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DDF3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175996C9" w14:textId="77777777" w:rsidR="00A033D5" w:rsidRPr="004B28BA" w:rsidRDefault="00491710" w:rsidP="004B28BA">
      <w:pPr>
        <w:jc w:val="center"/>
        <w:rPr>
          <w:rFonts w:ascii="Cambria" w:hAnsi="Cambria"/>
          <w:bCs/>
          <w:sz w:val="20"/>
          <w:szCs w:val="20"/>
        </w:rPr>
      </w:pPr>
      <w:r w:rsidRPr="00491710">
        <w:rPr>
          <w:rFonts w:ascii="Cambria" w:hAnsi="Cambria"/>
          <w:bCs/>
          <w:sz w:val="20"/>
          <w:szCs w:val="20"/>
        </w:rPr>
        <w:t>уступки права требования (цессии)</w:t>
      </w:r>
      <w:r w:rsidR="00A033D5" w:rsidRPr="004B28BA">
        <w:rPr>
          <w:rFonts w:ascii="Cambria" w:hAnsi="Cambria"/>
          <w:bCs/>
          <w:sz w:val="20"/>
          <w:szCs w:val="20"/>
        </w:rPr>
        <w:t xml:space="preserve"> гр. </w:t>
      </w:r>
      <w:r w:rsidR="00004521">
        <w:rPr>
          <w:rFonts w:ascii="Cambria" w:hAnsi="Cambria"/>
          <w:bCs/>
          <w:noProof/>
          <w:sz w:val="20"/>
          <w:szCs w:val="20"/>
        </w:rPr>
        <w:t>Семенюка Сергея Олеговича</w:t>
      </w:r>
      <w:r w:rsidR="00A033D5"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62FA58E3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12041CCB" w14:textId="77777777" w:rsidTr="0084501F">
        <w:tc>
          <w:tcPr>
            <w:tcW w:w="4785" w:type="dxa"/>
            <w:shd w:val="clear" w:color="auto" w:fill="auto"/>
          </w:tcPr>
          <w:p w14:paraId="3930DB53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14:paraId="225AD758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42D158B6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74450419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16BB25F3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004521">
        <w:rPr>
          <w:rFonts w:ascii="Cambria" w:hAnsi="Cambria"/>
          <w:b/>
          <w:bCs/>
          <w:noProof/>
          <w:sz w:val="20"/>
          <w:szCs w:val="20"/>
        </w:rPr>
        <w:t>Семенюка Сергея Олеговича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004521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004521"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004521">
        <w:rPr>
          <w:rFonts w:ascii="Cambria" w:hAnsi="Cambria"/>
          <w:noProof/>
          <w:sz w:val="20"/>
          <w:szCs w:val="20"/>
        </w:rPr>
        <w:t>от 17 февраля 2025 г. по делу № А40-257736/24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</w:t>
      </w:r>
      <w:r w:rsidR="00A17CD0">
        <w:rPr>
          <w:rFonts w:ascii="Cambria" w:hAnsi="Cambria"/>
          <w:sz w:val="20"/>
          <w:szCs w:val="20"/>
        </w:rPr>
        <w:t>Цедент</w:t>
      </w:r>
      <w:r w:rsidRPr="004B28BA">
        <w:rPr>
          <w:rFonts w:ascii="Cambria" w:hAnsi="Cambria"/>
          <w:sz w:val="20"/>
          <w:szCs w:val="20"/>
        </w:rPr>
        <w:t>», с одной стороны, и</w:t>
      </w:r>
    </w:p>
    <w:p w14:paraId="24ABA04A" w14:textId="77777777" w:rsid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</w:t>
      </w:r>
      <w:r w:rsidR="00A17CD0" w:rsidRPr="00A17CD0">
        <w:rPr>
          <w:rFonts w:ascii="Cambria" w:hAnsi="Cambria"/>
          <w:sz w:val="20"/>
          <w:szCs w:val="20"/>
        </w:rPr>
        <w:t>Цессионарий</w:t>
      </w:r>
      <w:r w:rsidRPr="004B28BA">
        <w:rPr>
          <w:rFonts w:ascii="Cambria" w:hAnsi="Cambria"/>
          <w:sz w:val="20"/>
          <w:szCs w:val="20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730F585" w14:textId="77777777" w:rsidR="00A72F9E" w:rsidRPr="004B28BA" w:rsidRDefault="00A72F9E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</w:p>
    <w:p w14:paraId="5C47E9D3" w14:textId="77777777" w:rsidR="004B28BA" w:rsidRPr="004B28BA" w:rsidRDefault="004B28BA" w:rsidP="00A72F9E">
      <w:pPr>
        <w:autoSpaceDE w:val="0"/>
        <w:autoSpaceDN w:val="0"/>
        <w:adjustRightInd w:val="0"/>
        <w:ind w:firstLine="54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4DE21CD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="00A17CD0" w:rsidRPr="00A17CD0">
        <w:rPr>
          <w:rFonts w:ascii="Cambria" w:eastAsia="Calibri" w:hAnsi="Cambria"/>
          <w:bCs/>
          <w:sz w:val="20"/>
          <w:szCs w:val="20"/>
          <w:lang w:eastAsia="en-US"/>
        </w:rPr>
        <w:t>По настоящему Договору Цедент уступает, а Цессионарий принимает в полном объеме принадлежащие права требования (дебиторскую задолженность)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, определенн</w:t>
      </w:r>
      <w:r w:rsidR="00A17CD0">
        <w:rPr>
          <w:rFonts w:ascii="Cambria" w:eastAsia="Calibri" w:hAnsi="Cambria"/>
          <w:bCs/>
          <w:sz w:val="20"/>
          <w:szCs w:val="20"/>
          <w:lang w:eastAsia="en-US"/>
        </w:rPr>
        <w:t>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в п.1.2 настоящего Договора.</w:t>
      </w:r>
    </w:p>
    <w:p w14:paraId="76785D9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="00A17CD0">
        <w:rPr>
          <w:rFonts w:ascii="Cambria" w:eastAsia="Calibri" w:hAnsi="Cambria"/>
          <w:bCs/>
          <w:sz w:val="20"/>
          <w:szCs w:val="20"/>
          <w:lang w:eastAsia="en-US"/>
        </w:rPr>
        <w:t>П</w:t>
      </w:r>
      <w:r w:rsidR="00A17CD0" w:rsidRPr="00A17CD0">
        <w:rPr>
          <w:rFonts w:ascii="Cambria" w:eastAsia="Calibri" w:hAnsi="Cambria"/>
          <w:bCs/>
          <w:sz w:val="20"/>
          <w:szCs w:val="20"/>
          <w:lang w:eastAsia="en-US"/>
        </w:rPr>
        <w:t>рава требования (дебиторск</w:t>
      </w:r>
      <w:r w:rsidR="00A17CD0">
        <w:rPr>
          <w:rFonts w:ascii="Cambria" w:eastAsia="Calibri" w:hAnsi="Cambria"/>
          <w:bCs/>
          <w:sz w:val="20"/>
          <w:szCs w:val="20"/>
          <w:lang w:eastAsia="en-US"/>
        </w:rPr>
        <w:t>ая</w:t>
      </w:r>
      <w:r w:rsidR="00A17CD0" w:rsidRPr="00A17CD0">
        <w:rPr>
          <w:rFonts w:ascii="Cambria" w:eastAsia="Calibri" w:hAnsi="Cambria"/>
          <w:bCs/>
          <w:sz w:val="20"/>
          <w:szCs w:val="20"/>
          <w:lang w:eastAsia="en-US"/>
        </w:rPr>
        <w:t xml:space="preserve"> задолженность)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, передаваем</w:t>
      </w:r>
      <w:r w:rsidR="00A17CD0">
        <w:rPr>
          <w:rFonts w:ascii="Cambria" w:eastAsia="Calibri" w:hAnsi="Cambria"/>
          <w:bCs/>
          <w:sz w:val="20"/>
          <w:szCs w:val="20"/>
          <w:lang w:eastAsia="en-US"/>
        </w:rPr>
        <w:t>ая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по настоящему Договору, является: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584"/>
        <w:gridCol w:w="2635"/>
        <w:gridCol w:w="1904"/>
        <w:gridCol w:w="1805"/>
      </w:tblGrid>
      <w:tr w:rsidR="00A17CD0" w:rsidRPr="004B28BA" w14:paraId="0C7A62DF" w14:textId="77777777" w:rsidTr="00A17CD0">
        <w:trPr>
          <w:trHeight w:val="20"/>
        </w:trPr>
        <w:tc>
          <w:tcPr>
            <w:tcW w:w="550" w:type="dxa"/>
            <w:shd w:val="clear" w:color="000000" w:fill="B7DEE8"/>
            <w:noWrap/>
            <w:vAlign w:val="center"/>
            <w:hideMark/>
          </w:tcPr>
          <w:p w14:paraId="02AC01CB" w14:textId="77777777" w:rsidR="00A17CD0" w:rsidRPr="004B28BA" w:rsidRDefault="00A17CD0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84" w:type="dxa"/>
            <w:shd w:val="clear" w:color="000000" w:fill="B7DEE8"/>
            <w:noWrap/>
            <w:vAlign w:val="center"/>
            <w:hideMark/>
          </w:tcPr>
          <w:p w14:paraId="1BCD6D3D" w14:textId="77777777" w:rsidR="00A17CD0" w:rsidRPr="004B28BA" w:rsidRDefault="00A17CD0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17CD0">
              <w:rPr>
                <w:rFonts w:ascii="Cambria" w:hAnsi="Cambria"/>
                <w:b/>
                <w:bCs/>
                <w:sz w:val="20"/>
                <w:szCs w:val="20"/>
              </w:rPr>
              <w:t>Наименование должника</w:t>
            </w:r>
          </w:p>
        </w:tc>
        <w:tc>
          <w:tcPr>
            <w:tcW w:w="2635" w:type="dxa"/>
            <w:shd w:val="clear" w:color="000000" w:fill="B7DEE8"/>
            <w:noWrap/>
            <w:vAlign w:val="center"/>
            <w:hideMark/>
          </w:tcPr>
          <w:p w14:paraId="32E4823F" w14:textId="77777777" w:rsidR="00A17CD0" w:rsidRPr="004B28BA" w:rsidRDefault="00A17CD0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17CD0">
              <w:rPr>
                <w:rFonts w:ascii="Cambria" w:hAnsi="Cambria"/>
                <w:b/>
                <w:bCs/>
                <w:sz w:val="20"/>
                <w:szCs w:val="20"/>
              </w:rPr>
              <w:t>Основание возникновения права требования</w:t>
            </w:r>
          </w:p>
        </w:tc>
        <w:tc>
          <w:tcPr>
            <w:tcW w:w="1904" w:type="dxa"/>
            <w:shd w:val="clear" w:color="000000" w:fill="B7DEE8"/>
            <w:vAlign w:val="center"/>
            <w:hideMark/>
          </w:tcPr>
          <w:p w14:paraId="03658781" w14:textId="77777777" w:rsidR="00A17CD0" w:rsidRPr="004B28BA" w:rsidRDefault="00A17CD0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17CD0">
              <w:rPr>
                <w:rFonts w:ascii="Cambria" w:hAnsi="Cambria"/>
                <w:b/>
                <w:bCs/>
                <w:sz w:val="20"/>
                <w:szCs w:val="20"/>
              </w:rPr>
              <w:t>Размер передаваемых прав (руб.)</w:t>
            </w:r>
          </w:p>
        </w:tc>
        <w:tc>
          <w:tcPr>
            <w:tcW w:w="1805" w:type="dxa"/>
            <w:shd w:val="clear" w:color="000000" w:fill="B7DEE8"/>
          </w:tcPr>
          <w:p w14:paraId="690C0074" w14:textId="77777777" w:rsidR="00A17CD0" w:rsidRPr="00A17CD0" w:rsidRDefault="00A17CD0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17CD0">
              <w:rPr>
                <w:rFonts w:ascii="Cambria" w:hAnsi="Cambria"/>
                <w:b/>
                <w:bCs/>
                <w:sz w:val="20"/>
                <w:szCs w:val="20"/>
              </w:rPr>
              <w:t>Фактическая стоимость передаваемых прав (руб.)</w:t>
            </w:r>
          </w:p>
        </w:tc>
      </w:tr>
      <w:tr w:rsidR="00A17CD0" w:rsidRPr="004B28BA" w14:paraId="68FD23BC" w14:textId="77777777" w:rsidTr="00A17CD0">
        <w:trPr>
          <w:trHeight w:val="20"/>
        </w:trPr>
        <w:tc>
          <w:tcPr>
            <w:tcW w:w="550" w:type="dxa"/>
            <w:shd w:val="clear" w:color="auto" w:fill="auto"/>
            <w:noWrap/>
            <w:vAlign w:val="center"/>
          </w:tcPr>
          <w:p w14:paraId="4E2FBABC" w14:textId="77777777" w:rsidR="00A17CD0" w:rsidRPr="004B28BA" w:rsidRDefault="00A17CD0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584" w:type="dxa"/>
            <w:shd w:val="clear" w:color="auto" w:fill="auto"/>
          </w:tcPr>
          <w:p w14:paraId="181BA134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  <w:vAlign w:val="center"/>
          </w:tcPr>
          <w:p w14:paraId="770418BC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noWrap/>
          </w:tcPr>
          <w:p w14:paraId="7335E41F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14:paraId="757D74F7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17CD0" w:rsidRPr="004B28BA" w14:paraId="2F7AB103" w14:textId="77777777" w:rsidTr="00A17CD0">
        <w:trPr>
          <w:trHeight w:val="20"/>
        </w:trPr>
        <w:tc>
          <w:tcPr>
            <w:tcW w:w="550" w:type="dxa"/>
            <w:shd w:val="clear" w:color="auto" w:fill="auto"/>
            <w:noWrap/>
            <w:vAlign w:val="center"/>
          </w:tcPr>
          <w:p w14:paraId="5250D4D0" w14:textId="77777777" w:rsidR="00A17CD0" w:rsidRPr="004B28BA" w:rsidRDefault="00A17CD0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584" w:type="dxa"/>
            <w:shd w:val="clear" w:color="auto" w:fill="auto"/>
          </w:tcPr>
          <w:p w14:paraId="02011086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  <w:vAlign w:val="center"/>
          </w:tcPr>
          <w:p w14:paraId="7DE399CD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noWrap/>
          </w:tcPr>
          <w:p w14:paraId="1F90455D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14:paraId="7CC1BCF3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17CD0" w:rsidRPr="004B28BA" w14:paraId="4CDB84DF" w14:textId="77777777" w:rsidTr="00A17CD0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10E587F3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509D302C" w14:textId="77777777" w:rsidR="00A17CD0" w:rsidRPr="004B28BA" w:rsidRDefault="00A17CD0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394DD8FC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7A89FC95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1AABD372" w14:textId="77777777" w:rsidR="00A17CD0" w:rsidRPr="004B28BA" w:rsidRDefault="00A17CD0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1C852B4B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Стоимость </w:t>
      </w:r>
      <w:r w:rsidR="00491710">
        <w:rPr>
          <w:rFonts w:ascii="Cambria" w:eastAsia="Calibri" w:hAnsi="Cambria"/>
          <w:bCs/>
          <w:sz w:val="20"/>
          <w:szCs w:val="20"/>
          <w:lang w:eastAsia="en-US"/>
        </w:rPr>
        <w:t>Прав требований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14:paraId="3BDA8C47" w14:textId="77777777" w:rsidR="00A17CD0" w:rsidRPr="004B28BA" w:rsidRDefault="00A17CD0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A17CD0">
        <w:rPr>
          <w:rFonts w:ascii="Cambria" w:eastAsia="Calibri" w:hAnsi="Cambria"/>
          <w:bCs/>
          <w:sz w:val="20"/>
          <w:szCs w:val="20"/>
          <w:lang w:eastAsia="en-US"/>
        </w:rPr>
        <w:t>1.</w:t>
      </w:r>
      <w:r>
        <w:rPr>
          <w:rFonts w:ascii="Cambria" w:eastAsia="Calibri" w:hAnsi="Cambria"/>
          <w:bCs/>
          <w:sz w:val="20"/>
          <w:szCs w:val="20"/>
          <w:lang w:eastAsia="en-US"/>
        </w:rPr>
        <w:t>4</w:t>
      </w:r>
      <w:r w:rsidR="00420BD7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A17CD0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Задаток в размере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</w:t>
      </w:r>
      <w:r w:rsidRPr="00A17CD0">
        <w:rPr>
          <w:rFonts w:ascii="Cambria" w:eastAsia="Calibri" w:hAnsi="Cambria"/>
          <w:bCs/>
          <w:sz w:val="20"/>
          <w:szCs w:val="20"/>
          <w:lang w:eastAsia="en-US"/>
        </w:rPr>
        <w:t xml:space="preserve">% от цены продажи </w:t>
      </w:r>
      <w:r w:rsidR="00491710">
        <w:rPr>
          <w:rFonts w:ascii="Cambria" w:eastAsia="Calibri" w:hAnsi="Cambria"/>
          <w:bCs/>
          <w:sz w:val="20"/>
          <w:szCs w:val="20"/>
          <w:lang w:eastAsia="en-US"/>
        </w:rPr>
        <w:t>Прав требований</w:t>
      </w:r>
      <w:r w:rsidR="0049171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04521">
        <w:rPr>
          <w:rFonts w:ascii="Cambria" w:eastAsia="Calibri" w:hAnsi="Cambria"/>
          <w:bCs/>
          <w:noProof/>
          <w:sz w:val="20"/>
          <w:szCs w:val="20"/>
          <w:lang w:eastAsia="en-US"/>
        </w:rPr>
        <w:t>Семенюка Сергея Олеговича</w:t>
      </w:r>
      <w:r w:rsidRPr="00A17CD0">
        <w:rPr>
          <w:rFonts w:ascii="Cambria" w:eastAsia="Calibri" w:hAnsi="Cambria"/>
          <w:bCs/>
          <w:sz w:val="20"/>
          <w:szCs w:val="20"/>
          <w:lang w:eastAsia="en-US"/>
        </w:rPr>
        <w:t xml:space="preserve"> в соответствующем периоде (т.е. задатка в размере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A17CD0">
        <w:rPr>
          <w:rFonts w:ascii="Cambria" w:eastAsia="Calibri" w:hAnsi="Cambria"/>
          <w:bCs/>
          <w:sz w:val="20"/>
          <w:szCs w:val="20"/>
          <w:lang w:eastAsia="en-US"/>
        </w:rPr>
        <w:t xml:space="preserve"> руб. без учета НДС), внесенный на специальный счет </w:t>
      </w:r>
      <w:r w:rsidR="00004521">
        <w:rPr>
          <w:rFonts w:ascii="Cambria" w:eastAsia="Calibri" w:hAnsi="Cambria"/>
          <w:bCs/>
          <w:noProof/>
          <w:sz w:val="20"/>
          <w:szCs w:val="20"/>
          <w:lang w:eastAsia="en-US"/>
        </w:rPr>
        <w:t>Семенюка Сергея Олеговича</w:t>
      </w:r>
      <w:r w:rsidRPr="00A17CD0">
        <w:rPr>
          <w:rFonts w:ascii="Cambria" w:eastAsia="Calibri" w:hAnsi="Cambria"/>
          <w:bCs/>
          <w:sz w:val="20"/>
          <w:szCs w:val="20"/>
          <w:lang w:eastAsia="en-US"/>
        </w:rPr>
        <w:t xml:space="preserve"> засчитывается в счет стоимости </w:t>
      </w:r>
      <w:r w:rsidR="00491710">
        <w:rPr>
          <w:rFonts w:ascii="Cambria" w:eastAsia="Calibri" w:hAnsi="Cambria"/>
          <w:bCs/>
          <w:sz w:val="20"/>
          <w:szCs w:val="20"/>
          <w:lang w:eastAsia="en-US"/>
        </w:rPr>
        <w:t>Прав требований</w:t>
      </w:r>
      <w:r w:rsidRPr="00A17CD0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4A4443D4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</w:t>
      </w:r>
      <w:r w:rsidR="00A17CD0">
        <w:rPr>
          <w:rFonts w:ascii="Cambria" w:eastAsia="Calibri" w:hAnsi="Cambria"/>
          <w:bCs/>
          <w:sz w:val="20"/>
          <w:szCs w:val="20"/>
          <w:lang w:eastAsia="en-US"/>
        </w:rPr>
        <w:t>5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Оплата Стоимости </w:t>
      </w:r>
      <w:r w:rsidR="00491710">
        <w:rPr>
          <w:rFonts w:ascii="Cambria" w:eastAsia="Calibri" w:hAnsi="Cambria"/>
          <w:bCs/>
          <w:sz w:val="20"/>
          <w:szCs w:val="20"/>
          <w:lang w:eastAsia="en-US"/>
        </w:rPr>
        <w:t>Прав требований</w:t>
      </w:r>
      <w:r w:rsidR="0049171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производится </w:t>
      </w:r>
      <w:r w:rsidR="00A72F9E" w:rsidRPr="00A72F9E">
        <w:rPr>
          <w:rFonts w:ascii="Cambria" w:eastAsia="Calibri" w:hAnsi="Cambria"/>
          <w:bCs/>
          <w:sz w:val="20"/>
          <w:szCs w:val="20"/>
          <w:lang w:eastAsia="en-US"/>
        </w:rPr>
        <w:t>Цессионари</w:t>
      </w:r>
      <w:r w:rsidR="00A72F9E">
        <w:rPr>
          <w:rFonts w:ascii="Cambria" w:eastAsia="Calibri" w:hAnsi="Cambria"/>
          <w:bCs/>
          <w:sz w:val="20"/>
          <w:szCs w:val="20"/>
          <w:lang w:eastAsia="en-US"/>
        </w:rPr>
        <w:t>ем</w:t>
      </w:r>
      <w:r w:rsidR="00A72F9E" w:rsidRPr="00A72F9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в течение 30 (тридцати) дней с даты подписания настоящего договора путем перечисления:</w:t>
      </w:r>
    </w:p>
    <w:p w14:paraId="306FBEB3" w14:textId="77777777" w:rsidR="00E854A1" w:rsidRDefault="004B28BA" w:rsidP="00E854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- Денежных средств в размере __________ рублей ___ копеек (НДС не облагается) по следующим реквизитам: </w:t>
      </w:r>
    </w:p>
    <w:p w14:paraId="057851EF" w14:textId="2352F525" w:rsidR="00E854A1" w:rsidRPr="00E854A1" w:rsidRDefault="00E854A1" w:rsidP="00E854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>п</w:t>
      </w:r>
      <w:r w:rsidRPr="00E854A1">
        <w:rPr>
          <w:rFonts w:ascii="Cambria" w:eastAsia="Calibri" w:hAnsi="Cambria"/>
          <w:bCs/>
          <w:sz w:val="20"/>
          <w:szCs w:val="20"/>
          <w:lang w:eastAsia="en-US"/>
        </w:rPr>
        <w:t>олучатель: Семенюк Сергей Олегович</w:t>
      </w:r>
    </w:p>
    <w:p w14:paraId="73EBFBF0" w14:textId="77777777" w:rsidR="00E854A1" w:rsidRPr="00E854A1" w:rsidRDefault="00E854A1" w:rsidP="00E854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854A1">
        <w:rPr>
          <w:rFonts w:ascii="Cambria" w:eastAsia="Calibri" w:hAnsi="Cambria"/>
          <w:bCs/>
          <w:sz w:val="20"/>
          <w:szCs w:val="20"/>
          <w:lang w:eastAsia="en-US"/>
        </w:rPr>
        <w:t>ИНН 463311343615</w:t>
      </w:r>
    </w:p>
    <w:p w14:paraId="3F2D1648" w14:textId="77777777" w:rsidR="00E854A1" w:rsidRPr="00E854A1" w:rsidRDefault="00E854A1" w:rsidP="00E854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854A1">
        <w:rPr>
          <w:rFonts w:ascii="Cambria" w:eastAsia="Calibri" w:hAnsi="Cambria"/>
          <w:bCs/>
          <w:sz w:val="20"/>
          <w:szCs w:val="20"/>
          <w:lang w:eastAsia="en-US"/>
        </w:rPr>
        <w:t>р/с 40817810000000484447</w:t>
      </w:r>
    </w:p>
    <w:p w14:paraId="3FBC97CE" w14:textId="77777777" w:rsidR="00E854A1" w:rsidRPr="00E854A1" w:rsidRDefault="00E854A1" w:rsidP="00E854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854A1">
        <w:rPr>
          <w:rFonts w:ascii="Cambria" w:eastAsia="Calibri" w:hAnsi="Cambria"/>
          <w:bCs/>
          <w:sz w:val="20"/>
          <w:szCs w:val="20"/>
          <w:lang w:eastAsia="en-US"/>
        </w:rPr>
        <w:t>в АО "ПЕРВОУРАЛЬСКБАНК"</w:t>
      </w:r>
    </w:p>
    <w:p w14:paraId="411896E6" w14:textId="77777777" w:rsidR="00E854A1" w:rsidRPr="00E854A1" w:rsidRDefault="00E854A1" w:rsidP="00E854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854A1">
        <w:rPr>
          <w:rFonts w:ascii="Cambria" w:eastAsia="Calibri" w:hAnsi="Cambria"/>
          <w:bCs/>
          <w:sz w:val="20"/>
          <w:szCs w:val="20"/>
          <w:lang w:eastAsia="en-US"/>
        </w:rPr>
        <w:t>к/с 30101810565770000402</w:t>
      </w:r>
    </w:p>
    <w:p w14:paraId="7965D4F0" w14:textId="6761BFF5" w:rsidR="004B28BA" w:rsidRDefault="00E854A1" w:rsidP="00E854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854A1">
        <w:rPr>
          <w:rFonts w:ascii="Cambria" w:eastAsia="Calibri" w:hAnsi="Cambria"/>
          <w:bCs/>
          <w:sz w:val="20"/>
          <w:szCs w:val="20"/>
          <w:lang w:eastAsia="en-US"/>
        </w:rPr>
        <w:t>БИК 046577402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С момента поступления денежных средств в сумме, указанной в настоящем пункте, на расчетный счет </w:t>
      </w:r>
      <w:r w:rsidR="00A72F9E">
        <w:rPr>
          <w:rFonts w:ascii="Cambria" w:eastAsia="Calibri" w:hAnsi="Cambria"/>
          <w:bCs/>
          <w:sz w:val="20"/>
          <w:szCs w:val="20"/>
          <w:lang w:eastAsia="en-US"/>
        </w:rPr>
        <w:t>Цедента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, обязательства </w:t>
      </w:r>
      <w:r w:rsidR="00A72F9E" w:rsidRPr="00A72F9E">
        <w:rPr>
          <w:rFonts w:ascii="Cambria" w:eastAsia="Calibri" w:hAnsi="Cambria"/>
          <w:bCs/>
          <w:sz w:val="20"/>
          <w:szCs w:val="20"/>
          <w:lang w:eastAsia="en-US"/>
        </w:rPr>
        <w:t>Цессионар</w:t>
      </w:r>
      <w:r w:rsidR="00A72F9E">
        <w:rPr>
          <w:rFonts w:ascii="Cambria" w:eastAsia="Calibri" w:hAnsi="Cambria"/>
          <w:bCs/>
          <w:sz w:val="20"/>
          <w:szCs w:val="20"/>
          <w:lang w:eastAsia="en-US"/>
        </w:rPr>
        <w:t>ия</w:t>
      </w:r>
      <w:r w:rsidR="00A72F9E" w:rsidRPr="00A72F9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оплате Стоимости </w:t>
      </w:r>
      <w:r w:rsidR="00491710">
        <w:rPr>
          <w:rFonts w:ascii="Cambria" w:eastAsia="Calibri" w:hAnsi="Cambria"/>
          <w:bCs/>
          <w:sz w:val="20"/>
          <w:szCs w:val="20"/>
          <w:lang w:eastAsia="en-US"/>
        </w:rPr>
        <w:t>Прав требований</w:t>
      </w:r>
      <w:r w:rsidR="0049171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считаются исполненными в полном объеме.</w:t>
      </w:r>
    </w:p>
    <w:p w14:paraId="52A70607" w14:textId="77777777" w:rsidR="00420BD7" w:rsidRDefault="00420BD7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t>1.</w:t>
      </w:r>
      <w:r>
        <w:rPr>
          <w:rFonts w:ascii="Cambria" w:eastAsia="Calibri" w:hAnsi="Cambria"/>
          <w:bCs/>
          <w:sz w:val="20"/>
          <w:szCs w:val="20"/>
          <w:lang w:eastAsia="en-US"/>
        </w:rPr>
        <w:t>6.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>Цессионарий подтверждает, что передаваем</w:t>
      </w:r>
      <w:r w:rsidR="00491710">
        <w:rPr>
          <w:rFonts w:ascii="Cambria" w:eastAsia="Calibri" w:hAnsi="Cambria"/>
          <w:bCs/>
          <w:sz w:val="20"/>
          <w:szCs w:val="20"/>
          <w:lang w:eastAsia="en-US"/>
        </w:rPr>
        <w:t>ые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491710">
        <w:rPr>
          <w:rFonts w:ascii="Cambria" w:eastAsia="Calibri" w:hAnsi="Cambria"/>
          <w:bCs/>
          <w:sz w:val="20"/>
          <w:szCs w:val="20"/>
          <w:lang w:eastAsia="en-US"/>
        </w:rPr>
        <w:t>Права требований</w:t>
      </w:r>
      <w:r w:rsidR="0049171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>соответствия целям и нуждам Цессионария.</w:t>
      </w:r>
    </w:p>
    <w:p w14:paraId="6C9F2AB5" w14:textId="77777777" w:rsidR="00A17CD0" w:rsidRPr="00A72F9E" w:rsidRDefault="00A17CD0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color w:val="FF0000"/>
          <w:sz w:val="20"/>
          <w:szCs w:val="20"/>
          <w:lang w:eastAsia="en-US"/>
        </w:rPr>
      </w:pPr>
      <w:r w:rsidRPr="00A72F9E">
        <w:rPr>
          <w:rFonts w:ascii="Cambria" w:eastAsia="Calibri" w:hAnsi="Cambria"/>
          <w:bCs/>
          <w:color w:val="FF0000"/>
          <w:sz w:val="20"/>
          <w:szCs w:val="20"/>
          <w:lang w:eastAsia="en-US"/>
        </w:rPr>
        <w:t>1.</w:t>
      </w:r>
      <w:r w:rsidR="00420BD7" w:rsidRPr="00A72F9E">
        <w:rPr>
          <w:rFonts w:ascii="Cambria" w:eastAsia="Calibri" w:hAnsi="Cambria"/>
          <w:bCs/>
          <w:color w:val="FF0000"/>
          <w:sz w:val="20"/>
          <w:szCs w:val="20"/>
          <w:lang w:eastAsia="en-US"/>
        </w:rPr>
        <w:t>7</w:t>
      </w:r>
      <w:r w:rsidRPr="00A72F9E">
        <w:rPr>
          <w:rFonts w:ascii="Cambria" w:eastAsia="Calibri" w:hAnsi="Cambria"/>
          <w:bCs/>
          <w:color w:val="FF0000"/>
          <w:sz w:val="20"/>
          <w:szCs w:val="20"/>
          <w:lang w:eastAsia="en-US"/>
        </w:rPr>
        <w:t>.</w:t>
      </w:r>
      <w:r w:rsidRPr="00A72F9E">
        <w:rPr>
          <w:rFonts w:ascii="Cambria" w:eastAsia="Calibri" w:hAnsi="Cambria"/>
          <w:bCs/>
          <w:color w:val="FF0000"/>
          <w:sz w:val="20"/>
          <w:szCs w:val="20"/>
          <w:lang w:eastAsia="en-US"/>
        </w:rPr>
        <w:tab/>
        <w:t xml:space="preserve">Настоящий Договор заключается между Цедентом и Цессионарием как с Принципалом победителя торгов – (ФИО Агента), выступавшей Агентом </w:t>
      </w:r>
      <w:r w:rsidR="00A72F9E" w:rsidRPr="00A72F9E">
        <w:rPr>
          <w:rFonts w:ascii="Cambria" w:eastAsia="Calibri" w:hAnsi="Cambria"/>
          <w:bCs/>
          <w:color w:val="FF0000"/>
          <w:sz w:val="20"/>
          <w:szCs w:val="20"/>
          <w:lang w:eastAsia="en-US"/>
        </w:rPr>
        <w:t xml:space="preserve">Цессионария </w:t>
      </w:r>
      <w:r w:rsidRPr="00A72F9E">
        <w:rPr>
          <w:rFonts w:ascii="Cambria" w:eastAsia="Calibri" w:hAnsi="Cambria"/>
          <w:bCs/>
          <w:color w:val="FF0000"/>
          <w:sz w:val="20"/>
          <w:szCs w:val="20"/>
          <w:lang w:eastAsia="en-US"/>
        </w:rPr>
        <w:t xml:space="preserve">при продаже </w:t>
      </w:r>
      <w:r w:rsidR="00491710" w:rsidRPr="00A72F9E">
        <w:rPr>
          <w:rFonts w:ascii="Cambria" w:eastAsia="Calibri" w:hAnsi="Cambria"/>
          <w:bCs/>
          <w:color w:val="FF0000"/>
          <w:sz w:val="20"/>
          <w:szCs w:val="20"/>
          <w:lang w:eastAsia="en-US"/>
        </w:rPr>
        <w:t xml:space="preserve">Прав требований </w:t>
      </w:r>
      <w:r w:rsidR="00004521">
        <w:rPr>
          <w:rFonts w:ascii="Cambria" w:eastAsia="Calibri" w:hAnsi="Cambria"/>
          <w:bCs/>
          <w:noProof/>
          <w:color w:val="FF0000"/>
          <w:sz w:val="20"/>
          <w:szCs w:val="20"/>
          <w:lang w:eastAsia="en-US"/>
        </w:rPr>
        <w:t>Семенюка Сергея Олеговича</w:t>
      </w:r>
      <w:r w:rsidRPr="00A72F9E">
        <w:rPr>
          <w:rFonts w:ascii="Cambria" w:eastAsia="Calibri" w:hAnsi="Cambria"/>
          <w:bCs/>
          <w:color w:val="FF0000"/>
          <w:sz w:val="20"/>
          <w:szCs w:val="20"/>
          <w:lang w:eastAsia="en-US"/>
        </w:rPr>
        <w:t>.</w:t>
      </w:r>
    </w:p>
    <w:p w14:paraId="31365EBC" w14:textId="77777777" w:rsidR="00A17CD0" w:rsidRPr="004B28BA" w:rsidRDefault="00A17CD0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0DDD2B3D" w14:textId="77777777" w:rsid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</w:t>
      </w:r>
      <w:r w:rsidR="00420BD7"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>ПОРЯДОК УСТУПКИ ПРАВ ТРЕБОВАНИЯ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78D08DEF" w14:textId="77777777" w:rsidR="00420BD7" w:rsidRPr="00420BD7" w:rsidRDefault="004B28BA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="00420BD7" w:rsidRPr="00420BD7">
        <w:rPr>
          <w:rFonts w:ascii="Cambria" w:eastAsia="Calibri" w:hAnsi="Cambria"/>
          <w:bCs/>
          <w:sz w:val="20"/>
          <w:szCs w:val="20"/>
          <w:lang w:eastAsia="en-US"/>
        </w:rPr>
        <w:t>Цессионарий обязуется произвести оплату за уступаемое по настоящему Договору имущественное право (право требования) в срок не позднее 30 (тридцати) дней с момента заключения настоящего Договора.</w:t>
      </w:r>
    </w:p>
    <w:p w14:paraId="73E214AA" w14:textId="77777777" w:rsidR="00420BD7" w:rsidRPr="00420BD7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t>2.3</w:t>
      </w:r>
      <w:r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Моментом исполнения обязательства Цессионария по оплате приобретенного имущественного права (права требования) считается день зачисления на счет Цедента денежных средств, указанных в п. </w:t>
      </w:r>
      <w:r>
        <w:rPr>
          <w:rFonts w:ascii="Cambria" w:eastAsia="Calibri" w:hAnsi="Cambria"/>
          <w:bCs/>
          <w:sz w:val="20"/>
          <w:szCs w:val="20"/>
          <w:lang w:eastAsia="en-US"/>
        </w:rPr>
        <w:t>1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>.</w:t>
      </w:r>
      <w:r>
        <w:rPr>
          <w:rFonts w:ascii="Cambria" w:eastAsia="Calibri" w:hAnsi="Cambria"/>
          <w:bCs/>
          <w:sz w:val="20"/>
          <w:szCs w:val="20"/>
          <w:lang w:eastAsia="en-US"/>
        </w:rPr>
        <w:t>5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>. настоящего Договора в полном объеме.</w:t>
      </w:r>
    </w:p>
    <w:p w14:paraId="433FADED" w14:textId="77777777" w:rsidR="00420BD7" w:rsidRPr="00420BD7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t>2.4</w:t>
      </w:r>
      <w:r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Имущественное право (право требования) переходит к Цессионарию с момента полной оплаты по настоящему Договору.</w:t>
      </w:r>
    </w:p>
    <w:p w14:paraId="7D0033C9" w14:textId="77777777" w:rsidR="00420BD7" w:rsidRPr="00420BD7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t>2.5</w:t>
      </w:r>
      <w:r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Имущественное право (право требования) Цедента переходит к Цессионарию со всеми правами кредитора, существующими на момент перехода права, в том числе с правом требования процентов за пользование чужими денежными средствами и неустойки.</w:t>
      </w:r>
    </w:p>
    <w:p w14:paraId="0BCFAC4B" w14:textId="77777777" w:rsidR="00420BD7" w:rsidRPr="00420BD7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t>2.6</w:t>
      </w:r>
      <w:r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>Цедент обязан передать Цессионарию по акту приема-передачи все имеющиеся у него документы, подтверждающие имущественное право (право требования).</w:t>
      </w:r>
    </w:p>
    <w:p w14:paraId="39117FE7" w14:textId="77777777" w:rsidR="00420BD7" w:rsidRPr="00420BD7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2.7</w:t>
      </w:r>
      <w:r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>Акт приема-передачи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14:paraId="6F64A5C5" w14:textId="77777777" w:rsidR="00420BD7" w:rsidRPr="00420BD7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t>2.8</w:t>
      </w:r>
      <w:r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>Цедент обязан сообщить Цессионарию все иные сведения, имеющие значение для осуществления Цессионарием своих прав по обязательствам должника, указанным в разделе «ПРЕДМЕТ ДОГОВОРА».</w:t>
      </w:r>
    </w:p>
    <w:p w14:paraId="03386324" w14:textId="77777777" w:rsidR="00420BD7" w:rsidRPr="00420BD7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t>2.9</w:t>
      </w:r>
      <w:r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>Цедент отвечает за достоверность передаваемых в соответствии с настоящим Договором документов и гарантирует наличие и действительность уступленного Цессионарию имущественного права (права требования).</w:t>
      </w:r>
    </w:p>
    <w:p w14:paraId="25401733" w14:textId="77777777" w:rsidR="00420BD7" w:rsidRPr="00420BD7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t>2.10</w:t>
      </w:r>
      <w:r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>Цессионарий самостоятельно и по своему усмотрению уведомляет должников об уступке имущественного права (права требования) задолженности.</w:t>
      </w:r>
    </w:p>
    <w:p w14:paraId="26C6BF12" w14:textId="77777777" w:rsidR="004B28BA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20BD7">
        <w:rPr>
          <w:rFonts w:ascii="Cambria" w:eastAsia="Calibri" w:hAnsi="Cambria"/>
          <w:bCs/>
          <w:sz w:val="20"/>
          <w:szCs w:val="20"/>
          <w:lang w:eastAsia="en-US"/>
        </w:rPr>
        <w:t>2.1</w:t>
      </w:r>
      <w:r>
        <w:rPr>
          <w:rFonts w:ascii="Cambria" w:eastAsia="Calibri" w:hAnsi="Cambria"/>
          <w:bCs/>
          <w:sz w:val="20"/>
          <w:szCs w:val="20"/>
          <w:lang w:eastAsia="en-US"/>
        </w:rPr>
        <w:t>1.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Цессионарий самостоятельно и по своему усмотрению вправе обратиться в соответствующий суд с ходатайством о замене взыскателя, с последующим направлением полученного по итогам рассмотрения заявленного ходатайства, судебного акта в соответствующие органы принудительного исполнения в целях замены взыскателя в рамках исполнительного производства, при наличии последнего. А также выполнить все иные процессуальные меры, необходимые для реализации своего права как кредитора предусмотренные 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ГК, ГПК и </w:t>
      </w:r>
      <w:r w:rsidRPr="00420BD7">
        <w:rPr>
          <w:rFonts w:ascii="Cambria" w:eastAsia="Calibri" w:hAnsi="Cambria"/>
          <w:bCs/>
          <w:sz w:val="20"/>
          <w:szCs w:val="20"/>
          <w:lang w:eastAsia="en-US"/>
        </w:rPr>
        <w:t>АПК РФ и Федеральным законом от 02.10.2007 № 229-ФЗ «Об исполнительном производстве».</w:t>
      </w:r>
    </w:p>
    <w:p w14:paraId="319CE138" w14:textId="77777777" w:rsidR="00420BD7" w:rsidRPr="004B28BA" w:rsidRDefault="00420BD7" w:rsidP="00420BD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6A78E65A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3B29EFB3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52DD7A2C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</w:t>
      </w:r>
      <w:r w:rsidR="00491710">
        <w:rPr>
          <w:rFonts w:ascii="Cambria" w:eastAsia="Calibri" w:hAnsi="Cambria"/>
          <w:bCs/>
          <w:sz w:val="20"/>
          <w:szCs w:val="20"/>
          <w:lang w:eastAsia="en-US"/>
        </w:rPr>
        <w:t xml:space="preserve">, </w:t>
      </w:r>
      <w:r w:rsidR="00491710" w:rsidRPr="00491710">
        <w:rPr>
          <w:rFonts w:ascii="Cambria" w:eastAsia="Calibri" w:hAnsi="Cambria"/>
          <w:bCs/>
          <w:sz w:val="20"/>
          <w:szCs w:val="20"/>
          <w:lang w:eastAsia="en-US"/>
        </w:rPr>
        <w:t>вне зависимости от юридического статуса Цессионария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15A4C327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6CDF687C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51B85B86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289C14E6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06DA80A4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0785D931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34E9D676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и согласно абз.2 п.16 ст.110 и иными положениями ФЗ «О несостоятельности (банкротстве)».</w:t>
      </w:r>
    </w:p>
    <w:p w14:paraId="09D54669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</w:r>
      <w:r w:rsidR="00491710" w:rsidRPr="00491710">
        <w:rPr>
          <w:rFonts w:ascii="Cambria" w:eastAsia="Calibri" w:hAnsi="Cambria" w:cs="Calibri"/>
          <w:bCs/>
          <w:sz w:val="20"/>
          <w:szCs w:val="20"/>
          <w:lang w:eastAsia="en-US"/>
        </w:rPr>
        <w:t>В случае, если Цессионарий не произведет оплату Имущественного права (права требования) в полном объеме в течение 30 (тридцати) дней с даты подписания настоящего Договора, Цедент расторгает настоящий Договор в одностороннем порядке.</w:t>
      </w:r>
    </w:p>
    <w:p w14:paraId="55FADFF1" w14:textId="77777777" w:rsidR="00491710" w:rsidRPr="00491710" w:rsidRDefault="004B28BA" w:rsidP="0049171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</w:r>
      <w:r w:rsidR="00491710" w:rsidRPr="00491710">
        <w:rPr>
          <w:rFonts w:ascii="Cambria" w:eastAsia="Calibri" w:hAnsi="Cambria" w:cs="Calibri"/>
          <w:bCs/>
          <w:sz w:val="20"/>
          <w:szCs w:val="20"/>
          <w:lang w:eastAsia="en-US"/>
        </w:rPr>
        <w:t>Любые изменения и дополнения к настоящему Договору действительны при условии, если они совершены в письменной форме подписаны надлежаще уполномоченными на то представителями Сторон и совершены в той же форме, что и настоящий Договор.</w:t>
      </w:r>
    </w:p>
    <w:p w14:paraId="146E0A6D" w14:textId="77777777" w:rsidR="00491710" w:rsidRDefault="00491710" w:rsidP="0049171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91710">
        <w:rPr>
          <w:rFonts w:ascii="Cambria" w:eastAsia="Calibri" w:hAnsi="Cambria" w:cs="Calibri"/>
          <w:bCs/>
          <w:sz w:val="20"/>
          <w:szCs w:val="20"/>
          <w:lang w:eastAsia="en-US"/>
        </w:rPr>
        <w:t>5.5</w:t>
      </w:r>
      <w:r w:rsidRPr="00491710">
        <w:rPr>
          <w:rFonts w:ascii="Cambria" w:eastAsia="Calibri" w:hAnsi="Cambria" w:cs="Calibri"/>
          <w:bCs/>
          <w:sz w:val="20"/>
          <w:szCs w:val="20"/>
          <w:lang w:eastAsia="en-US"/>
        </w:rPr>
        <w:tab/>
        <w:t>Договор составлен в двух экземплярах, имеющих одинаковую юридическую силу, по одному экземпляру для каждой из Сторон.</w:t>
      </w:r>
    </w:p>
    <w:p w14:paraId="5C92C453" w14:textId="77777777" w:rsidR="00FE7958" w:rsidRPr="00491710" w:rsidRDefault="00FE7958" w:rsidP="0049171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>5.6  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>кт приема-передачи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имущества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направлен</w:t>
      </w:r>
      <w:r>
        <w:rPr>
          <w:rFonts w:ascii="Cambria" w:eastAsia="Calibri" w:hAnsi="Cambria"/>
          <w:bCs/>
          <w:sz w:val="20"/>
          <w:szCs w:val="20"/>
          <w:lang w:eastAsia="en-US"/>
        </w:rPr>
        <w:t>ный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покупателю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 почте России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считается подписанным</w:t>
      </w:r>
      <w:r>
        <w:rPr>
          <w:rFonts w:ascii="Cambria" w:eastAsia="Calibri" w:hAnsi="Cambria"/>
          <w:bCs/>
          <w:sz w:val="20"/>
          <w:szCs w:val="20"/>
          <w:lang w:eastAsia="en-US"/>
        </w:rPr>
        <w:t>, в случае если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 истечение 30 календарных дней не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был возвращен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в адрес </w:t>
      </w:r>
      <w:r>
        <w:rPr>
          <w:rFonts w:ascii="Cambria" w:eastAsia="Calibri" w:hAnsi="Cambria"/>
          <w:bCs/>
          <w:sz w:val="20"/>
          <w:szCs w:val="20"/>
          <w:lang w:eastAsia="en-US"/>
        </w:rPr>
        <w:t>финансового управляющего.</w:t>
      </w:r>
    </w:p>
    <w:p w14:paraId="05827DFF" w14:textId="77777777" w:rsidR="004B28BA" w:rsidRPr="004B28BA" w:rsidRDefault="00491710" w:rsidP="0049171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91710">
        <w:rPr>
          <w:rFonts w:ascii="Cambria" w:eastAsia="Calibri" w:hAnsi="Cambria" w:cs="Calibri"/>
          <w:bCs/>
          <w:sz w:val="20"/>
          <w:szCs w:val="20"/>
          <w:lang w:eastAsia="en-US"/>
        </w:rPr>
        <w:t>5.</w:t>
      </w:r>
      <w:r w:rsidR="00FE7958">
        <w:rPr>
          <w:rFonts w:ascii="Cambria" w:eastAsia="Calibri" w:hAnsi="Cambria" w:cs="Calibri"/>
          <w:bCs/>
          <w:sz w:val="20"/>
          <w:szCs w:val="20"/>
          <w:lang w:eastAsia="en-US"/>
        </w:rPr>
        <w:t>7</w:t>
      </w:r>
      <w:r w:rsidRPr="00491710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7A284AF1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6CFFF4D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248221A3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2F513D03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3BDE5136" w14:textId="77777777" w:rsidTr="004B28BA">
        <w:tc>
          <w:tcPr>
            <w:tcW w:w="5139" w:type="dxa"/>
            <w:shd w:val="clear" w:color="auto" w:fill="auto"/>
          </w:tcPr>
          <w:p w14:paraId="5A9E6AEA" w14:textId="77777777" w:rsidR="004B28BA" w:rsidRPr="004B28BA" w:rsidRDefault="00491710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91710">
              <w:rPr>
                <w:rFonts w:ascii="Cambria" w:hAnsi="Cambria"/>
                <w:b/>
                <w:sz w:val="20"/>
                <w:szCs w:val="20"/>
                <w:u w:val="single"/>
              </w:rPr>
              <w:t>Цедент</w:t>
            </w:r>
            <w:r w:rsidR="004B28BA"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:</w:t>
            </w:r>
          </w:p>
          <w:p w14:paraId="0A787026" w14:textId="77777777" w:rsidR="004B28BA" w:rsidRPr="004B28BA" w:rsidRDefault="00004521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Семенюк Сергей Олегович</w:t>
            </w:r>
          </w:p>
          <w:p w14:paraId="49730CD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004521">
              <w:rPr>
                <w:rFonts w:ascii="Cambria" w:hAnsi="Cambria"/>
                <w:sz w:val="20"/>
                <w:szCs w:val="20"/>
              </w:rPr>
              <w:t>463311343615</w:t>
            </w:r>
          </w:p>
          <w:p w14:paraId="5DBF6B7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004521">
              <w:rPr>
                <w:rFonts w:ascii="Cambria" w:hAnsi="Cambria"/>
                <w:sz w:val="20"/>
                <w:szCs w:val="20"/>
              </w:rPr>
              <w:t>131-917-929 66</w:t>
            </w:r>
          </w:p>
          <w:p w14:paraId="1389ACC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004521">
              <w:rPr>
                <w:rFonts w:ascii="Cambria" w:hAnsi="Cambria"/>
                <w:sz w:val="20"/>
                <w:szCs w:val="20"/>
              </w:rPr>
              <w:t>3818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004521">
              <w:rPr>
                <w:rFonts w:ascii="Cambria" w:hAnsi="Cambria"/>
                <w:sz w:val="20"/>
                <w:szCs w:val="20"/>
              </w:rPr>
              <w:t>205625</w:t>
            </w:r>
          </w:p>
          <w:p w14:paraId="23B57F1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004521">
              <w:rPr>
                <w:rFonts w:ascii="Cambria" w:hAnsi="Cambria"/>
                <w:sz w:val="20"/>
                <w:szCs w:val="20"/>
              </w:rPr>
              <w:t>УМВД РОССИИ ПО КУРСКОЙ ОБЛ. 27.09.2018 г., код подразделения 460-012</w:t>
            </w:r>
          </w:p>
          <w:p w14:paraId="04D995C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2A54003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7399CAD2" w14:textId="77777777" w:rsidR="004B28BA" w:rsidRPr="004B28BA" w:rsidRDefault="00004521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6E06D000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004521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166677A1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004521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7408170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75695D6F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lastRenderedPageBreak/>
              <w:t xml:space="preserve">Адрес для направления корреспонденции: </w:t>
            </w:r>
            <w:r w:rsidR="00004521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004521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004521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66325426" w14:textId="77777777" w:rsidR="004B28BA" w:rsidRPr="00E854A1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E854A1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E854A1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004521" w:rsidRPr="00E854A1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33D31424" w14:textId="77777777" w:rsidR="004B28BA" w:rsidRPr="00E854A1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43B876DB" w14:textId="77777777" w:rsidR="004B28BA" w:rsidRPr="00E854A1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16B477DE" w14:textId="77777777" w:rsidR="004B28BA" w:rsidRPr="00E854A1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24673DF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004521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27C1F18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565C4B2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  <w:shd w:val="clear" w:color="auto" w:fill="auto"/>
          </w:tcPr>
          <w:p w14:paraId="2DBBA8A1" w14:textId="77777777" w:rsidR="004B28BA" w:rsidRPr="004B28BA" w:rsidRDefault="00491710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91710">
              <w:rPr>
                <w:rFonts w:ascii="Cambria" w:hAnsi="Cambria"/>
                <w:b/>
                <w:sz w:val="20"/>
                <w:szCs w:val="20"/>
                <w:u w:val="single"/>
              </w:rPr>
              <w:lastRenderedPageBreak/>
              <w:t>Цессионарий</w:t>
            </w:r>
            <w:r w:rsidR="004B28BA"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:</w:t>
            </w:r>
          </w:p>
          <w:p w14:paraId="1340E85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C1DAF1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59D1DCC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630F30E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58D3143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34BC1C3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2F940CD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5DBDE5F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92C9F6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FEC2EBA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2C9562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0FB2C66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EE3262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B3BDC51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27FFF24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36C01B0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1898F4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54AAEE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D247D0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5ADE5743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3E"/>
    <w:rsid w:val="00004521"/>
    <w:rsid w:val="00033DC6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1E06"/>
    <w:rsid w:val="0040798B"/>
    <w:rsid w:val="00420BD7"/>
    <w:rsid w:val="00462EE3"/>
    <w:rsid w:val="00491710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418EE"/>
    <w:rsid w:val="006815F9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955932"/>
    <w:rsid w:val="0099508A"/>
    <w:rsid w:val="009A54F9"/>
    <w:rsid w:val="009B22F3"/>
    <w:rsid w:val="00A033D5"/>
    <w:rsid w:val="00A166D9"/>
    <w:rsid w:val="00A17CD0"/>
    <w:rsid w:val="00A3065C"/>
    <w:rsid w:val="00A32A13"/>
    <w:rsid w:val="00A64C70"/>
    <w:rsid w:val="00A72F9E"/>
    <w:rsid w:val="00A76888"/>
    <w:rsid w:val="00A81549"/>
    <w:rsid w:val="00AB79F5"/>
    <w:rsid w:val="00B77399"/>
    <w:rsid w:val="00B851EE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E010E7"/>
    <w:rsid w:val="00E1410C"/>
    <w:rsid w:val="00E26F5F"/>
    <w:rsid w:val="00E27994"/>
    <w:rsid w:val="00E51943"/>
    <w:rsid w:val="00E854A1"/>
    <w:rsid w:val="00EA147F"/>
    <w:rsid w:val="00EB6A90"/>
    <w:rsid w:val="00ED2483"/>
    <w:rsid w:val="00F808A8"/>
    <w:rsid w:val="00FD0385"/>
    <w:rsid w:val="00FD097C"/>
    <w:rsid w:val="00FE7958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623C"/>
  <w15:chartTrackingRefBased/>
  <w15:docId w15:val="{348D7050-506A-4273-8057-33BB8DD3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A71B8-6AB3-49C7-B573-6CA02405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Анна</cp:lastModifiedBy>
  <cp:revision>2</cp:revision>
  <dcterms:created xsi:type="dcterms:W3CDTF">2026-09-06T20:00:00Z</dcterms:created>
  <dcterms:modified xsi:type="dcterms:W3CDTF">2026-09-06T20:00:00Z</dcterms:modified>
</cp:coreProperties>
</file>