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>по лоту №</w:t>
      </w:r>
      <w:r w:rsidR="002B3580">
        <w:rPr>
          <w:rFonts w:ascii="Times New Roman" w:hAnsi="Times New Roman" w:cs="Times New Roman"/>
          <w:b/>
          <w:sz w:val="24"/>
          <w:szCs w:val="24"/>
        </w:rPr>
        <w:t xml:space="preserve"> 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</w:r>
      <w:r w:rsidR="00FC1181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FC1181">
        <w:rPr>
          <w:rFonts w:ascii="Times New Roman" w:hAnsi="Times New Roman" w:cs="Times New Roman"/>
          <w:sz w:val="24"/>
          <w:szCs w:val="24"/>
        </w:rPr>
        <w:t xml:space="preserve">   </w:t>
      </w:r>
      <w:r w:rsidR="008F563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F563F">
        <w:rPr>
          <w:rFonts w:ascii="Times New Roman" w:hAnsi="Times New Roman" w:cs="Times New Roman"/>
          <w:sz w:val="24"/>
          <w:szCs w:val="24"/>
        </w:rPr>
        <w:t xml:space="preserve">___» </w:t>
      </w:r>
      <w:r w:rsidR="006E597F">
        <w:rPr>
          <w:rFonts w:ascii="Times New Roman" w:hAnsi="Times New Roman" w:cs="Times New Roman"/>
          <w:sz w:val="24"/>
          <w:szCs w:val="24"/>
        </w:rPr>
        <w:t xml:space="preserve">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807155">
        <w:rPr>
          <w:rFonts w:ascii="Times New Roman" w:hAnsi="Times New Roman" w:cs="Times New Roman"/>
          <w:sz w:val="24"/>
          <w:szCs w:val="24"/>
        </w:rPr>
        <w:t>6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2B3580" w:rsidRDefault="006E597F" w:rsidP="008176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807155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 w:rsidR="00807155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="008071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155" w:rsidRPr="007F79B9">
        <w:rPr>
          <w:rFonts w:ascii="Times New Roman" w:hAnsi="Times New Roman" w:cs="Times New Roman"/>
          <w:sz w:val="24"/>
          <w:szCs w:val="24"/>
        </w:rPr>
        <w:t>(</w:t>
      </w:r>
      <w:r w:rsidR="00807155">
        <w:rPr>
          <w:rFonts w:ascii="Times New Roman" w:hAnsi="Times New Roman" w:cs="Times New Roman"/>
          <w:sz w:val="24"/>
          <w:szCs w:val="24"/>
        </w:rPr>
        <w:t>21.07.1979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 w:rsidR="00807155">
        <w:rPr>
          <w:rFonts w:ascii="Times New Roman" w:hAnsi="Times New Roman" w:cs="Times New Roman"/>
          <w:sz w:val="24"/>
          <w:szCs w:val="24"/>
        </w:rPr>
        <w:t>Казань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 w:rsidR="00807155">
        <w:rPr>
          <w:rFonts w:ascii="Times New Roman" w:hAnsi="Times New Roman" w:cs="Times New Roman"/>
          <w:sz w:val="24"/>
          <w:szCs w:val="24"/>
        </w:rPr>
        <w:t xml:space="preserve">420132, 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807155">
        <w:rPr>
          <w:rFonts w:ascii="Times New Roman" w:hAnsi="Times New Roman" w:cs="Times New Roman"/>
          <w:sz w:val="24"/>
          <w:szCs w:val="24"/>
        </w:rPr>
        <w:t>Татарстан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 w:rsidR="00807155">
        <w:rPr>
          <w:rFonts w:ascii="Times New Roman" w:hAnsi="Times New Roman" w:cs="Times New Roman"/>
          <w:sz w:val="24"/>
          <w:szCs w:val="24"/>
        </w:rPr>
        <w:t>Казань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807155"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 w:rsidR="00807155">
        <w:rPr>
          <w:rFonts w:ascii="Times New Roman" w:hAnsi="Times New Roman" w:cs="Times New Roman"/>
          <w:sz w:val="24"/>
          <w:szCs w:val="24"/>
        </w:rPr>
        <w:t>, д. 34,  кв. 198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165707353402</w:t>
      </w:r>
      <w:r w:rsidR="00807155" w:rsidRPr="005310D9">
        <w:rPr>
          <w:rFonts w:ascii="Times New Roman" w:hAnsi="Times New Roman" w:cs="Times New Roman"/>
          <w:sz w:val="24"/>
          <w:szCs w:val="24"/>
        </w:rPr>
        <w:t>, СНИЛС</w:t>
      </w:r>
      <w:r w:rsidR="00807155" w:rsidRPr="00552240">
        <w:rPr>
          <w:rFonts w:eastAsia="Calibri"/>
          <w:color w:val="333333"/>
          <w:lang w:eastAsia="en-US"/>
        </w:rPr>
        <w:t xml:space="preserve">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053-929-311</w:t>
      </w:r>
      <w:r w:rsidR="0080715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72</w:t>
      </w:r>
      <w:r w:rsidR="00807155"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="00807155"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 w:rsidR="00807155"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="00807155"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="00807155" w:rsidRPr="007F79B9">
        <w:rPr>
          <w:rFonts w:ascii="Times New Roman" w:hAnsi="Times New Roman" w:cs="Times New Roman"/>
          <w:sz w:val="24"/>
          <w:szCs w:val="24"/>
        </w:rPr>
        <w:t>,</w:t>
      </w:r>
      <w:r w:rsidR="00807155" w:rsidRPr="00807155">
        <w:rPr>
          <w:rFonts w:ascii="Times New Roman" w:hAnsi="Times New Roman" w:cs="Times New Roman"/>
          <w:sz w:val="24"/>
          <w:szCs w:val="24"/>
        </w:rPr>
        <w:t xml:space="preserve"> </w:t>
      </w:r>
      <w:r w:rsidR="00807155" w:rsidRPr="002B3580">
        <w:rPr>
          <w:rFonts w:ascii="Times New Roman" w:hAnsi="Times New Roman" w:cs="Times New Roman"/>
          <w:sz w:val="24"/>
          <w:szCs w:val="24"/>
        </w:rPr>
        <w:t xml:space="preserve">(ИНН 131402715637, СНИЛС 153-686-567 02, адрес для корреспонденции: 430010, Республика Мордовия, г. Саранск, ул. Московская, д. 62А, оф. 301, т. 88342470848, </w:t>
      </w:r>
      <w:hyperlink r:id="rId5" w:history="1"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eiv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</w:rPr>
          <w:t>82@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07155">
        <w:rPr>
          <w:rStyle w:val="a3"/>
          <w:rFonts w:ascii="Times New Roman" w:hAnsi="Times New Roman" w:cs="Times New Roman"/>
          <w:sz w:val="24"/>
          <w:szCs w:val="24"/>
        </w:rPr>
        <w:t>)</w:t>
      </w:r>
      <w:r w:rsidR="00807155" w:rsidRPr="002B3580">
        <w:rPr>
          <w:rFonts w:ascii="Times New Roman" w:hAnsi="Times New Roman" w:cs="Times New Roman"/>
          <w:sz w:val="24"/>
          <w:szCs w:val="24"/>
        </w:rPr>
        <w:t xml:space="preserve">, </w:t>
      </w:r>
      <w:r w:rsidR="00807155" w:rsidRPr="007F79B9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807155"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 w:rsidR="00807155">
        <w:rPr>
          <w:rFonts w:ascii="Times New Roman" w:hAnsi="Times New Roman" w:cs="Times New Roman"/>
          <w:sz w:val="24"/>
          <w:szCs w:val="24"/>
        </w:rPr>
        <w:t xml:space="preserve"> </w:t>
      </w:r>
      <w:r w:rsidR="00731A40" w:rsidRPr="002B3580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</w:t>
      </w:r>
      <w:r w:rsidR="00DE6C83" w:rsidRPr="002B3580">
        <w:rPr>
          <w:rFonts w:ascii="Times New Roman" w:hAnsi="Times New Roman" w:cs="Times New Roman"/>
          <w:sz w:val="24"/>
          <w:szCs w:val="24"/>
        </w:rPr>
        <w:t>, и 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____________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</w:t>
      </w:r>
      <w:r w:rsidR="0081768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</w:t>
      </w:r>
      <w:r w:rsidR="00817686">
        <w:rPr>
          <w:rFonts w:ascii="Times New Roman" w:hAnsi="Times New Roman" w:cs="Times New Roman"/>
          <w:sz w:val="24"/>
          <w:szCs w:val="24"/>
        </w:rPr>
        <w:t>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31A40" w:rsidRPr="002B3580">
        <w:rPr>
          <w:rFonts w:ascii="Times New Roman" w:hAnsi="Times New Roman" w:cs="Times New Roman"/>
          <w:sz w:val="24"/>
          <w:szCs w:val="24"/>
        </w:rPr>
        <w:t>«</w:t>
      </w:r>
      <w:r w:rsidR="00A155A7" w:rsidRPr="002B3580">
        <w:rPr>
          <w:rFonts w:ascii="Times New Roman" w:hAnsi="Times New Roman" w:cs="Times New Roman"/>
          <w:sz w:val="24"/>
          <w:szCs w:val="24"/>
        </w:rPr>
        <w:t>Претендент</w:t>
      </w:r>
      <w:r w:rsidR="00731A40" w:rsidRPr="002B3580">
        <w:rPr>
          <w:rFonts w:ascii="Times New Roman" w:hAnsi="Times New Roman" w:cs="Times New Roman"/>
          <w:sz w:val="24"/>
          <w:szCs w:val="24"/>
        </w:rPr>
        <w:t>»</w:t>
      </w:r>
      <w:r w:rsidR="00A155A7" w:rsidRPr="002B3580">
        <w:rPr>
          <w:rFonts w:ascii="Times New Roman" w:hAnsi="Times New Roman" w:cs="Times New Roman"/>
          <w:sz w:val="24"/>
          <w:szCs w:val="24"/>
        </w:rPr>
        <w:t>, в лице 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="00A155A7" w:rsidRPr="002B3580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>___ на основании ________</w:t>
      </w:r>
      <w:r w:rsidR="00817686">
        <w:rPr>
          <w:rFonts w:ascii="Times New Roman" w:hAnsi="Times New Roman" w:cs="Times New Roman"/>
          <w:sz w:val="24"/>
          <w:szCs w:val="24"/>
        </w:rPr>
        <w:t>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</w:t>
      </w:r>
      <w:r w:rsidR="00C92120" w:rsidRPr="002B3580">
        <w:rPr>
          <w:rFonts w:ascii="Times New Roman" w:hAnsi="Times New Roman" w:cs="Times New Roman"/>
          <w:sz w:val="24"/>
          <w:szCs w:val="24"/>
        </w:rPr>
        <w:t>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___, с другой стороны, заключили настоящий договор о нижеследующем: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C1E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131B0" w:rsidRPr="002B3580" w:rsidRDefault="00A155A7" w:rsidP="00BA180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2B3580">
        <w:rPr>
          <w:rFonts w:ascii="Times New Roman" w:hAnsi="Times New Roman" w:cs="Times New Roman"/>
          <w:sz w:val="24"/>
          <w:szCs w:val="24"/>
        </w:rPr>
        <w:t>Претендент обязуется перечислить на счет Организатора торгов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Pr="002B3580">
        <w:rPr>
          <w:rFonts w:ascii="Times New Roman" w:hAnsi="Times New Roman" w:cs="Times New Roman"/>
          <w:sz w:val="24"/>
          <w:szCs w:val="24"/>
        </w:rPr>
        <w:t xml:space="preserve">задаток в размере </w:t>
      </w:r>
      <w:r w:rsidR="002A018E" w:rsidRPr="002B3580">
        <w:rPr>
          <w:rFonts w:ascii="Times New Roman" w:hAnsi="Times New Roman" w:cs="Times New Roman"/>
          <w:sz w:val="24"/>
          <w:szCs w:val="24"/>
        </w:rPr>
        <w:t>1</w:t>
      </w:r>
      <w:r w:rsidR="006F7CC5" w:rsidRPr="002B3580">
        <w:rPr>
          <w:rFonts w:ascii="Times New Roman" w:hAnsi="Times New Roman" w:cs="Times New Roman"/>
          <w:sz w:val="24"/>
          <w:szCs w:val="24"/>
        </w:rPr>
        <w:t>0</w:t>
      </w:r>
      <w:r w:rsidR="006E597F" w:rsidRPr="002B3580">
        <w:rPr>
          <w:rFonts w:ascii="Times New Roman" w:hAnsi="Times New Roman" w:cs="Times New Roman"/>
          <w:sz w:val="24"/>
          <w:szCs w:val="24"/>
        </w:rPr>
        <w:t>%</w:t>
      </w:r>
      <w:r w:rsidRPr="002B3580">
        <w:rPr>
          <w:rFonts w:ascii="Times New Roman" w:hAnsi="Times New Roman" w:cs="Times New Roman"/>
          <w:sz w:val="24"/>
          <w:szCs w:val="24"/>
        </w:rPr>
        <w:t xml:space="preserve"> (</w:t>
      </w:r>
      <w:r w:rsidR="002A018E" w:rsidRPr="002B3580">
        <w:rPr>
          <w:rFonts w:ascii="Times New Roman" w:hAnsi="Times New Roman" w:cs="Times New Roman"/>
          <w:sz w:val="24"/>
          <w:szCs w:val="24"/>
        </w:rPr>
        <w:t xml:space="preserve">десять </w:t>
      </w:r>
      <w:r w:rsidR="009131B0" w:rsidRPr="002B3580">
        <w:rPr>
          <w:rFonts w:ascii="Times New Roman" w:hAnsi="Times New Roman" w:cs="Times New Roman"/>
          <w:sz w:val="24"/>
          <w:szCs w:val="24"/>
        </w:rPr>
        <w:t>процентов)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5F7A2B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</w:t>
      </w:r>
      <w:r w:rsidR="008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 w:rsidR="006E597F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торгах,</w:t>
      </w:r>
      <w:r w:rsidRPr="002B3580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</w:t>
      </w:r>
      <w:r w:rsidR="003332AC" w:rsidRPr="002B3580">
        <w:rPr>
          <w:rFonts w:ascii="Times New Roman" w:hAnsi="Times New Roman" w:cs="Times New Roman"/>
          <w:sz w:val="24"/>
          <w:szCs w:val="24"/>
        </w:rPr>
        <w:t>«</w:t>
      </w:r>
      <w:r w:rsidR="00A9608D" w:rsidRPr="002B3580">
        <w:rPr>
          <w:rFonts w:ascii="Times New Roman" w:hAnsi="Times New Roman" w:cs="Times New Roman"/>
          <w:sz w:val="24"/>
          <w:szCs w:val="24"/>
        </w:rPr>
        <w:t>__</w:t>
      </w:r>
      <w:r w:rsidR="003332AC" w:rsidRPr="002B3580">
        <w:rPr>
          <w:rFonts w:ascii="Times New Roman" w:hAnsi="Times New Roman" w:cs="Times New Roman"/>
          <w:sz w:val="24"/>
          <w:szCs w:val="24"/>
        </w:rPr>
        <w:t xml:space="preserve">» </w:t>
      </w:r>
      <w:r w:rsidR="00FC1181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6E597F" w:rsidRPr="002B3580">
        <w:rPr>
          <w:rFonts w:ascii="Times New Roman" w:hAnsi="Times New Roman" w:cs="Times New Roman"/>
          <w:sz w:val="24"/>
          <w:szCs w:val="24"/>
        </w:rPr>
        <w:t>20</w:t>
      </w:r>
      <w:r w:rsidR="00DE6C83" w:rsidRPr="002B3580">
        <w:rPr>
          <w:rFonts w:ascii="Times New Roman" w:hAnsi="Times New Roman" w:cs="Times New Roman"/>
          <w:sz w:val="24"/>
          <w:szCs w:val="24"/>
        </w:rPr>
        <w:t>2</w:t>
      </w:r>
      <w:r w:rsidR="00817686">
        <w:rPr>
          <w:rFonts w:ascii="Times New Roman" w:hAnsi="Times New Roman" w:cs="Times New Roman"/>
          <w:sz w:val="24"/>
          <w:szCs w:val="24"/>
        </w:rPr>
        <w:t>6</w:t>
      </w:r>
      <w:r w:rsidRPr="002B3580">
        <w:rPr>
          <w:rFonts w:ascii="Times New Roman" w:hAnsi="Times New Roman" w:cs="Times New Roman"/>
          <w:sz w:val="24"/>
          <w:szCs w:val="24"/>
        </w:rPr>
        <w:t>г.</w:t>
      </w:r>
      <w:r w:rsidR="007A2B5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FC1181">
        <w:rPr>
          <w:rFonts w:ascii="Times New Roman" w:hAnsi="Times New Roman" w:cs="Times New Roman"/>
          <w:sz w:val="24"/>
          <w:szCs w:val="24"/>
        </w:rPr>
        <w:t xml:space="preserve">повторном </w:t>
      </w:r>
      <w:r w:rsidR="007A2B55" w:rsidRPr="002B3580">
        <w:rPr>
          <w:rFonts w:ascii="Times New Roman" w:hAnsi="Times New Roman" w:cs="Times New Roman"/>
          <w:sz w:val="24"/>
          <w:szCs w:val="24"/>
        </w:rPr>
        <w:t>аукционе</w:t>
      </w:r>
      <w:r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2B3580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</w:p>
    <w:p w:rsidR="00B1501D" w:rsidRPr="002B3580" w:rsidRDefault="00807155" w:rsidP="0080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E7DF5" w:rsidRPr="002B358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B1501D" w:rsidRPr="002B35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735E67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35E67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Pr="00735E67">
        <w:rPr>
          <w:rFonts w:ascii="Times New Roman" w:hAnsi="Times New Roman" w:cs="Times New Roman"/>
          <w:bCs/>
          <w:sz w:val="24"/>
          <w:szCs w:val="24"/>
        </w:rPr>
        <w:t xml:space="preserve">16:16:110401:8279, площадью 1010+/-11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., категория земель: земли населенных пунктов, вид разрешенного использования: для ведения личного подсобного хозяйства, расположенный по адресу: Российская Федерация, Республика Татарстан (Татарстан),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-н Высокогорский,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Казакларское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>, д</w:t>
      </w:r>
      <w:r w:rsidR="00FC1181">
        <w:rPr>
          <w:rFonts w:ascii="Times New Roman" w:hAnsi="Times New Roman" w:cs="Times New Roman"/>
          <w:bCs/>
          <w:sz w:val="24"/>
          <w:szCs w:val="24"/>
        </w:rPr>
        <w:t>.</w:t>
      </w:r>
      <w:r w:rsidRPr="00735E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Наратлык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>, ул</w:t>
      </w:r>
      <w:r w:rsidR="00FC1181">
        <w:rPr>
          <w:rFonts w:ascii="Times New Roman" w:hAnsi="Times New Roman" w:cs="Times New Roman"/>
          <w:bCs/>
          <w:sz w:val="24"/>
          <w:szCs w:val="24"/>
        </w:rPr>
        <w:t>.</w:t>
      </w:r>
      <w:r w:rsidRPr="00735E67">
        <w:rPr>
          <w:rFonts w:ascii="Times New Roman" w:hAnsi="Times New Roman" w:cs="Times New Roman"/>
          <w:bCs/>
          <w:sz w:val="24"/>
          <w:szCs w:val="24"/>
        </w:rPr>
        <w:t xml:space="preserve"> Ц</w:t>
      </w:r>
      <w:bookmarkStart w:id="1" w:name="_GoBack"/>
      <w:bookmarkEnd w:id="1"/>
      <w:r w:rsidRPr="00735E67">
        <w:rPr>
          <w:rFonts w:ascii="Times New Roman" w:hAnsi="Times New Roman" w:cs="Times New Roman"/>
          <w:bCs/>
          <w:sz w:val="24"/>
          <w:szCs w:val="24"/>
        </w:rPr>
        <w:t>ентральная, з/у 20а</w:t>
      </w:r>
    </w:p>
    <w:p w:rsidR="00817686" w:rsidRPr="00817686" w:rsidRDefault="00817686" w:rsidP="00817686">
      <w:pPr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2B3580">
        <w:rPr>
          <w:rFonts w:ascii="Times New Roman" w:hAnsi="Times New Roman" w:cs="Times New Roman"/>
          <w:sz w:val="24"/>
          <w:szCs w:val="24"/>
        </w:rPr>
        <w:t>1.</w:t>
      </w:r>
      <w:r w:rsidR="007A2B55" w:rsidRPr="002B3580">
        <w:rPr>
          <w:rFonts w:ascii="Times New Roman" w:hAnsi="Times New Roman" w:cs="Times New Roman"/>
          <w:sz w:val="24"/>
          <w:szCs w:val="24"/>
        </w:rPr>
        <w:t>2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. </w:t>
      </w:r>
      <w:r w:rsidR="00B4539C" w:rsidRPr="002B3580">
        <w:rPr>
          <w:rFonts w:ascii="Times New Roman" w:hAnsi="Times New Roman" w:cs="Times New Roman"/>
          <w:sz w:val="24"/>
          <w:szCs w:val="24"/>
        </w:rPr>
        <w:t xml:space="preserve">Торги </w:t>
      </w:r>
      <w:r w:rsidR="00A155A7" w:rsidRPr="002B3580">
        <w:rPr>
          <w:rFonts w:ascii="Times New Roman" w:hAnsi="Times New Roman" w:cs="Times New Roman"/>
          <w:sz w:val="24"/>
          <w:szCs w:val="24"/>
        </w:rPr>
        <w:t>проводится на условиях, предусмотренных информационным</w:t>
      </w:r>
      <w:r w:rsidR="004725F8" w:rsidRPr="002B3580">
        <w:rPr>
          <w:rFonts w:ascii="Times New Roman" w:hAnsi="Times New Roman" w:cs="Times New Roman"/>
          <w:sz w:val="24"/>
          <w:szCs w:val="24"/>
        </w:rPr>
        <w:t>и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2B3580">
        <w:rPr>
          <w:rFonts w:ascii="Times New Roman" w:hAnsi="Times New Roman" w:cs="Times New Roman"/>
          <w:sz w:val="24"/>
          <w:szCs w:val="24"/>
        </w:rPr>
        <w:t>я</w:t>
      </w:r>
      <w:r w:rsidR="00A155A7" w:rsidRPr="002B3580">
        <w:rPr>
          <w:rFonts w:ascii="Times New Roman" w:hAnsi="Times New Roman" w:cs="Times New Roman"/>
          <w:sz w:val="24"/>
          <w:szCs w:val="24"/>
        </w:rPr>
        <w:t>м</w:t>
      </w:r>
      <w:r w:rsidR="004725F8" w:rsidRPr="002B3580">
        <w:rPr>
          <w:rFonts w:ascii="Times New Roman" w:hAnsi="Times New Roman" w:cs="Times New Roman"/>
          <w:sz w:val="24"/>
          <w:szCs w:val="24"/>
        </w:rPr>
        <w:t>и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и 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2B3580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2B3580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B1501D" w:rsidRPr="002B3580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 w:rsidRPr="002B3580">
        <w:rPr>
          <w:rFonts w:ascii="Times New Roman" w:hAnsi="Times New Roman" w:cs="Times New Roman"/>
          <w:sz w:val="24"/>
          <w:szCs w:val="24"/>
        </w:rPr>
        <w:t>площадке</w:t>
      </w:r>
      <w:r w:rsidR="00B1501D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«Новые информационные сервисы», расположенной в сети Интернет по адресу </w:t>
      </w:r>
      <w:hyperlink r:id="rId6" w:history="1">
        <w:r w:rsidRPr="00817686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www.nistp.ru</w:t>
        </w:r>
      </w:hyperlink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155A7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 xml:space="preserve">Порядок внесения </w:t>
      </w:r>
      <w:r w:rsidR="002712DA" w:rsidRPr="002B3580">
        <w:rPr>
          <w:rFonts w:ascii="Times New Roman" w:hAnsi="Times New Roman" w:cs="Times New Roman"/>
          <w:b/>
          <w:sz w:val="24"/>
          <w:szCs w:val="24"/>
        </w:rPr>
        <w:t xml:space="preserve">и возврата </w:t>
      </w:r>
      <w:r w:rsidRPr="002B3580">
        <w:rPr>
          <w:rFonts w:ascii="Times New Roman" w:hAnsi="Times New Roman" w:cs="Times New Roman"/>
          <w:b/>
          <w:sz w:val="24"/>
          <w:szCs w:val="24"/>
        </w:rPr>
        <w:t>задатка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2B3580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B3580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B4539C" w:rsidRPr="002B3580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</w:t>
      </w:r>
      <w:r w:rsidR="00B4539C" w:rsidRPr="002B3580">
        <w:rPr>
          <w:rFonts w:ascii="Times New Roman" w:hAnsi="Times New Roman" w:cs="Times New Roman"/>
          <w:sz w:val="24"/>
          <w:szCs w:val="24"/>
        </w:rPr>
        <w:t>торгов</w:t>
      </w:r>
      <w:r w:rsidR="007A2B5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финансового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управляющего</w:t>
      </w:r>
      <w:r w:rsidR="002712DA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 д. 6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А,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оф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301</w:t>
      </w:r>
      <w:r w:rsidR="00A74B10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A155A7" w:rsidRPr="002B3580" w:rsidRDefault="00807155" w:rsidP="00807155">
      <w:pPr>
        <w:pStyle w:val="Default"/>
        <w:spacing w:line="0" w:lineRule="atLeast"/>
        <w:jc w:val="both"/>
      </w:pPr>
      <w:r>
        <w:rPr>
          <w:shd w:val="clear" w:color="auto" w:fill="FFFFFF"/>
        </w:rPr>
        <w:lastRenderedPageBreak/>
        <w:t xml:space="preserve">         </w:t>
      </w:r>
      <w:r w:rsidR="00075485" w:rsidRPr="002B3580">
        <w:rPr>
          <w:shd w:val="clear" w:color="auto" w:fill="FFFFFF"/>
        </w:rPr>
        <w:t xml:space="preserve">2.1.3. Оплатить имущество не позднее </w:t>
      </w:r>
      <w:r w:rsidR="004725F8" w:rsidRPr="00807155">
        <w:rPr>
          <w:shd w:val="clear" w:color="auto" w:fill="FFFFFF"/>
        </w:rPr>
        <w:t>30</w:t>
      </w:r>
      <w:r w:rsidR="00075485" w:rsidRPr="00807155">
        <w:rPr>
          <w:shd w:val="clear" w:color="auto" w:fill="FFFFFF"/>
        </w:rPr>
        <w:t xml:space="preserve"> </w:t>
      </w:r>
      <w:r w:rsidR="00854165" w:rsidRPr="00807155">
        <w:rPr>
          <w:shd w:val="clear" w:color="auto" w:fill="FFFFFF"/>
        </w:rPr>
        <w:t xml:space="preserve">календарных </w:t>
      </w:r>
      <w:r w:rsidR="00075485" w:rsidRPr="00807155">
        <w:rPr>
          <w:shd w:val="clear" w:color="auto" w:fill="FFFFFF"/>
        </w:rPr>
        <w:t>дней с даты заключения договора купли-продажи по следующим реквизитам:</w:t>
      </w:r>
      <w:r w:rsidRPr="00807155">
        <w:rPr>
          <w:sz w:val="22"/>
          <w:szCs w:val="22"/>
        </w:rPr>
        <w:t xml:space="preserve"> </w:t>
      </w:r>
      <w:r w:rsidRPr="00807155">
        <w:t xml:space="preserve">Камалов Руслан </w:t>
      </w:r>
      <w:proofErr w:type="spellStart"/>
      <w:r w:rsidRPr="00807155">
        <w:t>Нургасимович</w:t>
      </w:r>
      <w:proofErr w:type="spellEnd"/>
      <w:r w:rsidRPr="00807155">
        <w:t xml:space="preserve">, ИНН 165707353402, </w:t>
      </w:r>
      <w:r w:rsidRPr="00807155">
        <w:rPr>
          <w:color w:val="auto"/>
        </w:rPr>
        <w:t xml:space="preserve">р/с 40817810239001886756 в ПАО «Сбербанк»», БИК </w:t>
      </w:r>
      <w:r w:rsidR="00E02D2F">
        <w:rPr>
          <w:color w:val="auto"/>
        </w:rPr>
        <w:t>047308602, к/с 30101810000000000602</w:t>
      </w:r>
      <w:r>
        <w:rPr>
          <w:color w:val="auto"/>
        </w:rPr>
        <w:t>.</w:t>
      </w:r>
      <w:r w:rsidR="002712DA" w:rsidRPr="00807155">
        <w:rPr>
          <w:shd w:val="clear" w:color="auto" w:fill="FFFFFF"/>
        </w:rPr>
        <w:t xml:space="preserve"> </w:t>
      </w:r>
      <w:r w:rsidR="005A6071" w:rsidRPr="002B3580">
        <w:rPr>
          <w:color w:val="4D4D4D"/>
          <w:shd w:val="clear" w:color="auto" w:fill="FFFFFF"/>
        </w:rPr>
        <w:t>П</w:t>
      </w:r>
      <w:r w:rsidR="00A155A7" w:rsidRPr="002B3580"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2B3580">
        <w:rPr>
          <w:rFonts w:ascii="Times New Roman" w:hAnsi="Times New Roman" w:cs="Times New Roman"/>
          <w:sz w:val="24"/>
          <w:szCs w:val="24"/>
        </w:rPr>
        <w:t>случа</w:t>
      </w:r>
      <w:r w:rsidR="00807B1C" w:rsidRPr="002B3580">
        <w:rPr>
          <w:rFonts w:ascii="Times New Roman" w:hAnsi="Times New Roman" w:cs="Times New Roman"/>
          <w:sz w:val="24"/>
          <w:szCs w:val="24"/>
        </w:rPr>
        <w:t>ях</w:t>
      </w:r>
      <w:r w:rsidR="00075485" w:rsidRPr="002B3580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2B3580">
        <w:rPr>
          <w:rFonts w:ascii="Times New Roman" w:hAnsi="Times New Roman" w:cs="Times New Roman"/>
          <w:sz w:val="24"/>
          <w:szCs w:val="24"/>
        </w:rPr>
        <w:t>е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2B3580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2B3580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2712DA" w:rsidRPr="002B3580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B3580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2B3580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2B3580">
        <w:rPr>
          <w:rFonts w:ascii="Times New Roman" w:hAnsi="Times New Roman" w:cs="Times New Roman"/>
          <w:sz w:val="24"/>
          <w:szCs w:val="24"/>
        </w:rPr>
        <w:t>Ф</w:t>
      </w:r>
      <w:r w:rsidR="00807B1C" w:rsidRPr="002B3580">
        <w:rPr>
          <w:rFonts w:ascii="Times New Roman" w:hAnsi="Times New Roman" w:cs="Times New Roman"/>
          <w:sz w:val="24"/>
          <w:szCs w:val="24"/>
        </w:rPr>
        <w:t>едерации</w:t>
      </w:r>
      <w:r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2B3580">
        <w:rPr>
          <w:rFonts w:ascii="Times New Roman" w:hAnsi="Times New Roman" w:cs="Times New Roman"/>
          <w:b/>
          <w:sz w:val="24"/>
          <w:szCs w:val="24"/>
        </w:rPr>
        <w:t>5.А</w:t>
      </w:r>
      <w:r w:rsidR="00807B1C" w:rsidRPr="002B3580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Pr="002B3580" w:rsidRDefault="00A155A7" w:rsidP="00807B1C">
      <w:pPr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Организатор торгов: </w:t>
      </w:r>
    </w:p>
    <w:p w:rsidR="00D12352" w:rsidRPr="002B3580" w:rsidRDefault="00F25325" w:rsidP="00D12352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>Ф</w:t>
      </w:r>
      <w:r w:rsidR="00B6229D" w:rsidRPr="002B3580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r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5A6071" w:rsidRPr="002B3580">
        <w:rPr>
          <w:rFonts w:ascii="Times New Roman" w:hAnsi="Times New Roman" w:cs="Times New Roman"/>
          <w:sz w:val="24"/>
          <w:szCs w:val="24"/>
        </w:rPr>
        <w:t>И</w:t>
      </w:r>
      <w:r w:rsidRPr="002B3580">
        <w:rPr>
          <w:rFonts w:ascii="Times New Roman" w:hAnsi="Times New Roman" w:cs="Times New Roman"/>
          <w:sz w:val="24"/>
          <w:szCs w:val="24"/>
        </w:rPr>
        <w:t>.В</w:t>
      </w:r>
      <w:r w:rsidR="00527EF6" w:rsidRPr="002B3580">
        <w:rPr>
          <w:rFonts w:ascii="Times New Roman" w:hAnsi="Times New Roman" w:cs="Times New Roman"/>
          <w:sz w:val="24"/>
          <w:szCs w:val="24"/>
        </w:rPr>
        <w:t>.</w:t>
      </w:r>
    </w:p>
    <w:p w:rsidR="00527EF6" w:rsidRPr="00807155" w:rsidRDefault="00B6229D" w:rsidP="00807155">
      <w:pPr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Банковские реквизиты для оплаты задатка: </w:t>
      </w:r>
      <w:r w:rsidR="00807155" w:rsidRPr="00807155">
        <w:rPr>
          <w:rFonts w:ascii="Times New Roman" w:hAnsi="Times New Roman" w:cs="Times New Roman"/>
          <w:sz w:val="24"/>
          <w:szCs w:val="24"/>
        </w:rPr>
        <w:t xml:space="preserve">Камалов Руслан </w:t>
      </w:r>
      <w:proofErr w:type="spellStart"/>
      <w:r w:rsidR="00807155" w:rsidRPr="00807155">
        <w:rPr>
          <w:rFonts w:ascii="Times New Roman" w:hAnsi="Times New Roman" w:cs="Times New Roman"/>
          <w:sz w:val="24"/>
          <w:szCs w:val="24"/>
        </w:rPr>
        <w:t>Нургасимович</w:t>
      </w:r>
      <w:proofErr w:type="spellEnd"/>
      <w:r w:rsidR="00807155" w:rsidRPr="00807155">
        <w:rPr>
          <w:rFonts w:ascii="Times New Roman" w:hAnsi="Times New Roman" w:cs="Times New Roman"/>
          <w:sz w:val="24"/>
          <w:szCs w:val="24"/>
        </w:rPr>
        <w:t>, ИНН 165707353402, р/с 40817810939001886755 в ПАО «Сбербанк»», БИК 04</w:t>
      </w:r>
      <w:r w:rsidR="00E02D2F">
        <w:rPr>
          <w:rFonts w:ascii="Times New Roman" w:hAnsi="Times New Roman" w:cs="Times New Roman"/>
          <w:sz w:val="24"/>
          <w:szCs w:val="24"/>
        </w:rPr>
        <w:t>7308602, к/с 30101810000000000602</w:t>
      </w:r>
      <w:r w:rsidR="00807155" w:rsidRPr="00807155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Претендент: _________________________</w:t>
      </w:r>
      <w:r w:rsidR="00807B1C" w:rsidRPr="002B3580">
        <w:rPr>
          <w:rFonts w:ascii="Times New Roman" w:hAnsi="Times New Roman" w:cs="Times New Roman"/>
          <w:sz w:val="24"/>
          <w:szCs w:val="24"/>
        </w:rPr>
        <w:t>_____</w:t>
      </w:r>
      <w:r w:rsidRPr="002B358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место нахождения (либо место жительства): 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7" w:history="1">
        <w:r w:rsidRPr="002B358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П</w:t>
      </w:r>
      <w:r w:rsidR="00807B1C" w:rsidRPr="002B3580">
        <w:rPr>
          <w:rFonts w:ascii="Times New Roman" w:hAnsi="Times New Roman" w:cs="Times New Roman"/>
          <w:sz w:val="24"/>
          <w:szCs w:val="24"/>
        </w:rPr>
        <w:t>одписи сторон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A155A7" w:rsidRPr="002B3580" w:rsidRDefault="00F25325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                       Претендент:</w:t>
      </w:r>
    </w:p>
    <w:p w:rsidR="00A155A7" w:rsidRPr="002B3580" w:rsidRDefault="005A6071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гр. </w:t>
      </w:r>
      <w:r w:rsidR="00807155">
        <w:rPr>
          <w:rFonts w:ascii="Times New Roman" w:hAnsi="Times New Roman" w:cs="Times New Roman"/>
          <w:sz w:val="24"/>
          <w:szCs w:val="24"/>
        </w:rPr>
        <w:t>Камалова Р.Н</w:t>
      </w:r>
      <w:r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A155A7" w:rsidRPr="002B3580" w:rsidRDefault="00D12352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5A6071" w:rsidRPr="002B3580">
        <w:rPr>
          <w:rFonts w:ascii="Times New Roman" w:hAnsi="Times New Roman" w:cs="Times New Roman"/>
          <w:sz w:val="24"/>
          <w:szCs w:val="24"/>
        </w:rPr>
        <w:t>И</w:t>
      </w:r>
      <w:r w:rsidR="00F25325" w:rsidRPr="002B3580">
        <w:rPr>
          <w:rFonts w:ascii="Times New Roman" w:hAnsi="Times New Roman" w:cs="Times New Roman"/>
          <w:sz w:val="24"/>
          <w:szCs w:val="24"/>
        </w:rPr>
        <w:t>.В.</w:t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</w:p>
    <w:p w:rsidR="002430D2" w:rsidRPr="002B3580" w:rsidRDefault="00807B1C" w:rsidP="006206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</w:p>
    <w:sectPr w:rsidR="002430D2" w:rsidRPr="002B35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47535"/>
    <w:multiLevelType w:val="multilevel"/>
    <w:tmpl w:val="82E2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37F30"/>
    <w:rsid w:val="00075485"/>
    <w:rsid w:val="000E7CE1"/>
    <w:rsid w:val="00205271"/>
    <w:rsid w:val="00222C1E"/>
    <w:rsid w:val="002430D2"/>
    <w:rsid w:val="00256A9B"/>
    <w:rsid w:val="002712DA"/>
    <w:rsid w:val="0029667E"/>
    <w:rsid w:val="002A018E"/>
    <w:rsid w:val="002B3580"/>
    <w:rsid w:val="002E7770"/>
    <w:rsid w:val="00317C11"/>
    <w:rsid w:val="003268AF"/>
    <w:rsid w:val="003332AC"/>
    <w:rsid w:val="003878D0"/>
    <w:rsid w:val="003E66F7"/>
    <w:rsid w:val="003F6B9E"/>
    <w:rsid w:val="0041117C"/>
    <w:rsid w:val="00465B57"/>
    <w:rsid w:val="004725F8"/>
    <w:rsid w:val="004E7DF5"/>
    <w:rsid w:val="00527EF6"/>
    <w:rsid w:val="0054338B"/>
    <w:rsid w:val="005A6071"/>
    <w:rsid w:val="005E225E"/>
    <w:rsid w:val="005F17E0"/>
    <w:rsid w:val="005F7A2B"/>
    <w:rsid w:val="00620680"/>
    <w:rsid w:val="00633917"/>
    <w:rsid w:val="006E597F"/>
    <w:rsid w:val="006F1260"/>
    <w:rsid w:val="006F7CC5"/>
    <w:rsid w:val="007306AE"/>
    <w:rsid w:val="00731A40"/>
    <w:rsid w:val="0078700D"/>
    <w:rsid w:val="007A2B55"/>
    <w:rsid w:val="00807155"/>
    <w:rsid w:val="00807B1C"/>
    <w:rsid w:val="00817686"/>
    <w:rsid w:val="0082230B"/>
    <w:rsid w:val="00854165"/>
    <w:rsid w:val="0085617E"/>
    <w:rsid w:val="00856A30"/>
    <w:rsid w:val="008961CF"/>
    <w:rsid w:val="008F563F"/>
    <w:rsid w:val="009060F7"/>
    <w:rsid w:val="009131B0"/>
    <w:rsid w:val="00914A04"/>
    <w:rsid w:val="009563DA"/>
    <w:rsid w:val="009611C7"/>
    <w:rsid w:val="00996835"/>
    <w:rsid w:val="009B69C6"/>
    <w:rsid w:val="009D460C"/>
    <w:rsid w:val="00A155A7"/>
    <w:rsid w:val="00A24255"/>
    <w:rsid w:val="00A74B10"/>
    <w:rsid w:val="00A9608D"/>
    <w:rsid w:val="00B1501D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02D2F"/>
    <w:rsid w:val="00E21B14"/>
    <w:rsid w:val="00F25325"/>
    <w:rsid w:val="00F5353D"/>
    <w:rsid w:val="00FC1181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382A"/>
  <w15:docId w15:val="{D133FC38-8C79-453C-AAB5-BF9F67BA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332AC"/>
    <w:rPr>
      <w:color w:val="0000FF" w:themeColor="hyperlink"/>
      <w:u w:val="single"/>
    </w:rPr>
  </w:style>
  <w:style w:type="paragraph" w:customStyle="1" w:styleId="Default">
    <w:name w:val="Default"/>
    <w:rsid w:val="0080715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.garant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tp.ru" TargetMode="External"/><Relationship Id="rId5" Type="http://schemas.openxmlformats.org/officeDocument/2006/relationships/hyperlink" Target="mailto:eiv8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2025-04-24T14:33:00Z</dcterms:created>
  <dcterms:modified xsi:type="dcterms:W3CDTF">2026-09-03T08:23:00Z</dcterms:modified>
</cp:coreProperties>
</file>