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A64F" w14:textId="77777777" w:rsidR="00C21176" w:rsidRPr="00F13593" w:rsidRDefault="00C21176" w:rsidP="00C21176">
      <w:pPr>
        <w:pStyle w:val="a3"/>
        <w:jc w:val="right"/>
        <w:rPr>
          <w:color w:val="000000" w:themeColor="text1"/>
          <w:szCs w:val="24"/>
          <w:u w:val="single"/>
        </w:rPr>
      </w:pPr>
    </w:p>
    <w:p w14:paraId="0EE5D5DB" w14:textId="77777777" w:rsidR="00C21176" w:rsidRPr="00F13593" w:rsidRDefault="00C21176" w:rsidP="00C21176">
      <w:pPr>
        <w:pStyle w:val="a3"/>
        <w:rPr>
          <w:color w:val="000000" w:themeColor="text1"/>
          <w:szCs w:val="24"/>
        </w:rPr>
      </w:pPr>
      <w:r w:rsidRPr="00F13593">
        <w:rPr>
          <w:color w:val="000000" w:themeColor="text1"/>
          <w:szCs w:val="24"/>
        </w:rPr>
        <w:t>Договор купли продажи</w:t>
      </w:r>
    </w:p>
    <w:p w14:paraId="2249EC08" w14:textId="77777777" w:rsidR="00C21176" w:rsidRPr="00F13593" w:rsidRDefault="00C21176" w:rsidP="00C21176">
      <w:pPr>
        <w:pStyle w:val="a3"/>
        <w:jc w:val="both"/>
        <w:rPr>
          <w:color w:val="000000" w:themeColor="text1"/>
          <w:szCs w:val="24"/>
        </w:rPr>
      </w:pPr>
    </w:p>
    <w:p w14:paraId="08F0AE99" w14:textId="4D32A11B" w:rsidR="00C21176" w:rsidRPr="00F13593" w:rsidRDefault="00C21176" w:rsidP="00C21176">
      <w:pPr>
        <w:pStyle w:val="a3"/>
        <w:jc w:val="both"/>
        <w:rPr>
          <w:color w:val="000000" w:themeColor="text1"/>
          <w:szCs w:val="24"/>
        </w:rPr>
      </w:pPr>
      <w:r w:rsidRPr="00F13593">
        <w:rPr>
          <w:b w:val="0"/>
          <w:color w:val="000000" w:themeColor="text1"/>
          <w:szCs w:val="24"/>
        </w:rPr>
        <w:t xml:space="preserve">г. Улан-Удэ                                                                                            </w:t>
      </w:r>
      <w:proofErr w:type="gramStart"/>
      <w:r w:rsidRPr="00F13593">
        <w:rPr>
          <w:b w:val="0"/>
          <w:color w:val="000000" w:themeColor="text1"/>
          <w:szCs w:val="24"/>
        </w:rPr>
        <w:t xml:space="preserve">   «</w:t>
      </w:r>
      <w:proofErr w:type="gramEnd"/>
      <w:r w:rsidR="00F13593">
        <w:rPr>
          <w:b w:val="0"/>
          <w:color w:val="000000" w:themeColor="text1"/>
          <w:szCs w:val="24"/>
        </w:rPr>
        <w:t xml:space="preserve">    </w:t>
      </w:r>
      <w:r w:rsidRPr="00F13593">
        <w:rPr>
          <w:b w:val="0"/>
          <w:color w:val="000000" w:themeColor="text1"/>
          <w:szCs w:val="24"/>
        </w:rPr>
        <w:t xml:space="preserve"> » </w:t>
      </w:r>
      <w:r w:rsidR="00F13593">
        <w:rPr>
          <w:b w:val="0"/>
          <w:color w:val="000000" w:themeColor="text1"/>
          <w:szCs w:val="24"/>
        </w:rPr>
        <w:t xml:space="preserve"> ___</w:t>
      </w:r>
      <w:r w:rsidRPr="00F13593">
        <w:rPr>
          <w:b w:val="0"/>
          <w:color w:val="000000" w:themeColor="text1"/>
          <w:szCs w:val="24"/>
        </w:rPr>
        <w:t xml:space="preserve">      2026 </w:t>
      </w:r>
    </w:p>
    <w:p w14:paraId="1466E632" w14:textId="77777777" w:rsidR="00C21176" w:rsidRPr="00F13593" w:rsidRDefault="00C21176" w:rsidP="00C21176">
      <w:pPr>
        <w:ind w:right="-4" w:firstLine="708"/>
        <w:jc w:val="both"/>
        <w:rPr>
          <w:color w:val="000000" w:themeColor="text1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"/>
        <w:gridCol w:w="2952"/>
        <w:gridCol w:w="5971"/>
      </w:tblGrid>
      <w:tr w:rsidR="00F13593" w:rsidRPr="00F13593" w14:paraId="2AC8F7AE" w14:textId="77777777" w:rsidTr="00F13593">
        <w:tc>
          <w:tcPr>
            <w:tcW w:w="421" w:type="dxa"/>
            <w:vAlign w:val="center"/>
          </w:tcPr>
          <w:p w14:paraId="799E538E" w14:textId="47C4BA8E" w:rsidR="00C21176" w:rsidRPr="00F13593" w:rsidRDefault="00C21176" w:rsidP="00C21176">
            <w:pPr>
              <w:spacing w:line="300" w:lineRule="exact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1</w:t>
            </w:r>
          </w:p>
        </w:tc>
        <w:tc>
          <w:tcPr>
            <w:tcW w:w="2952" w:type="dxa"/>
            <w:vAlign w:val="center"/>
          </w:tcPr>
          <w:p w14:paraId="31CBF7AC" w14:textId="1DE8735C" w:rsidR="00C21176" w:rsidRPr="00F13593" w:rsidRDefault="00C21176" w:rsidP="00C21176">
            <w:pPr>
              <w:spacing w:line="300" w:lineRule="exact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>Стороны</w:t>
            </w:r>
          </w:p>
        </w:tc>
        <w:tc>
          <w:tcPr>
            <w:tcW w:w="5971" w:type="dxa"/>
          </w:tcPr>
          <w:p w14:paraId="4DAE4C80" w14:textId="18BF40BE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 xml:space="preserve">Продавец: Финансовый управляющий Дмитриев Андрей Викторович, действующий на основании решения Арбитражного суда Республики Бурятия от </w:t>
            </w:r>
          </w:p>
          <w:p w14:paraId="1915D5EF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  <w:p w14:paraId="18A617A2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Покупатель:</w:t>
            </w:r>
          </w:p>
          <w:p w14:paraId="78E95759" w14:textId="029491B2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</w:tr>
      <w:tr w:rsidR="00F13593" w:rsidRPr="00F13593" w14:paraId="257015CC" w14:textId="77777777" w:rsidTr="00F13593">
        <w:tc>
          <w:tcPr>
            <w:tcW w:w="421" w:type="dxa"/>
            <w:vAlign w:val="center"/>
          </w:tcPr>
          <w:p w14:paraId="594F1DAF" w14:textId="6135C21C" w:rsidR="00C21176" w:rsidRPr="00F13593" w:rsidRDefault="00C21176" w:rsidP="00C21176">
            <w:pPr>
              <w:spacing w:line="300" w:lineRule="exact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2</w:t>
            </w:r>
          </w:p>
        </w:tc>
        <w:tc>
          <w:tcPr>
            <w:tcW w:w="2952" w:type="dxa"/>
            <w:vAlign w:val="center"/>
          </w:tcPr>
          <w:p w14:paraId="7AD29BE9" w14:textId="49F86532" w:rsidR="00C21176" w:rsidRPr="00F13593" w:rsidRDefault="00C21176" w:rsidP="00C21176">
            <w:pPr>
              <w:spacing w:line="300" w:lineRule="exact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 xml:space="preserve">Предмет </w:t>
            </w:r>
          </w:p>
        </w:tc>
        <w:tc>
          <w:tcPr>
            <w:tcW w:w="5971" w:type="dxa"/>
          </w:tcPr>
          <w:p w14:paraId="12351BD7" w14:textId="4C030E71" w:rsidR="00C21176" w:rsidRPr="00F13593" w:rsidRDefault="00C21176" w:rsidP="00C21176">
            <w:pPr>
              <w:jc w:val="both"/>
              <w:rPr>
                <w:color w:val="000000" w:themeColor="text1"/>
                <w:szCs w:val="24"/>
              </w:rPr>
            </w:pPr>
            <w:r w:rsidRPr="00F13593">
              <w:rPr>
                <w:color w:val="000000" w:themeColor="text1"/>
                <w:szCs w:val="24"/>
              </w:rPr>
              <w:t>Продавец передает в собственность Покупателю, победившему на торгах в форме открытых торгов по продаже имущества (ПРОТОКОЛ</w:t>
            </w:r>
            <w:r w:rsidRPr="00F13593">
              <w:rPr>
                <w:rFonts w:eastAsia="TimesNewRomanPS-BoldMT"/>
                <w:bCs/>
                <w:color w:val="000000" w:themeColor="text1"/>
                <w:szCs w:val="24"/>
                <w:lang w:eastAsia="en-US"/>
              </w:rPr>
              <w:t xml:space="preserve"> ХХХХХХХ)</w:t>
            </w:r>
            <w:r w:rsidRPr="00F13593">
              <w:rPr>
                <w:color w:val="000000" w:themeColor="text1"/>
                <w:szCs w:val="24"/>
              </w:rPr>
              <w:t>, а Покупатель принимает и оплачивает на условиях, предусмотренных настоящим договором имущество.</w:t>
            </w:r>
          </w:p>
          <w:p w14:paraId="7CB42158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</w:tr>
      <w:tr w:rsidR="00F13593" w:rsidRPr="00F13593" w14:paraId="69312816" w14:textId="77777777" w:rsidTr="00F13593">
        <w:tc>
          <w:tcPr>
            <w:tcW w:w="421" w:type="dxa"/>
            <w:vAlign w:val="center"/>
          </w:tcPr>
          <w:p w14:paraId="6F31857B" w14:textId="666494EB" w:rsidR="00C21176" w:rsidRPr="00F13593" w:rsidRDefault="00C21176" w:rsidP="00C21176">
            <w:pPr>
              <w:spacing w:line="300" w:lineRule="exact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3</w:t>
            </w:r>
          </w:p>
        </w:tc>
        <w:tc>
          <w:tcPr>
            <w:tcW w:w="2952" w:type="dxa"/>
            <w:vAlign w:val="center"/>
          </w:tcPr>
          <w:p w14:paraId="5800EB14" w14:textId="4B329957" w:rsidR="00C21176" w:rsidRPr="00F13593" w:rsidRDefault="00C21176" w:rsidP="00C21176">
            <w:pPr>
              <w:spacing w:line="300" w:lineRule="exact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>Наименование и характеристики</w:t>
            </w:r>
          </w:p>
        </w:tc>
        <w:tc>
          <w:tcPr>
            <w:tcW w:w="5971" w:type="dxa"/>
          </w:tcPr>
          <w:p w14:paraId="72B76FAE" w14:textId="77777777" w:rsidR="000827DD" w:rsidRDefault="000827DD" w:rsidP="000827DD">
            <w:pPr>
              <w:tabs>
                <w:tab w:val="left" w:pos="284"/>
              </w:tabs>
              <w:jc w:val="both"/>
              <w:rPr>
                <w:szCs w:val="24"/>
              </w:rPr>
            </w:pPr>
            <w:r w:rsidRPr="000827DD">
              <w:rPr>
                <w:szCs w:val="24"/>
              </w:rPr>
              <w:t xml:space="preserve">½ доля в праве общей долевой собственности </w:t>
            </w:r>
          </w:p>
          <w:p w14:paraId="713E822E" w14:textId="06151AF2" w:rsidR="000827DD" w:rsidRDefault="000827DD" w:rsidP="000827DD">
            <w:pPr>
              <w:tabs>
                <w:tab w:val="left" w:pos="284"/>
              </w:tabs>
              <w:jc w:val="both"/>
              <w:rPr>
                <w:szCs w:val="24"/>
              </w:rPr>
            </w:pPr>
            <w:r w:rsidRPr="000827DD">
              <w:rPr>
                <w:szCs w:val="24"/>
              </w:rPr>
              <w:t xml:space="preserve">на </w:t>
            </w:r>
            <w:r w:rsidRPr="000827DD">
              <w:rPr>
                <w:szCs w:val="24"/>
              </w:rPr>
              <w:t xml:space="preserve">Жилой дом, площадью 48,5 </w:t>
            </w:r>
            <w:proofErr w:type="spellStart"/>
            <w:r w:rsidRPr="000827DD">
              <w:rPr>
                <w:szCs w:val="24"/>
              </w:rPr>
              <w:t>кв.м</w:t>
            </w:r>
            <w:proofErr w:type="spellEnd"/>
            <w:r w:rsidRPr="000827DD">
              <w:rPr>
                <w:szCs w:val="24"/>
              </w:rPr>
              <w:t>., кадастровый номер 03:24:010942:92, местонахождение: Республика Бурятия, г. Улан - Удэ, ул. Кабанская, д 25/4 (1/2 доля в праве)</w:t>
            </w:r>
            <w:r>
              <w:rPr>
                <w:szCs w:val="24"/>
              </w:rPr>
              <w:t xml:space="preserve"> и </w:t>
            </w:r>
          </w:p>
          <w:p w14:paraId="36475268" w14:textId="0A5EC880" w:rsidR="00C21176" w:rsidRPr="00F13593" w:rsidRDefault="000827DD" w:rsidP="000827DD">
            <w:pPr>
              <w:tabs>
                <w:tab w:val="left" w:pos="284"/>
              </w:tabs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>
              <w:rPr>
                <w:szCs w:val="24"/>
              </w:rPr>
              <w:t xml:space="preserve">на </w:t>
            </w:r>
            <w:r w:rsidRPr="000827DD">
              <w:rPr>
                <w:szCs w:val="24"/>
              </w:rPr>
              <w:t xml:space="preserve">Земельный участок площадь 255+/ - 6 </w:t>
            </w:r>
            <w:proofErr w:type="spellStart"/>
            <w:proofErr w:type="gramStart"/>
            <w:r w:rsidRPr="000827DD">
              <w:rPr>
                <w:szCs w:val="24"/>
              </w:rPr>
              <w:t>кв.м</w:t>
            </w:r>
            <w:proofErr w:type="spellEnd"/>
            <w:proofErr w:type="gramEnd"/>
            <w:r w:rsidRPr="000827DD">
              <w:rPr>
                <w:szCs w:val="24"/>
              </w:rPr>
              <w:t>, кадастровый номер 03:24:010942:171, местонахождение: Республика</w:t>
            </w:r>
            <w:r>
              <w:rPr>
                <w:szCs w:val="24"/>
              </w:rPr>
              <w:t xml:space="preserve"> </w:t>
            </w:r>
            <w:r w:rsidRPr="000827DD">
              <w:rPr>
                <w:szCs w:val="24"/>
              </w:rPr>
              <w:t>Бурятия, г. Улан - Удэ, ул. Кабанская</w:t>
            </w:r>
          </w:p>
        </w:tc>
      </w:tr>
      <w:tr w:rsidR="00F13593" w:rsidRPr="00F13593" w14:paraId="47734442" w14:textId="77777777" w:rsidTr="00F13593">
        <w:tc>
          <w:tcPr>
            <w:tcW w:w="421" w:type="dxa"/>
            <w:vAlign w:val="center"/>
          </w:tcPr>
          <w:p w14:paraId="3482415C" w14:textId="3BB1F907" w:rsidR="00C21176" w:rsidRPr="00F13593" w:rsidRDefault="00C21176" w:rsidP="00C21176">
            <w:pPr>
              <w:spacing w:line="300" w:lineRule="exact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4</w:t>
            </w:r>
          </w:p>
        </w:tc>
        <w:tc>
          <w:tcPr>
            <w:tcW w:w="2952" w:type="dxa"/>
            <w:vAlign w:val="center"/>
          </w:tcPr>
          <w:p w14:paraId="1DDBB8B3" w14:textId="59DAA895" w:rsidR="00C21176" w:rsidRPr="00F13593" w:rsidRDefault="00C21176" w:rsidP="00C21176">
            <w:pPr>
              <w:spacing w:line="300" w:lineRule="exact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>Стоимость и порядок расчетов</w:t>
            </w:r>
          </w:p>
        </w:tc>
        <w:tc>
          <w:tcPr>
            <w:tcW w:w="5971" w:type="dxa"/>
          </w:tcPr>
          <w:p w14:paraId="1312F31B" w14:textId="1A9C2AD3" w:rsidR="00C21176" w:rsidRDefault="00C21176" w:rsidP="00C21176">
            <w:pPr>
              <w:pStyle w:val="a3"/>
              <w:numPr>
                <w:ilvl w:val="0"/>
                <w:numId w:val="1"/>
              </w:numPr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 xml:space="preserve">Общая стоимость имущества, являющегося предметом настоящего договора, составляет ХХХХ рублей. </w:t>
            </w:r>
          </w:p>
          <w:p w14:paraId="74239314" w14:textId="77777777" w:rsidR="00F13593" w:rsidRPr="00F13593" w:rsidRDefault="00F13593" w:rsidP="00F13593"/>
          <w:p w14:paraId="5904FDF7" w14:textId="1F5DA982" w:rsidR="00C21176" w:rsidRDefault="00C21176" w:rsidP="00C21176">
            <w:pPr>
              <w:pStyle w:val="a3"/>
              <w:numPr>
                <w:ilvl w:val="0"/>
                <w:numId w:val="1"/>
              </w:numPr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>Задаток в размере ХХХХХХХ от начальной стоимости торгов, перечисленный Покупателем, засчитывается в счет оплаты имущества.</w:t>
            </w:r>
          </w:p>
          <w:p w14:paraId="673C97E5" w14:textId="77777777" w:rsidR="00F13593" w:rsidRPr="00F13593" w:rsidRDefault="00F13593" w:rsidP="00F13593"/>
          <w:p w14:paraId="2F8FDE8C" w14:textId="519A8C8C" w:rsidR="00C21176" w:rsidRDefault="00C21176" w:rsidP="00C21176">
            <w:pPr>
              <w:pStyle w:val="a3"/>
              <w:numPr>
                <w:ilvl w:val="0"/>
                <w:numId w:val="1"/>
              </w:numPr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>За вычетом суммы задатка Покупатель обязан уплатить ХХХХХХ рублей.</w:t>
            </w:r>
          </w:p>
          <w:p w14:paraId="310EC9BA" w14:textId="77777777" w:rsidR="00F13593" w:rsidRPr="00F13593" w:rsidRDefault="00F13593" w:rsidP="00F13593"/>
          <w:p w14:paraId="3D597754" w14:textId="505C2D57" w:rsidR="00C21176" w:rsidRPr="00F13593" w:rsidRDefault="00C21176" w:rsidP="00C21176">
            <w:pPr>
              <w:pStyle w:val="a3"/>
              <w:numPr>
                <w:ilvl w:val="0"/>
                <w:numId w:val="1"/>
              </w:numPr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>Оплата производится в безналичном порядке в течение 30 дней с даты подписания настоящего договора.</w:t>
            </w:r>
          </w:p>
          <w:p w14:paraId="1149634D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</w:tr>
      <w:tr w:rsidR="00F13593" w:rsidRPr="00F13593" w14:paraId="131634A2" w14:textId="77777777" w:rsidTr="00F13593">
        <w:tc>
          <w:tcPr>
            <w:tcW w:w="421" w:type="dxa"/>
            <w:vAlign w:val="center"/>
          </w:tcPr>
          <w:p w14:paraId="47BFE3F9" w14:textId="35AB4C79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5</w:t>
            </w:r>
          </w:p>
        </w:tc>
        <w:tc>
          <w:tcPr>
            <w:tcW w:w="2952" w:type="dxa"/>
            <w:vAlign w:val="center"/>
          </w:tcPr>
          <w:p w14:paraId="2C0E762A" w14:textId="0412291D" w:rsidR="00C21176" w:rsidRPr="00F13593" w:rsidRDefault="00C21176" w:rsidP="00C21176">
            <w:pPr>
              <w:spacing w:line="300" w:lineRule="exact"/>
              <w:jc w:val="both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>Передача имущества</w:t>
            </w:r>
          </w:p>
        </w:tc>
        <w:tc>
          <w:tcPr>
            <w:tcW w:w="5971" w:type="dxa"/>
          </w:tcPr>
          <w:p w14:paraId="144FA499" w14:textId="4390D0BD" w:rsidR="00C21176" w:rsidRDefault="00C21176" w:rsidP="00C21176">
            <w:pPr>
              <w:pStyle w:val="a7"/>
              <w:numPr>
                <w:ilvl w:val="0"/>
                <w:numId w:val="2"/>
              </w:numPr>
              <w:jc w:val="both"/>
              <w:rPr>
                <w:color w:val="000000" w:themeColor="text1"/>
                <w:szCs w:val="24"/>
              </w:rPr>
            </w:pPr>
            <w:r w:rsidRPr="00F13593">
              <w:rPr>
                <w:color w:val="000000" w:themeColor="text1"/>
                <w:szCs w:val="24"/>
              </w:rPr>
              <w:t>Имущество передается по месту нахождения должника, путем подписания акта приема-передачи документов, удостоверяющих право владения имуществом.</w:t>
            </w:r>
          </w:p>
          <w:p w14:paraId="25A4C292" w14:textId="77777777" w:rsidR="00F13593" w:rsidRPr="00F13593" w:rsidRDefault="00F13593" w:rsidP="00F13593">
            <w:pPr>
              <w:pStyle w:val="a7"/>
              <w:jc w:val="both"/>
              <w:rPr>
                <w:color w:val="000000" w:themeColor="text1"/>
                <w:szCs w:val="24"/>
              </w:rPr>
            </w:pPr>
          </w:p>
          <w:p w14:paraId="1F3652D7" w14:textId="77777777" w:rsidR="00C21176" w:rsidRPr="00F13593" w:rsidRDefault="00C21176" w:rsidP="00C21176">
            <w:pPr>
              <w:pStyle w:val="a7"/>
              <w:numPr>
                <w:ilvl w:val="0"/>
                <w:numId w:val="2"/>
              </w:num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</w:rPr>
              <w:t xml:space="preserve">Передача имущества должна быть осуществлена в течение 5 (пяти) рабочих дней со дня его полной оплаты. </w:t>
            </w:r>
          </w:p>
          <w:p w14:paraId="41D7E919" w14:textId="0637A15E" w:rsidR="00C21176" w:rsidRPr="00F13593" w:rsidRDefault="00C21176" w:rsidP="00C21176">
            <w:pPr>
              <w:pStyle w:val="a7"/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</w:tr>
      <w:tr w:rsidR="00F13593" w:rsidRPr="00F13593" w14:paraId="1689F812" w14:textId="77777777" w:rsidTr="00F13593">
        <w:tc>
          <w:tcPr>
            <w:tcW w:w="421" w:type="dxa"/>
            <w:vAlign w:val="center"/>
          </w:tcPr>
          <w:p w14:paraId="4CD90641" w14:textId="07A18A03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6</w:t>
            </w:r>
          </w:p>
        </w:tc>
        <w:tc>
          <w:tcPr>
            <w:tcW w:w="2952" w:type="dxa"/>
            <w:vAlign w:val="center"/>
          </w:tcPr>
          <w:p w14:paraId="55EDE871" w14:textId="2799A844" w:rsidR="00C21176" w:rsidRPr="00F13593" w:rsidRDefault="00C21176" w:rsidP="00C21176">
            <w:pPr>
              <w:spacing w:line="300" w:lineRule="exact"/>
              <w:jc w:val="both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 xml:space="preserve">Ответственность </w:t>
            </w:r>
          </w:p>
        </w:tc>
        <w:tc>
          <w:tcPr>
            <w:tcW w:w="5971" w:type="dxa"/>
          </w:tcPr>
          <w:p w14:paraId="0B1E8E85" w14:textId="318611AF" w:rsidR="00F13593" w:rsidRDefault="00C21176" w:rsidP="00F13593">
            <w:pPr>
              <w:pStyle w:val="a3"/>
              <w:numPr>
                <w:ilvl w:val="0"/>
                <w:numId w:val="3"/>
              </w:numPr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 xml:space="preserve">В случае нарушения Покупателем сроков и условий оплаты имущества, Продавец вправе в одностороннем порядке отказаться от исполнения своих обязательств по настоящему договору, при этом Покупатель теряет право на </w:t>
            </w:r>
            <w:r w:rsidRPr="00F13593">
              <w:rPr>
                <w:b w:val="0"/>
                <w:color w:val="000000" w:themeColor="text1"/>
                <w:szCs w:val="24"/>
              </w:rPr>
              <w:lastRenderedPageBreak/>
              <w:t>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      </w:r>
          </w:p>
          <w:p w14:paraId="7F6144D5" w14:textId="77777777" w:rsidR="00F13593" w:rsidRPr="00F13593" w:rsidRDefault="00F13593" w:rsidP="00F13593"/>
          <w:p w14:paraId="71CB8CAD" w14:textId="77777777" w:rsidR="00C21176" w:rsidRPr="00F13593" w:rsidRDefault="00C21176" w:rsidP="00C21176">
            <w:pPr>
              <w:pStyle w:val="a7"/>
              <w:numPr>
                <w:ilvl w:val="0"/>
                <w:numId w:val="3"/>
              </w:num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</w:rPr>
              <w:t>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15% от этой стоимости.</w:t>
            </w:r>
          </w:p>
          <w:p w14:paraId="22FB1CBB" w14:textId="0214C4B9" w:rsidR="00C21176" w:rsidRPr="00F13593" w:rsidRDefault="00C21176" w:rsidP="00C21176">
            <w:pPr>
              <w:pStyle w:val="a7"/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</w:tr>
      <w:tr w:rsidR="00F13593" w:rsidRPr="00F13593" w14:paraId="28D3FC57" w14:textId="77777777" w:rsidTr="00F13593">
        <w:trPr>
          <w:trHeight w:val="108"/>
        </w:trPr>
        <w:tc>
          <w:tcPr>
            <w:tcW w:w="421" w:type="dxa"/>
            <w:vMerge w:val="restart"/>
            <w:vAlign w:val="center"/>
          </w:tcPr>
          <w:p w14:paraId="622303F3" w14:textId="678470A4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lastRenderedPageBreak/>
              <w:t>7</w:t>
            </w:r>
          </w:p>
        </w:tc>
        <w:tc>
          <w:tcPr>
            <w:tcW w:w="2952" w:type="dxa"/>
            <w:vMerge w:val="restart"/>
            <w:vAlign w:val="center"/>
          </w:tcPr>
          <w:p w14:paraId="745B71E4" w14:textId="29859F29" w:rsidR="00C21176" w:rsidRPr="00F13593" w:rsidRDefault="00C21176" w:rsidP="00C21176">
            <w:pPr>
              <w:spacing w:line="300" w:lineRule="exact"/>
              <w:jc w:val="both"/>
              <w:rPr>
                <w:b/>
                <w:bCs/>
                <w:color w:val="000000" w:themeColor="text1"/>
                <w:szCs w:val="24"/>
                <w:u w:color="000000" w:themeColor="text1"/>
              </w:rPr>
            </w:pPr>
            <w:r w:rsidRPr="00F13593">
              <w:rPr>
                <w:b/>
                <w:bCs/>
                <w:color w:val="000000" w:themeColor="text1"/>
                <w:szCs w:val="24"/>
                <w:u w:color="000000" w:themeColor="text1"/>
              </w:rPr>
              <w:t>Реквизиты сторон</w:t>
            </w:r>
          </w:p>
        </w:tc>
        <w:tc>
          <w:tcPr>
            <w:tcW w:w="5971" w:type="dxa"/>
          </w:tcPr>
          <w:p w14:paraId="2DFF3C10" w14:textId="77777777" w:rsidR="00C21176" w:rsidRPr="00F13593" w:rsidRDefault="00C21176" w:rsidP="00C21176">
            <w:pPr>
              <w:pStyle w:val="a3"/>
              <w:ind w:left="720"/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>Продавец:</w:t>
            </w:r>
          </w:p>
          <w:p w14:paraId="365BBC57" w14:textId="5FB79E09" w:rsidR="00C21176" w:rsidRPr="00F13593" w:rsidRDefault="00C21176" w:rsidP="00C21176">
            <w:pPr>
              <w:rPr>
                <w:color w:val="000000" w:themeColor="text1"/>
              </w:rPr>
            </w:pPr>
            <w:r w:rsidRPr="00F13593">
              <w:rPr>
                <w:color w:val="000000" w:themeColor="text1"/>
                <w:szCs w:val="24"/>
                <w:u w:color="000000" w:themeColor="text1"/>
              </w:rPr>
              <w:t>финансовый управляющий гражданина ХХХХХ</w:t>
            </w:r>
          </w:p>
          <w:p w14:paraId="785520C1" w14:textId="77777777" w:rsidR="00C21176" w:rsidRPr="00F13593" w:rsidRDefault="00C21176" w:rsidP="00C21176">
            <w:pPr>
              <w:rPr>
                <w:color w:val="000000" w:themeColor="text1"/>
              </w:rPr>
            </w:pPr>
          </w:p>
          <w:p w14:paraId="74D6936E" w14:textId="77777777" w:rsidR="00C21176" w:rsidRPr="00F13593" w:rsidRDefault="00C21176" w:rsidP="00C21176">
            <w:pPr>
              <w:rPr>
                <w:color w:val="000000" w:themeColor="text1"/>
                <w:u w:val="single"/>
              </w:rPr>
            </w:pPr>
            <w:r w:rsidRPr="00F13593">
              <w:rPr>
                <w:color w:val="000000" w:themeColor="text1"/>
                <w:szCs w:val="24"/>
                <w:u w:val="single"/>
              </w:rPr>
              <w:t>Дмитриев Андрей Викторович___________</w:t>
            </w:r>
          </w:p>
          <w:p w14:paraId="01AAEF24" w14:textId="77777777" w:rsidR="00C21176" w:rsidRPr="00F13593" w:rsidRDefault="00C21176" w:rsidP="00C21176">
            <w:pPr>
              <w:rPr>
                <w:color w:val="000000" w:themeColor="text1"/>
              </w:rPr>
            </w:pPr>
          </w:p>
          <w:p w14:paraId="7183488D" w14:textId="77777777" w:rsidR="00C21176" w:rsidRPr="00F13593" w:rsidRDefault="00C21176" w:rsidP="00C21176">
            <w:pPr>
              <w:rPr>
                <w:color w:val="000000" w:themeColor="text1"/>
              </w:rPr>
            </w:pPr>
          </w:p>
          <w:p w14:paraId="732D3841" w14:textId="15A4E21E" w:rsidR="00C21176" w:rsidRPr="00F13593" w:rsidRDefault="00C21176" w:rsidP="00C21176">
            <w:pPr>
              <w:rPr>
                <w:color w:val="000000" w:themeColor="text1"/>
              </w:rPr>
            </w:pPr>
          </w:p>
        </w:tc>
      </w:tr>
      <w:tr w:rsidR="00F13593" w:rsidRPr="00F13593" w14:paraId="6E033E91" w14:textId="77777777" w:rsidTr="00C21176">
        <w:trPr>
          <w:trHeight w:val="107"/>
        </w:trPr>
        <w:tc>
          <w:tcPr>
            <w:tcW w:w="421" w:type="dxa"/>
            <w:vMerge/>
          </w:tcPr>
          <w:p w14:paraId="1F49437C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  <w:tc>
          <w:tcPr>
            <w:tcW w:w="2952" w:type="dxa"/>
            <w:vMerge/>
          </w:tcPr>
          <w:p w14:paraId="58AEA13F" w14:textId="77777777" w:rsidR="00C21176" w:rsidRPr="00F13593" w:rsidRDefault="00C21176" w:rsidP="00C21176">
            <w:pPr>
              <w:spacing w:line="300" w:lineRule="exact"/>
              <w:jc w:val="both"/>
              <w:rPr>
                <w:color w:val="000000" w:themeColor="text1"/>
                <w:szCs w:val="24"/>
                <w:u w:color="000000" w:themeColor="text1"/>
              </w:rPr>
            </w:pPr>
          </w:p>
        </w:tc>
        <w:tc>
          <w:tcPr>
            <w:tcW w:w="5971" w:type="dxa"/>
          </w:tcPr>
          <w:p w14:paraId="03A53977" w14:textId="77777777" w:rsidR="00C21176" w:rsidRDefault="00C21176" w:rsidP="00C21176">
            <w:pPr>
              <w:pStyle w:val="a3"/>
              <w:ind w:left="720"/>
              <w:jc w:val="both"/>
              <w:rPr>
                <w:b w:val="0"/>
                <w:color w:val="000000" w:themeColor="text1"/>
                <w:szCs w:val="24"/>
              </w:rPr>
            </w:pPr>
            <w:r w:rsidRPr="00F13593">
              <w:rPr>
                <w:b w:val="0"/>
                <w:color w:val="000000" w:themeColor="text1"/>
                <w:szCs w:val="24"/>
              </w:rPr>
              <w:t>Покупатель:</w:t>
            </w:r>
          </w:p>
          <w:p w14:paraId="5DB6A97C" w14:textId="77777777" w:rsidR="00F13593" w:rsidRDefault="00F13593" w:rsidP="00F13593"/>
          <w:p w14:paraId="3E6CC661" w14:textId="749A4785" w:rsidR="00F13593" w:rsidRPr="00F13593" w:rsidRDefault="00F13593" w:rsidP="00F13593"/>
        </w:tc>
      </w:tr>
    </w:tbl>
    <w:p w14:paraId="4CEA5EDA" w14:textId="77777777" w:rsidR="00C21176" w:rsidRPr="00F13593" w:rsidRDefault="00C21176" w:rsidP="00C21176">
      <w:pPr>
        <w:spacing w:line="300" w:lineRule="exact"/>
        <w:ind w:right="-6" w:firstLine="709"/>
        <w:jc w:val="both"/>
        <w:rPr>
          <w:color w:val="000000" w:themeColor="text1"/>
          <w:szCs w:val="24"/>
          <w:u w:color="000000" w:themeColor="text1"/>
        </w:rPr>
      </w:pPr>
    </w:p>
    <w:p w14:paraId="4871D8F1" w14:textId="77777777" w:rsidR="00C21176" w:rsidRPr="00F13593" w:rsidRDefault="00C21176" w:rsidP="00C21176">
      <w:pPr>
        <w:spacing w:line="300" w:lineRule="exact"/>
        <w:ind w:right="-6" w:firstLine="709"/>
        <w:jc w:val="both"/>
        <w:rPr>
          <w:color w:val="000000" w:themeColor="text1"/>
          <w:szCs w:val="24"/>
          <w:u w:color="000000" w:themeColor="text1"/>
        </w:rPr>
      </w:pPr>
    </w:p>
    <w:p w14:paraId="58FF4341" w14:textId="77777777" w:rsidR="00C21176" w:rsidRPr="00F13593" w:rsidRDefault="00C21176" w:rsidP="00C21176">
      <w:pPr>
        <w:spacing w:line="300" w:lineRule="exact"/>
        <w:ind w:right="-6" w:firstLine="709"/>
        <w:jc w:val="both"/>
        <w:rPr>
          <w:color w:val="000000" w:themeColor="text1"/>
          <w:szCs w:val="24"/>
          <w:u w:color="000000" w:themeColor="text1"/>
        </w:rPr>
      </w:pPr>
    </w:p>
    <w:sectPr w:rsidR="00C21176" w:rsidRPr="00F13593" w:rsidSect="00C21176">
      <w:pgSz w:w="11906" w:h="16838"/>
      <w:pgMar w:top="567" w:right="567" w:bottom="567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656F"/>
    <w:multiLevelType w:val="hybridMultilevel"/>
    <w:tmpl w:val="4F1C6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25DD8"/>
    <w:multiLevelType w:val="hybridMultilevel"/>
    <w:tmpl w:val="E7C6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3039B"/>
    <w:multiLevelType w:val="hybridMultilevel"/>
    <w:tmpl w:val="2244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76"/>
    <w:rsid w:val="000827DD"/>
    <w:rsid w:val="00C21176"/>
    <w:rsid w:val="00F13593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6CFD"/>
  <w15:chartTrackingRefBased/>
  <w15:docId w15:val="{8F7E2D00-2A25-4D2F-A2C8-AAFF45E1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117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C21176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C2117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5">
    <w:name w:val="Hyperlink"/>
    <w:basedOn w:val="a0"/>
    <w:uiPriority w:val="99"/>
    <w:unhideWhenUsed/>
    <w:rsid w:val="00C21176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C21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dent">
    <w:name w:val="indent"/>
    <w:basedOn w:val="a"/>
    <w:rsid w:val="00C21176"/>
    <w:pPr>
      <w:spacing w:before="120" w:after="120"/>
      <w:ind w:firstLine="708"/>
      <w:jc w:val="both"/>
    </w:pPr>
    <w:rPr>
      <w:color w:val="auto"/>
      <w:szCs w:val="24"/>
    </w:rPr>
  </w:style>
  <w:style w:type="paragraph" w:styleId="a7">
    <w:name w:val="List Paragraph"/>
    <w:basedOn w:val="a"/>
    <w:uiPriority w:val="34"/>
    <w:qFormat/>
    <w:rsid w:val="00C21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2026-08-28T03:39:00Z</dcterms:created>
  <dcterms:modified xsi:type="dcterms:W3CDTF">2026-08-28T04:29:00Z</dcterms:modified>
</cp:coreProperties>
</file>