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8D2996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8D299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8D299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8D2996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8D299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8D299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8D2996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8D2996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09513AA9" w14:textId="77777777" w:rsidR="008D2996" w:rsidRPr="008D2996" w:rsidRDefault="008D2996" w:rsidP="008D299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Финансовый управляющий Титаренко Василия Александровича (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 xml:space="preserve">./м.р.:10.04.1985, ГОР. ЛЕНИНГРАД , СНИЛС 14377689003, ИНН 781625944452, адрес: 192238, г. Санкт-Петербург, ул. Пражская, д. 9, к. 1, кв. 20), 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>. от 26.09.2025 г. по делу № А56-76281/2025</w:t>
      </w:r>
      <w:r w:rsidR="00BE49EC" w:rsidRPr="008D2996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8D299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8D299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8D2996">
        <w:rPr>
          <w:rFonts w:ascii="Times New Roman" w:hAnsi="Times New Roman"/>
          <w:sz w:val="18"/>
          <w:szCs w:val="18"/>
        </w:rPr>
        <w:t>,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8D299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CB3E3B8" w14:textId="76BEDE42" w:rsidR="00214166" w:rsidRPr="00505157" w:rsidRDefault="00214166" w:rsidP="00505157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8D2996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8D2996">
        <w:rPr>
          <w:rFonts w:ascii="Times New Roman" w:hAnsi="Times New Roman"/>
          <w:i/>
          <w:sz w:val="20"/>
          <w:szCs w:val="20"/>
        </w:rPr>
        <w:t>Лот №</w:t>
      </w:r>
      <w:r w:rsidR="00505157">
        <w:rPr>
          <w:rFonts w:ascii="Times New Roman" w:hAnsi="Times New Roman"/>
          <w:i/>
          <w:sz w:val="20"/>
          <w:szCs w:val="20"/>
        </w:rPr>
        <w:t>2</w:t>
      </w:r>
      <w:r w:rsidR="00BE49EC" w:rsidRPr="008D2996">
        <w:rPr>
          <w:rFonts w:ascii="Times New Roman" w:hAnsi="Times New Roman"/>
          <w:i/>
          <w:sz w:val="20"/>
          <w:szCs w:val="20"/>
        </w:rPr>
        <w:t xml:space="preserve">: </w:t>
      </w:r>
      <w:r w:rsidR="00505157" w:rsidRPr="00505157">
        <w:rPr>
          <w:rFonts w:ascii="Times New Roman" w:hAnsi="Times New Roman"/>
          <w:i/>
          <w:sz w:val="20"/>
          <w:szCs w:val="20"/>
        </w:rPr>
        <w:t>Товарный знак, на основании Свидетельства на товарный</w:t>
      </w:r>
      <w:r w:rsidR="00505157">
        <w:rPr>
          <w:rFonts w:ascii="Times New Roman" w:hAnsi="Times New Roman"/>
          <w:i/>
          <w:sz w:val="20"/>
          <w:szCs w:val="20"/>
        </w:rPr>
        <w:t xml:space="preserve"> </w:t>
      </w:r>
      <w:r w:rsidR="00505157" w:rsidRPr="00505157">
        <w:rPr>
          <w:rFonts w:ascii="Times New Roman" w:hAnsi="Times New Roman"/>
          <w:i/>
          <w:sz w:val="20"/>
          <w:szCs w:val="20"/>
        </w:rPr>
        <w:t>знак (знак обслуживания) №1102524, срок действия до</w:t>
      </w:r>
      <w:r w:rsidR="00505157">
        <w:rPr>
          <w:rFonts w:ascii="Times New Roman" w:hAnsi="Times New Roman"/>
          <w:i/>
          <w:sz w:val="20"/>
          <w:szCs w:val="20"/>
        </w:rPr>
        <w:t xml:space="preserve">т </w:t>
      </w:r>
      <w:r w:rsidR="00505157" w:rsidRPr="00505157">
        <w:rPr>
          <w:rFonts w:ascii="Times New Roman" w:hAnsi="Times New Roman"/>
          <w:i/>
          <w:sz w:val="20"/>
          <w:szCs w:val="20"/>
        </w:rPr>
        <w:t>04.04.2034г.</w:t>
      </w:r>
      <w:r w:rsidR="00505157" w:rsidRPr="00505157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8D2996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1B4A3D60" w:rsidR="00444125" w:rsidRPr="008D2996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8D299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8D299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D299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8D2996" w:rsidRPr="008D2996">
        <w:rPr>
          <w:rStyle w:val="paragraph"/>
          <w:rFonts w:ascii="Times New Roman" w:hAnsi="Times New Roman"/>
          <w:sz w:val="18"/>
          <w:szCs w:val="18"/>
        </w:rPr>
        <w:t>Титаренко Василий Александрович</w:t>
      </w:r>
      <w:r w:rsidR="008D2996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D299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D2996" w:rsidRPr="008D2996">
        <w:rPr>
          <w:rStyle w:val="paragraph"/>
          <w:rFonts w:ascii="Times New Roman" w:hAnsi="Times New Roman"/>
          <w:sz w:val="18"/>
          <w:szCs w:val="18"/>
        </w:rPr>
        <w:t xml:space="preserve">40817810950230675480 </w:t>
      </w:r>
      <w:r w:rsidR="00BE49EC" w:rsidRPr="008D299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8D299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8D299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D299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D299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8D2996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8D2996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8D299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8D2996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8D299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8D299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D299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D299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8D2996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D299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8D2996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8D2996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8D299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99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8D299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99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8D299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0C44154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8D2996" w:rsidRPr="008D2996">
              <w:rPr>
                <w:i/>
                <w:sz w:val="18"/>
                <w:szCs w:val="18"/>
                <w:lang w:val="ru-RU"/>
              </w:rPr>
              <w:t>Титаренко Василия Александровича (</w:t>
            </w:r>
            <w:proofErr w:type="spellStart"/>
            <w:r w:rsidR="008D2996" w:rsidRPr="008D2996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8D2996" w:rsidRPr="008D2996">
              <w:rPr>
                <w:i/>
                <w:sz w:val="18"/>
                <w:szCs w:val="18"/>
                <w:lang w:val="ru-RU"/>
              </w:rPr>
              <w:t xml:space="preserve">./м.р.:10.04.1985, ГОР. ЛЕНИНГРАД, СНИЛС 14377689003, ИНН 781625944452, адрес: 192238, г. Санкт-Петербург, ул. Пражская, д. 9, к. 1, кв. 20), </w:t>
            </w:r>
            <w:r w:rsidRPr="008D2996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D2996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8D2996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8D2996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8D2996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8D2996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8D2996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70E4F673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8D2996" w:rsidRPr="008D2996">
              <w:rPr>
                <w:i/>
                <w:sz w:val="18"/>
                <w:szCs w:val="18"/>
                <w:lang w:val="ru-RU"/>
              </w:rPr>
              <w:t>Титаренко Василий Александрович</w:t>
            </w:r>
          </w:p>
          <w:p w14:paraId="31AB20DA" w14:textId="7246219D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8D2996" w:rsidRPr="008D2996">
              <w:rPr>
                <w:i/>
                <w:sz w:val="18"/>
                <w:szCs w:val="18"/>
                <w:lang w:val="ru-RU"/>
              </w:rPr>
              <w:t>40817810950230675480</w:t>
            </w:r>
          </w:p>
          <w:p w14:paraId="0D181B26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8D2996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8D2996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8D299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D299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8D299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8D2996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8D2996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8D299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8D299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8D299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8D299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8D299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8D2996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D299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274CF" w14:textId="77777777" w:rsidR="006672A2" w:rsidRDefault="006672A2" w:rsidP="005F791F">
      <w:pPr>
        <w:spacing w:after="0" w:line="240" w:lineRule="auto"/>
      </w:pPr>
      <w:r>
        <w:separator/>
      </w:r>
    </w:p>
  </w:endnote>
  <w:endnote w:type="continuationSeparator" w:id="0">
    <w:p w14:paraId="609F8DB8" w14:textId="77777777" w:rsidR="006672A2" w:rsidRDefault="006672A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D28A6" w14:textId="77777777" w:rsidR="006672A2" w:rsidRDefault="006672A2" w:rsidP="005F791F">
      <w:pPr>
        <w:spacing w:after="0" w:line="240" w:lineRule="auto"/>
      </w:pPr>
      <w:r>
        <w:separator/>
      </w:r>
    </w:p>
  </w:footnote>
  <w:footnote w:type="continuationSeparator" w:id="0">
    <w:p w14:paraId="6CEEFBD7" w14:textId="77777777" w:rsidR="006672A2" w:rsidRDefault="006672A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4F1DE9"/>
    <w:rsid w:val="00505157"/>
    <w:rsid w:val="005D2B6B"/>
    <w:rsid w:val="005F11FB"/>
    <w:rsid w:val="005F791F"/>
    <w:rsid w:val="00606380"/>
    <w:rsid w:val="0062325A"/>
    <w:rsid w:val="006672A2"/>
    <w:rsid w:val="0069532A"/>
    <w:rsid w:val="006F4B2F"/>
    <w:rsid w:val="007F6F6E"/>
    <w:rsid w:val="00843C7F"/>
    <w:rsid w:val="00871EDE"/>
    <w:rsid w:val="008C0769"/>
    <w:rsid w:val="008D2996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2026-08-25T11:53:00Z</dcterms:created>
  <dcterms:modified xsi:type="dcterms:W3CDTF">2026-08-25T11:53:00Z</dcterms:modified>
</cp:coreProperties>
</file>