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D89BDE5" w:rsidR="000A052A" w:rsidRPr="00FF7C37" w:rsidRDefault="0079178B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9178B">
        <w:rPr>
          <w:rStyle w:val="paragraph"/>
          <w:rFonts w:ascii="Times New Roman" w:hAnsi="Times New Roman"/>
          <w:sz w:val="18"/>
          <w:szCs w:val="18"/>
        </w:rPr>
        <w:t>Финансовый управляющий Рейман Яны Сергеевны (</w:t>
      </w:r>
      <w:proofErr w:type="spellStart"/>
      <w:r w:rsidRPr="0079178B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79178B">
        <w:rPr>
          <w:rStyle w:val="paragraph"/>
          <w:rFonts w:ascii="Times New Roman" w:hAnsi="Times New Roman"/>
          <w:sz w:val="18"/>
          <w:szCs w:val="18"/>
        </w:rPr>
        <w:t xml:space="preserve">./м.р.:12.05.1990, гор. Псков , СНИЛС 13563803056, ИНН 602718042293, адрес: 196084, г. Санкт-Петербург, б-р Измайловский, д. 11, стр. 1, кв. 875),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79178B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79178B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Решением Арбитражного суда города Санкт-Петербурга и Ленинградской области от 26.02.2025 (</w:t>
      </w:r>
      <w:proofErr w:type="spellStart"/>
      <w:r w:rsidRPr="0079178B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79178B">
        <w:rPr>
          <w:rStyle w:val="paragraph"/>
          <w:rFonts w:ascii="Times New Roman" w:hAnsi="Times New Roman"/>
          <w:sz w:val="18"/>
          <w:szCs w:val="18"/>
        </w:rPr>
        <w:t>. от 25.02.2025) по делу № А56-126017/2024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3EC8B8B" w14:textId="77777777" w:rsidR="0079178B" w:rsidRDefault="0079178B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9178B">
        <w:rPr>
          <w:rFonts w:ascii="Times New Roman" w:hAnsi="Times New Roman"/>
          <w:i/>
          <w:sz w:val="20"/>
          <w:szCs w:val="20"/>
        </w:rPr>
        <w:t xml:space="preserve">Лот №1: Земельный участок площадью 714 +/- 234 кв.м., с кадастровым номером: 47:07:1047003:2592, с двухэтажным Жилым домом площадью 114 кв.м., с кадастровым номером: 47:07:1047003:2759, расположенные по адресу: Ленинградская область, Всеволожский р-н., Колтушское </w:t>
      </w:r>
      <w:proofErr w:type="spellStart"/>
      <w:r w:rsidRPr="0079178B">
        <w:rPr>
          <w:rFonts w:ascii="Times New Roman" w:hAnsi="Times New Roman"/>
          <w:i/>
          <w:sz w:val="20"/>
          <w:szCs w:val="20"/>
        </w:rPr>
        <w:t>с.п</w:t>
      </w:r>
      <w:proofErr w:type="spellEnd"/>
      <w:r w:rsidRPr="0079178B">
        <w:rPr>
          <w:rFonts w:ascii="Times New Roman" w:hAnsi="Times New Roman"/>
          <w:i/>
          <w:sz w:val="20"/>
          <w:szCs w:val="20"/>
        </w:rPr>
        <w:t>. (далее – «Имущество»)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F3975F4" w14:textId="468EC3B8" w:rsidR="00444125" w:rsidRPr="00FF7C37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</w:t>
      </w:r>
      <w:r w:rsidRPr="0079178B">
        <w:rPr>
          <w:rStyle w:val="paragraph"/>
          <w:rFonts w:ascii="Times New Roman" w:hAnsi="Times New Roman"/>
          <w:sz w:val="18"/>
          <w:szCs w:val="18"/>
        </w:rPr>
        <w:t>задаток в размере 10% от начальной стоимости имущества (</w:t>
      </w:r>
      <w:r w:rsidRPr="0079178B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79178B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7917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9178B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79178B" w:rsidRPr="0079178B">
        <w:rPr>
          <w:rStyle w:val="paragraph"/>
          <w:rFonts w:ascii="Times New Roman" w:hAnsi="Times New Roman"/>
          <w:sz w:val="18"/>
          <w:szCs w:val="18"/>
        </w:rPr>
        <w:t>Рейман Яна Сергеевна</w:t>
      </w:r>
      <w:r w:rsidR="0079178B" w:rsidRPr="007917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9178B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79178B" w:rsidRPr="0079178B">
        <w:rPr>
          <w:rStyle w:val="paragraph"/>
          <w:rFonts w:ascii="Times New Roman" w:hAnsi="Times New Roman"/>
          <w:sz w:val="18"/>
          <w:szCs w:val="18"/>
        </w:rPr>
        <w:t>40817810050230600782</w:t>
      </w:r>
      <w:r w:rsidR="00BE49EC" w:rsidRPr="0079178B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79178B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4EC175F1" w:rsidR="000A052A" w:rsidRPr="00566038" w:rsidRDefault="000A052A" w:rsidP="00566038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566038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4BF7F4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0C4F57" w:rsidRPr="000C4F57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54C56B15" w:rsidR="00017565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56918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79178B" w:rsidRPr="0079178B">
              <w:rPr>
                <w:i/>
                <w:sz w:val="18"/>
                <w:szCs w:val="18"/>
                <w:lang w:val="ru-RU"/>
              </w:rPr>
              <w:t>Рейман Яны Сергеевны (</w:t>
            </w:r>
            <w:proofErr w:type="spellStart"/>
            <w:r w:rsidR="0079178B" w:rsidRPr="0079178B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79178B" w:rsidRPr="0079178B">
              <w:rPr>
                <w:i/>
                <w:sz w:val="18"/>
                <w:szCs w:val="18"/>
                <w:lang w:val="ru-RU"/>
              </w:rPr>
              <w:t>./м.р.:12.05.1990, гор. Псков, СНИЛС 13563803056, ИНН 602718042293, адрес: 196084, г. Санкт-Петербург, б-р Измайловский, д. 11, стр. 1, кв. 875),</w:t>
            </w:r>
            <w:r w:rsidRPr="00556918">
              <w:rPr>
                <w:i/>
                <w:sz w:val="18"/>
                <w:szCs w:val="18"/>
                <w:lang w:val="ru-RU"/>
              </w:rPr>
              <w:t xml:space="preserve"> Киселёв Владислав Вячеславович (ИНН 132814097117, СНИЛС 167-909-336 15)</w:t>
            </w:r>
            <w:r w:rsidR="0079178B">
              <w:rPr>
                <w:i/>
                <w:sz w:val="18"/>
                <w:szCs w:val="18"/>
                <w:lang w:val="ru-RU"/>
              </w:rPr>
              <w:t>,</w:t>
            </w:r>
            <w:r w:rsidRPr="00556918">
              <w:rPr>
                <w:i/>
                <w:sz w:val="18"/>
                <w:szCs w:val="18"/>
                <w:lang w:val="ru-RU"/>
              </w:rPr>
              <w:t xml:space="preserve"> адрес для корреспонденции: 302000, обл. Орловская, г. Орёл, а/я 105)</w:t>
            </w:r>
          </w:p>
          <w:p w14:paraId="13B99DBE" w14:textId="77777777" w:rsidR="00556918" w:rsidRPr="00FF7C37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9394CDF" w14:textId="52C2ACB2" w:rsidR="00BE49EC" w:rsidRPr="0079178B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79178B" w:rsidRPr="007917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Рейман Яна Сергеевна</w:t>
            </w:r>
          </w:p>
          <w:p w14:paraId="5646F455" w14:textId="0898FBB1" w:rsidR="00BE49EC" w:rsidRPr="0079178B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917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</w:t>
            </w:r>
            <w:r w:rsidR="00126531" w:rsidRPr="007917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: </w:t>
            </w:r>
            <w:r w:rsidR="0079178B" w:rsidRPr="007917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40817810050230600782</w:t>
            </w:r>
          </w:p>
          <w:p w14:paraId="7B183B3D" w14:textId="77777777" w:rsidR="00BE49EC" w:rsidRPr="0079178B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917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917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4401116480</w:t>
            </w: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FF7C3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0"/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79178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FF7C37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1ACAC" w14:textId="77777777" w:rsidR="00101B2C" w:rsidRDefault="00101B2C" w:rsidP="005F791F">
      <w:pPr>
        <w:spacing w:after="0" w:line="240" w:lineRule="auto"/>
      </w:pPr>
      <w:r>
        <w:separator/>
      </w:r>
    </w:p>
  </w:endnote>
  <w:endnote w:type="continuationSeparator" w:id="0">
    <w:p w14:paraId="39190844" w14:textId="77777777" w:rsidR="00101B2C" w:rsidRDefault="00101B2C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CFE0C" w14:textId="77777777" w:rsidR="00101B2C" w:rsidRDefault="00101B2C" w:rsidP="005F791F">
      <w:pPr>
        <w:spacing w:after="0" w:line="240" w:lineRule="auto"/>
      </w:pPr>
      <w:r>
        <w:separator/>
      </w:r>
    </w:p>
  </w:footnote>
  <w:footnote w:type="continuationSeparator" w:id="0">
    <w:p w14:paraId="76779F00" w14:textId="77777777" w:rsidR="00101B2C" w:rsidRDefault="00101B2C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C4F57"/>
    <w:rsid w:val="000F7549"/>
    <w:rsid w:val="00101B2C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0FC9"/>
    <w:rsid w:val="003F17D1"/>
    <w:rsid w:val="0043755E"/>
    <w:rsid w:val="00444125"/>
    <w:rsid w:val="004708BE"/>
    <w:rsid w:val="004B1450"/>
    <w:rsid w:val="004D758C"/>
    <w:rsid w:val="004F1DE9"/>
    <w:rsid w:val="00556918"/>
    <w:rsid w:val="00566038"/>
    <w:rsid w:val="005D2B6B"/>
    <w:rsid w:val="005F11FB"/>
    <w:rsid w:val="005F791F"/>
    <w:rsid w:val="00606380"/>
    <w:rsid w:val="006931D9"/>
    <w:rsid w:val="0069532A"/>
    <w:rsid w:val="006F4B2F"/>
    <w:rsid w:val="0079178B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2026-08-25T10:13:00Z</dcterms:created>
  <dcterms:modified xsi:type="dcterms:W3CDTF">2026-08-25T10:13:00Z</dcterms:modified>
</cp:coreProperties>
</file>