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6C7" w:rsidRPr="003446C7" w:rsidRDefault="003446C7" w:rsidP="00344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6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№_____</w:t>
      </w:r>
    </w:p>
    <w:p w:rsidR="00A830D3" w:rsidRDefault="003446C7" w:rsidP="003446C7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6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уступки прав требования (цессии)</w:t>
      </w:r>
      <w:r w:rsidR="006945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- ПРОЕКТ</w:t>
      </w:r>
    </w:p>
    <w:p w:rsidR="003446C7" w:rsidRDefault="003446C7" w:rsidP="003446C7">
      <w:pPr>
        <w:tabs>
          <w:tab w:val="left" w:pos="6386"/>
          <w:tab w:val="left" w:pos="6599"/>
          <w:tab w:val="left" w:pos="7100"/>
          <w:tab w:val="left" w:pos="7601"/>
          <w:tab w:val="left" w:pos="8214"/>
        </w:tabs>
        <w:rPr>
          <w:rFonts w:ascii="Times New Roman" w:hAnsi="Times New Roman" w:cs="Times New Roman"/>
          <w:sz w:val="24"/>
          <w:szCs w:val="24"/>
        </w:rPr>
      </w:pPr>
    </w:p>
    <w:p w:rsidR="003446C7" w:rsidRDefault="003446C7" w:rsidP="003446C7">
      <w:pPr>
        <w:tabs>
          <w:tab w:val="left" w:pos="6386"/>
          <w:tab w:val="left" w:pos="6599"/>
          <w:tab w:val="left" w:pos="7100"/>
          <w:tab w:val="left" w:pos="7601"/>
          <w:tab w:val="left" w:pos="8214"/>
        </w:tabs>
        <w:rPr>
          <w:rFonts w:ascii="Times New Roman" w:hAnsi="Times New Roman" w:cs="Times New Roman"/>
          <w:b/>
          <w:sz w:val="24"/>
          <w:szCs w:val="24"/>
        </w:rPr>
      </w:pPr>
      <w:r w:rsidRPr="003446C7">
        <w:rPr>
          <w:rFonts w:ascii="Times New Roman" w:hAnsi="Times New Roman" w:cs="Times New Roman"/>
          <w:b/>
          <w:sz w:val="24"/>
          <w:szCs w:val="24"/>
        </w:rPr>
        <w:t>г.</w:t>
      </w:r>
      <w:r w:rsidR="00C90F86">
        <w:rPr>
          <w:rFonts w:ascii="Times New Roman" w:hAnsi="Times New Roman" w:cs="Times New Roman"/>
          <w:b/>
          <w:sz w:val="24"/>
          <w:szCs w:val="24"/>
        </w:rPr>
        <w:t xml:space="preserve"> Москва</w:t>
      </w:r>
      <w:r w:rsidR="00C90F86">
        <w:rPr>
          <w:rFonts w:ascii="Times New Roman" w:hAnsi="Times New Roman" w:cs="Times New Roman"/>
          <w:b/>
          <w:sz w:val="24"/>
          <w:szCs w:val="24"/>
        </w:rPr>
        <w:tab/>
        <w:t>«___»_______________202</w:t>
      </w:r>
      <w:r w:rsidR="00D4201E">
        <w:rPr>
          <w:rFonts w:ascii="Times New Roman" w:hAnsi="Times New Roman" w:cs="Times New Roman"/>
          <w:b/>
          <w:sz w:val="24"/>
          <w:szCs w:val="24"/>
        </w:rPr>
        <w:t>6</w:t>
      </w:r>
      <w:r w:rsidR="00CA5CF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A5CF9" w:rsidRDefault="00CA5CF9" w:rsidP="003446C7">
      <w:pPr>
        <w:tabs>
          <w:tab w:val="left" w:pos="6386"/>
          <w:tab w:val="left" w:pos="6599"/>
          <w:tab w:val="left" w:pos="7100"/>
          <w:tab w:val="left" w:pos="7601"/>
          <w:tab w:val="left" w:pos="8214"/>
        </w:tabs>
        <w:rPr>
          <w:rFonts w:ascii="Times New Roman" w:hAnsi="Times New Roman" w:cs="Times New Roman"/>
          <w:sz w:val="24"/>
          <w:szCs w:val="24"/>
        </w:rPr>
      </w:pPr>
    </w:p>
    <w:p w:rsidR="003446C7" w:rsidRPr="00CA5CF9" w:rsidRDefault="00E12A3C" w:rsidP="003446C7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12E">
        <w:rPr>
          <w:b/>
          <w:sz w:val="24"/>
          <w:szCs w:val="24"/>
        </w:rPr>
        <w:t xml:space="preserve">Конкурсный управляющий </w:t>
      </w:r>
      <w:r w:rsidRPr="0025400F">
        <w:rPr>
          <w:b/>
          <w:sz w:val="24"/>
          <w:szCs w:val="24"/>
        </w:rPr>
        <w:t>АО «</w:t>
      </w:r>
      <w:proofErr w:type="spellStart"/>
      <w:r w:rsidRPr="0025400F">
        <w:rPr>
          <w:b/>
          <w:sz w:val="24"/>
          <w:szCs w:val="24"/>
        </w:rPr>
        <w:t>Хоневелл</w:t>
      </w:r>
      <w:proofErr w:type="spellEnd"/>
      <w:r w:rsidRPr="0025400F">
        <w:rPr>
          <w:b/>
          <w:sz w:val="24"/>
          <w:szCs w:val="24"/>
        </w:rPr>
        <w:t xml:space="preserve">» </w:t>
      </w:r>
      <w:r w:rsidRPr="0025400F">
        <w:rPr>
          <w:sz w:val="24"/>
          <w:szCs w:val="24"/>
        </w:rPr>
        <w:t xml:space="preserve">(ОГРН 1027739067168, ИНН 7710065870, адрес: 121151, Москва, Муниципальный Округ Дорогомилово, </w:t>
      </w:r>
      <w:proofErr w:type="spellStart"/>
      <w:r w:rsidRPr="0025400F">
        <w:rPr>
          <w:sz w:val="24"/>
          <w:szCs w:val="24"/>
        </w:rPr>
        <w:t>Наб</w:t>
      </w:r>
      <w:proofErr w:type="spellEnd"/>
      <w:r w:rsidRPr="0025400F">
        <w:rPr>
          <w:sz w:val="24"/>
          <w:szCs w:val="24"/>
        </w:rPr>
        <w:t xml:space="preserve"> Тараса Шевченко Д. 23а Этаж 11 </w:t>
      </w:r>
      <w:proofErr w:type="spellStart"/>
      <w:r w:rsidRPr="0025400F">
        <w:rPr>
          <w:sz w:val="24"/>
          <w:szCs w:val="24"/>
        </w:rPr>
        <w:t>Помещ</w:t>
      </w:r>
      <w:proofErr w:type="spellEnd"/>
      <w:r w:rsidRPr="0025400F">
        <w:rPr>
          <w:sz w:val="24"/>
          <w:szCs w:val="24"/>
        </w:rPr>
        <w:t>./Ком I/1д)</w:t>
      </w:r>
      <w:r w:rsidRPr="007C012E">
        <w:rPr>
          <w:sz w:val="24"/>
          <w:szCs w:val="24"/>
        </w:rPr>
        <w:t xml:space="preserve"> </w:t>
      </w:r>
      <w:r w:rsidRPr="0025400F">
        <w:rPr>
          <w:b/>
          <w:sz w:val="24"/>
          <w:szCs w:val="24"/>
        </w:rPr>
        <w:t xml:space="preserve">Алехин Николай Николаевич </w:t>
      </w:r>
      <w:r w:rsidRPr="0025400F">
        <w:rPr>
          <w:sz w:val="24"/>
          <w:szCs w:val="24"/>
        </w:rPr>
        <w:t>(ИНН 232800185285, СНИЛС 007-710-592 30</w:t>
      </w:r>
      <w:r>
        <w:rPr>
          <w:sz w:val="24"/>
          <w:szCs w:val="24"/>
        </w:rPr>
        <w:t xml:space="preserve">, адрес для направления корреспонденции: </w:t>
      </w:r>
      <w:r w:rsidRPr="0025400F">
        <w:rPr>
          <w:sz w:val="24"/>
          <w:szCs w:val="24"/>
        </w:rPr>
        <w:t xml:space="preserve">353101, край Краснодарский, р-н </w:t>
      </w:r>
      <w:proofErr w:type="spellStart"/>
      <w:r w:rsidRPr="0025400F">
        <w:rPr>
          <w:sz w:val="24"/>
          <w:szCs w:val="24"/>
        </w:rPr>
        <w:t>Выселковский</w:t>
      </w:r>
      <w:proofErr w:type="spellEnd"/>
      <w:r w:rsidRPr="0025400F">
        <w:rPr>
          <w:sz w:val="24"/>
          <w:szCs w:val="24"/>
        </w:rPr>
        <w:t xml:space="preserve">, Выселки, </w:t>
      </w:r>
      <w:proofErr w:type="spellStart"/>
      <w:r w:rsidRPr="0025400F">
        <w:rPr>
          <w:sz w:val="24"/>
          <w:szCs w:val="24"/>
        </w:rPr>
        <w:t>пер.Невский</w:t>
      </w:r>
      <w:proofErr w:type="spellEnd"/>
      <w:r w:rsidRPr="0025400F">
        <w:rPr>
          <w:sz w:val="24"/>
          <w:szCs w:val="24"/>
        </w:rPr>
        <w:t>, 1) - член Ассоциации ВАУ «Достояние» Ассоциация Ведущих Арбитражных Управляющих «Достояние» (ОГРН 1117800013000, ИНН 7811290230, адрес: 196191, Санкт-Петербург, Санкт-Петербург, пл. Конституции, д. 7, офис 315)</w:t>
      </w:r>
      <w:r w:rsidRPr="00917F36">
        <w:rPr>
          <w:sz w:val="24"/>
          <w:szCs w:val="24"/>
        </w:rPr>
        <w:t xml:space="preserve">, действующий на основании </w:t>
      </w:r>
      <w:r>
        <w:rPr>
          <w:sz w:val="24"/>
          <w:szCs w:val="24"/>
        </w:rPr>
        <w:t>Решения</w:t>
      </w:r>
      <w:r w:rsidRPr="0025400F">
        <w:rPr>
          <w:sz w:val="24"/>
          <w:szCs w:val="24"/>
        </w:rPr>
        <w:t xml:space="preserve"> Арбитражного суда города Москвы от 05.03.2024 по делу № А40-228134/22</w:t>
      </w:r>
      <w:r w:rsidR="00C9663C" w:rsidRPr="00CA5CF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</w:t>
      </w:r>
      <w:r w:rsidR="00C9663C" w:rsidRPr="00CA5CF9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</w:t>
      </w:r>
      <w:r w:rsidR="00C9663C" w:rsidRPr="00CA5CF9">
        <w:rPr>
          <w:rFonts w:ascii="Times New Roman" w:hAnsi="Times New Roman" w:cs="Times New Roman"/>
          <w:b/>
          <w:color w:val="000000"/>
          <w:sz w:val="24"/>
          <w:szCs w:val="24"/>
        </w:rPr>
        <w:t>«Цедент»</w:t>
      </w:r>
      <w:r w:rsidR="00C9663C" w:rsidRPr="00CA5CF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9663C" w:rsidRPr="00CA5CF9">
        <w:rPr>
          <w:rFonts w:ascii="Times New Roman" w:hAnsi="Times New Roman" w:cs="Times New Roman"/>
          <w:sz w:val="24"/>
          <w:szCs w:val="24"/>
        </w:rPr>
        <w:t xml:space="preserve"> с одной ст</w:t>
      </w:r>
      <w:r>
        <w:rPr>
          <w:rFonts w:ascii="Times New Roman" w:hAnsi="Times New Roman" w:cs="Times New Roman"/>
          <w:sz w:val="24"/>
          <w:szCs w:val="24"/>
        </w:rPr>
        <w:t>ороны</w:t>
      </w:r>
      <w:r w:rsidR="003446C7" w:rsidRPr="00CA5CF9">
        <w:rPr>
          <w:rFonts w:ascii="Times New Roman" w:hAnsi="Times New Roman" w:cs="Times New Roman"/>
          <w:sz w:val="24"/>
          <w:szCs w:val="24"/>
        </w:rPr>
        <w:t>, и</w:t>
      </w:r>
    </w:p>
    <w:p w:rsidR="003446C7" w:rsidRPr="00CA5CF9" w:rsidRDefault="00FE744B" w:rsidP="003446C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5CF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446C7" w:rsidRPr="00CA5CF9">
        <w:rPr>
          <w:rFonts w:ascii="Times New Roman" w:hAnsi="Times New Roman" w:cs="Times New Roman"/>
          <w:b/>
          <w:sz w:val="24"/>
          <w:szCs w:val="24"/>
        </w:rPr>
        <w:t>,</w:t>
      </w:r>
      <w:r w:rsidR="003446C7" w:rsidRPr="00CA5CF9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3446C7" w:rsidRPr="00CA5CF9">
        <w:rPr>
          <w:rFonts w:ascii="Times New Roman" w:hAnsi="Times New Roman" w:cs="Times New Roman"/>
          <w:b/>
          <w:bCs/>
          <w:sz w:val="24"/>
          <w:szCs w:val="24"/>
        </w:rPr>
        <w:t>«Цессионарий»</w:t>
      </w:r>
      <w:r w:rsidR="003446C7" w:rsidRPr="00CA5CF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446C7" w:rsidRPr="00CA5CF9">
        <w:rPr>
          <w:rFonts w:ascii="Times New Roman" w:hAnsi="Times New Roman" w:cs="Times New Roman"/>
          <w:sz w:val="24"/>
          <w:szCs w:val="24"/>
        </w:rPr>
        <w:t xml:space="preserve">с другой стороны, совместно именуемые </w:t>
      </w:r>
      <w:r w:rsidR="003446C7" w:rsidRPr="00CA5CF9">
        <w:rPr>
          <w:rFonts w:ascii="Times New Roman" w:hAnsi="Times New Roman" w:cs="Times New Roman"/>
          <w:b/>
          <w:sz w:val="24"/>
          <w:szCs w:val="24"/>
        </w:rPr>
        <w:t>«Стороны»,</w:t>
      </w:r>
      <w:r w:rsidR="003446C7" w:rsidRPr="00CA5CF9">
        <w:rPr>
          <w:rFonts w:ascii="Times New Roman" w:hAnsi="Times New Roman" w:cs="Times New Roman"/>
          <w:sz w:val="24"/>
          <w:szCs w:val="24"/>
        </w:rPr>
        <w:t xml:space="preserve"> заключили договор уступки прав требования (далее – Договор) на следующих условиях:</w:t>
      </w:r>
    </w:p>
    <w:p w:rsidR="003446C7" w:rsidRDefault="003446C7" w:rsidP="003446C7">
      <w:pPr>
        <w:rPr>
          <w:rFonts w:ascii="Times New Roman" w:hAnsi="Times New Roman" w:cs="Times New Roman"/>
          <w:sz w:val="24"/>
          <w:szCs w:val="24"/>
        </w:rPr>
      </w:pPr>
    </w:p>
    <w:p w:rsidR="003446C7" w:rsidRDefault="003446C7" w:rsidP="003446C7">
      <w:pPr>
        <w:pStyle w:val="a3"/>
        <w:numPr>
          <w:ilvl w:val="0"/>
          <w:numId w:val="1"/>
        </w:numPr>
        <w:tabs>
          <w:tab w:val="left" w:pos="3043"/>
        </w:tabs>
        <w:rPr>
          <w:rFonts w:ascii="Times New Roman" w:hAnsi="Times New Roman" w:cs="Times New Roman"/>
          <w:b/>
          <w:sz w:val="24"/>
          <w:szCs w:val="24"/>
        </w:rPr>
      </w:pPr>
      <w:r w:rsidRPr="003446C7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477F6F">
        <w:rPr>
          <w:rFonts w:ascii="Times New Roman" w:hAnsi="Times New Roman" w:cs="Times New Roman"/>
          <w:b/>
          <w:sz w:val="24"/>
          <w:szCs w:val="24"/>
        </w:rPr>
        <w:t>.</w:t>
      </w:r>
    </w:p>
    <w:p w:rsidR="003446C7" w:rsidRDefault="003446C7" w:rsidP="003446C7">
      <w:pPr>
        <w:pStyle w:val="a3"/>
        <w:ind w:left="3405"/>
        <w:jc w:val="both"/>
      </w:pPr>
    </w:p>
    <w:p w:rsidR="00E1217F" w:rsidRDefault="003446C7" w:rsidP="00E1217F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F56">
        <w:rPr>
          <w:rFonts w:ascii="Times New Roman" w:hAnsi="Times New Roman" w:cs="Times New Roman"/>
          <w:sz w:val="24"/>
          <w:szCs w:val="24"/>
        </w:rPr>
        <w:t xml:space="preserve">По настоящему </w:t>
      </w:r>
      <w:r w:rsidR="00477F6F" w:rsidRPr="00AE0F56">
        <w:rPr>
          <w:rFonts w:ascii="Times New Roman" w:hAnsi="Times New Roman" w:cs="Times New Roman"/>
          <w:sz w:val="24"/>
          <w:szCs w:val="24"/>
        </w:rPr>
        <w:t>Д</w:t>
      </w:r>
      <w:r w:rsidRPr="00AE0F56">
        <w:rPr>
          <w:rFonts w:ascii="Times New Roman" w:hAnsi="Times New Roman" w:cs="Times New Roman"/>
          <w:sz w:val="24"/>
          <w:szCs w:val="24"/>
        </w:rPr>
        <w:t>оговору Цедент</w:t>
      </w:r>
      <w:r w:rsidR="00C90F86">
        <w:rPr>
          <w:rFonts w:ascii="Times New Roman" w:hAnsi="Times New Roman" w:cs="Times New Roman"/>
          <w:sz w:val="24"/>
          <w:szCs w:val="24"/>
        </w:rPr>
        <w:t xml:space="preserve"> на основании Протокола № о результатах проведения </w:t>
      </w:r>
      <w:r w:rsidR="00A3043D">
        <w:rPr>
          <w:rFonts w:ascii="Times New Roman" w:hAnsi="Times New Roman" w:cs="Times New Roman"/>
          <w:sz w:val="24"/>
          <w:szCs w:val="24"/>
        </w:rPr>
        <w:t>открытых</w:t>
      </w:r>
      <w:r w:rsidR="00C90F86">
        <w:rPr>
          <w:rFonts w:ascii="Times New Roman" w:hAnsi="Times New Roman" w:cs="Times New Roman"/>
          <w:sz w:val="24"/>
          <w:szCs w:val="24"/>
        </w:rPr>
        <w:t xml:space="preserve"> торгов посредством п</w:t>
      </w:r>
      <w:r w:rsidR="00E12A3C">
        <w:rPr>
          <w:rFonts w:ascii="Times New Roman" w:hAnsi="Times New Roman" w:cs="Times New Roman"/>
          <w:sz w:val="24"/>
          <w:szCs w:val="24"/>
        </w:rPr>
        <w:t>убличного предложения по Лоту №</w:t>
      </w:r>
      <w:r w:rsidRPr="00AE0F56">
        <w:rPr>
          <w:rFonts w:ascii="Times New Roman" w:hAnsi="Times New Roman" w:cs="Times New Roman"/>
          <w:sz w:val="24"/>
          <w:szCs w:val="24"/>
        </w:rPr>
        <w:t xml:space="preserve"> передает, а Цессионарий принимает и оплачивает принадлежащие Цеденту права требования, указанные в </w:t>
      </w:r>
      <w:r w:rsidR="00E1217F">
        <w:rPr>
          <w:rFonts w:ascii="Times New Roman" w:hAnsi="Times New Roman" w:cs="Times New Roman"/>
          <w:sz w:val="24"/>
          <w:szCs w:val="24"/>
        </w:rPr>
        <w:t>пункте 1.1.1 настоящего Договора.</w:t>
      </w:r>
    </w:p>
    <w:p w:rsidR="00E1217F" w:rsidRPr="00E1217F" w:rsidRDefault="00E1217F" w:rsidP="00E1217F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21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25E7">
        <w:rPr>
          <w:rFonts w:ascii="Times New Roman" w:hAnsi="Times New Roman" w:cs="Times New Roman"/>
          <w:sz w:val="24"/>
          <w:szCs w:val="24"/>
        </w:rPr>
        <w:t>.</w:t>
      </w:r>
    </w:p>
    <w:p w:rsidR="002E1C28" w:rsidRDefault="002E1C28" w:rsidP="003446C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C28">
        <w:rPr>
          <w:rFonts w:ascii="Times New Roman" w:hAnsi="Times New Roman" w:cs="Times New Roman"/>
          <w:sz w:val="24"/>
          <w:szCs w:val="24"/>
        </w:rPr>
        <w:t>Права требования долга и исполнения судебных актов переходит к Цессионарию в том объеме и на тех условиях, которые существовали у Цедента к моменту перехода прав. В частности, к Цессионарию переходят права, обеспечивающие исполнение должниками обязательств, а также другие связанные с требованием права, включая право на взыскание процентов.</w:t>
      </w:r>
    </w:p>
    <w:p w:rsidR="002E1C28" w:rsidRDefault="002E1C28" w:rsidP="003446C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C28">
        <w:rPr>
          <w:rFonts w:ascii="Times New Roman" w:hAnsi="Times New Roman" w:cs="Times New Roman"/>
          <w:sz w:val="24"/>
          <w:szCs w:val="24"/>
        </w:rPr>
        <w:t>Права требования переходят от Цедента к Цессионарию с момента полной оплаты согласно п</w:t>
      </w:r>
      <w:r>
        <w:rPr>
          <w:rFonts w:ascii="Times New Roman" w:hAnsi="Times New Roman" w:cs="Times New Roman"/>
          <w:sz w:val="24"/>
          <w:szCs w:val="24"/>
        </w:rPr>
        <w:t xml:space="preserve">ункту </w:t>
      </w:r>
      <w:r w:rsidRPr="002E1C28">
        <w:rPr>
          <w:rFonts w:ascii="Times New Roman" w:hAnsi="Times New Roman" w:cs="Times New Roman"/>
          <w:sz w:val="24"/>
          <w:szCs w:val="24"/>
        </w:rPr>
        <w:t>2.1 настоящего Договора.</w:t>
      </w:r>
    </w:p>
    <w:p w:rsidR="00D4201E" w:rsidRDefault="00D4201E" w:rsidP="00D4201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77F6F" w:rsidRPr="00477F6F" w:rsidRDefault="00477F6F" w:rsidP="00477F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F6F">
        <w:rPr>
          <w:rFonts w:ascii="Times New Roman" w:hAnsi="Times New Roman" w:cs="Times New Roman"/>
          <w:b/>
          <w:sz w:val="24"/>
          <w:szCs w:val="24"/>
        </w:rPr>
        <w:t>УСЛОВИЯ И ПОРЯДОК РАЧЕТОВ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77F6F" w:rsidRDefault="00477F6F" w:rsidP="00477F6F">
      <w:pPr>
        <w:pStyle w:val="a3"/>
        <w:ind w:left="3405"/>
        <w:rPr>
          <w:rFonts w:ascii="Times New Roman" w:hAnsi="Times New Roman" w:cs="Times New Roman"/>
          <w:b/>
          <w:sz w:val="24"/>
          <w:szCs w:val="24"/>
        </w:rPr>
      </w:pPr>
    </w:p>
    <w:p w:rsidR="00C9663C" w:rsidRDefault="00477F6F" w:rsidP="00C9663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663C">
        <w:rPr>
          <w:rFonts w:ascii="Times New Roman" w:hAnsi="Times New Roman" w:cs="Times New Roman"/>
          <w:sz w:val="24"/>
          <w:szCs w:val="24"/>
        </w:rPr>
        <w:t>Цена уступаемых Цессионарию прав требования, указанного в пункте 1.1.</w:t>
      </w:r>
      <w:r w:rsidR="00A20D2C" w:rsidRPr="00C9663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C9663C">
        <w:rPr>
          <w:rFonts w:ascii="Times New Roman" w:hAnsi="Times New Roman" w:cs="Times New Roman"/>
          <w:sz w:val="24"/>
          <w:szCs w:val="24"/>
        </w:rPr>
        <w:t xml:space="preserve"> Договора составляет </w:t>
      </w:r>
      <w:r w:rsidR="00C9663C" w:rsidRPr="00C9663C">
        <w:rPr>
          <w:rFonts w:ascii="Times New Roman" w:hAnsi="Times New Roman" w:cs="Times New Roman"/>
          <w:sz w:val="24"/>
          <w:szCs w:val="24"/>
        </w:rPr>
        <w:t>___</w:t>
      </w:r>
      <w:r w:rsidRPr="00C9663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C9663C" w:rsidRPr="00C9663C">
        <w:rPr>
          <w:rFonts w:ascii="Times New Roman" w:hAnsi="Times New Roman" w:cs="Times New Roman"/>
          <w:sz w:val="24"/>
          <w:szCs w:val="24"/>
        </w:rPr>
        <w:t xml:space="preserve">___ </w:t>
      </w:r>
      <w:r w:rsidRPr="00C9663C">
        <w:rPr>
          <w:rFonts w:ascii="Times New Roman" w:hAnsi="Times New Roman" w:cs="Times New Roman"/>
          <w:sz w:val="24"/>
          <w:szCs w:val="24"/>
        </w:rPr>
        <w:t>копеек</w:t>
      </w:r>
      <w:r w:rsidR="00C9663C">
        <w:rPr>
          <w:rFonts w:ascii="Times New Roman" w:hAnsi="Times New Roman" w:cs="Times New Roman"/>
          <w:sz w:val="24"/>
          <w:szCs w:val="24"/>
        </w:rPr>
        <w:t>.</w:t>
      </w:r>
    </w:p>
    <w:p w:rsidR="00A20D2C" w:rsidRPr="00C9663C" w:rsidRDefault="00A20D2C" w:rsidP="00C9663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663C">
        <w:rPr>
          <w:rFonts w:ascii="Times New Roman" w:hAnsi="Times New Roman" w:cs="Times New Roman"/>
          <w:sz w:val="24"/>
          <w:szCs w:val="24"/>
        </w:rPr>
        <w:lastRenderedPageBreak/>
        <w:t>Задаток, ранее внесенный Цессионарием за участие в торгах на право</w:t>
      </w:r>
      <w:r w:rsidR="00C9663C">
        <w:rPr>
          <w:rFonts w:ascii="Times New Roman" w:hAnsi="Times New Roman" w:cs="Times New Roman"/>
          <w:sz w:val="24"/>
          <w:szCs w:val="24"/>
        </w:rPr>
        <w:t xml:space="preserve"> заключения Договора, в размере </w:t>
      </w:r>
      <w:r w:rsidR="00C9663C" w:rsidRPr="00C9663C">
        <w:rPr>
          <w:rFonts w:ascii="Times New Roman" w:hAnsi="Times New Roman" w:cs="Times New Roman"/>
          <w:sz w:val="24"/>
          <w:szCs w:val="24"/>
        </w:rPr>
        <w:t>___ рублей ___ копеек</w:t>
      </w:r>
      <w:r w:rsidR="00C9663C">
        <w:rPr>
          <w:rFonts w:ascii="Times New Roman" w:hAnsi="Times New Roman" w:cs="Times New Roman"/>
          <w:sz w:val="24"/>
          <w:szCs w:val="24"/>
        </w:rPr>
        <w:t xml:space="preserve"> </w:t>
      </w:r>
      <w:r w:rsidRPr="00C9663C">
        <w:rPr>
          <w:rFonts w:ascii="Times New Roman" w:hAnsi="Times New Roman" w:cs="Times New Roman"/>
          <w:sz w:val="24"/>
          <w:szCs w:val="24"/>
        </w:rPr>
        <w:t>(далее – Задаток), засчитывается в счет цены, указанной в пункте 2.1 настоящего Договора.</w:t>
      </w:r>
    </w:p>
    <w:p w:rsidR="009D0E06" w:rsidRDefault="009D0E06" w:rsidP="00477F6F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0E06">
        <w:rPr>
          <w:rFonts w:ascii="Times New Roman" w:hAnsi="Times New Roman" w:cs="Times New Roman"/>
          <w:sz w:val="24"/>
          <w:szCs w:val="24"/>
        </w:rPr>
        <w:t xml:space="preserve">Денежные средства, за вычетом суммы Задатка, в размере </w:t>
      </w:r>
      <w:r w:rsidR="00C9663C" w:rsidRPr="00C9663C">
        <w:rPr>
          <w:rFonts w:ascii="Times New Roman" w:hAnsi="Times New Roman" w:cs="Times New Roman"/>
          <w:sz w:val="24"/>
          <w:szCs w:val="24"/>
        </w:rPr>
        <w:t>___ рублей ___ копеек</w:t>
      </w:r>
      <w:r w:rsidR="00C9663C" w:rsidRPr="009D0E06">
        <w:rPr>
          <w:rFonts w:ascii="Times New Roman" w:hAnsi="Times New Roman" w:cs="Times New Roman"/>
          <w:sz w:val="24"/>
          <w:szCs w:val="24"/>
        </w:rPr>
        <w:t xml:space="preserve"> </w:t>
      </w:r>
      <w:r w:rsidRPr="009D0E06">
        <w:rPr>
          <w:rFonts w:ascii="Times New Roman" w:hAnsi="Times New Roman" w:cs="Times New Roman"/>
          <w:sz w:val="24"/>
          <w:szCs w:val="24"/>
        </w:rPr>
        <w:t xml:space="preserve">Цессионарий перечисляет на счет Цедента, указанный в </w:t>
      </w:r>
      <w:r w:rsidR="00D36BBD">
        <w:rPr>
          <w:rFonts w:ascii="Times New Roman" w:hAnsi="Times New Roman" w:cs="Times New Roman"/>
          <w:sz w:val="24"/>
          <w:szCs w:val="24"/>
        </w:rPr>
        <w:t>разделе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E06">
        <w:rPr>
          <w:rFonts w:ascii="Times New Roman" w:hAnsi="Times New Roman" w:cs="Times New Roman"/>
          <w:sz w:val="24"/>
          <w:szCs w:val="24"/>
        </w:rPr>
        <w:t>7</w:t>
      </w:r>
      <w:r w:rsidR="00D36BBD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9D0E06">
        <w:rPr>
          <w:rFonts w:ascii="Times New Roman" w:hAnsi="Times New Roman" w:cs="Times New Roman"/>
          <w:sz w:val="24"/>
          <w:szCs w:val="24"/>
        </w:rPr>
        <w:t xml:space="preserve"> Договора, не позднее тридцати дней с даты заключения Договора.</w:t>
      </w:r>
    </w:p>
    <w:p w:rsidR="00A20D2C" w:rsidRDefault="009D0E06" w:rsidP="009D0E0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D0E06">
        <w:rPr>
          <w:rFonts w:ascii="Times New Roman" w:hAnsi="Times New Roman" w:cs="Times New Roman"/>
          <w:sz w:val="24"/>
          <w:szCs w:val="24"/>
        </w:rPr>
        <w:t>Обязанность Цессионария по оплате принимаемых Прав требования считается исполненной с момента зачисления на счет Цедента суммы, указанной в п</w:t>
      </w:r>
      <w:r>
        <w:rPr>
          <w:rFonts w:ascii="Times New Roman" w:hAnsi="Times New Roman" w:cs="Times New Roman"/>
          <w:sz w:val="24"/>
          <w:szCs w:val="24"/>
        </w:rPr>
        <w:t xml:space="preserve">ункте </w:t>
      </w:r>
      <w:r w:rsidRPr="009D0E06">
        <w:rPr>
          <w:rFonts w:ascii="Times New Roman" w:hAnsi="Times New Roman" w:cs="Times New Roman"/>
          <w:sz w:val="24"/>
          <w:szCs w:val="24"/>
        </w:rPr>
        <w:t xml:space="preserve">2.1 </w:t>
      </w:r>
      <w:r w:rsidR="00E0246D">
        <w:rPr>
          <w:rFonts w:ascii="Times New Roman" w:hAnsi="Times New Roman" w:cs="Times New Roman"/>
          <w:sz w:val="24"/>
          <w:szCs w:val="24"/>
        </w:rPr>
        <w:t>настоящего</w:t>
      </w:r>
      <w:r w:rsidR="00E0246D" w:rsidRPr="009D0E06">
        <w:rPr>
          <w:rFonts w:ascii="Times New Roman" w:hAnsi="Times New Roman" w:cs="Times New Roman"/>
          <w:sz w:val="24"/>
          <w:szCs w:val="24"/>
        </w:rPr>
        <w:t xml:space="preserve"> </w:t>
      </w:r>
      <w:r w:rsidRPr="009D0E06">
        <w:rPr>
          <w:rFonts w:ascii="Times New Roman" w:hAnsi="Times New Roman" w:cs="Times New Roman"/>
          <w:sz w:val="24"/>
          <w:szCs w:val="24"/>
        </w:rPr>
        <w:t>Договора, в полном объеме, с учетом п</w:t>
      </w:r>
      <w:r>
        <w:rPr>
          <w:rFonts w:ascii="Times New Roman" w:hAnsi="Times New Roman" w:cs="Times New Roman"/>
          <w:sz w:val="24"/>
          <w:szCs w:val="24"/>
        </w:rPr>
        <w:t>ункт</w:t>
      </w:r>
      <w:r w:rsidR="00D36BBD">
        <w:rPr>
          <w:rFonts w:ascii="Times New Roman" w:hAnsi="Times New Roman" w:cs="Times New Roman"/>
          <w:sz w:val="24"/>
          <w:szCs w:val="24"/>
        </w:rPr>
        <w:t>а 2.2 и 2.3 настоящего</w:t>
      </w:r>
      <w:r w:rsidRPr="009D0E0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4923B7" w:rsidRDefault="004923B7" w:rsidP="004923B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23B7" w:rsidRDefault="004923B7" w:rsidP="004923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3B7">
        <w:rPr>
          <w:rFonts w:ascii="Times New Roman" w:hAnsi="Times New Roman" w:cs="Times New Roman"/>
          <w:b/>
          <w:sz w:val="24"/>
          <w:szCs w:val="24"/>
        </w:rPr>
        <w:t>ОБЯЗАННОСТИ СТОРОН.</w:t>
      </w:r>
    </w:p>
    <w:p w:rsidR="004923B7" w:rsidRDefault="004923B7" w:rsidP="004923B7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23B7" w:rsidRDefault="004923B7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23B7">
        <w:rPr>
          <w:rFonts w:ascii="Times New Roman" w:hAnsi="Times New Roman" w:cs="Times New Roman"/>
          <w:sz w:val="24"/>
          <w:szCs w:val="24"/>
        </w:rPr>
        <w:t>Цедент обязан:</w:t>
      </w:r>
    </w:p>
    <w:p w:rsidR="004923B7" w:rsidRDefault="004923B7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23B7">
        <w:rPr>
          <w:rFonts w:ascii="Times New Roman" w:hAnsi="Times New Roman" w:cs="Times New Roman"/>
          <w:sz w:val="24"/>
          <w:szCs w:val="24"/>
        </w:rPr>
        <w:t>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:rsidR="00F202FA" w:rsidRDefault="00F202FA" w:rsidP="00F202FA">
      <w:pPr>
        <w:pStyle w:val="a3"/>
        <w:numPr>
          <w:ilvl w:val="1"/>
          <w:numId w:val="1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Цессионарий обязан:</w:t>
      </w:r>
    </w:p>
    <w:p w:rsidR="00F202FA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Уплатить Цеденту денежные средства за приобретаемые Права требования в размере и порядке, предусмотренные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46D">
        <w:rPr>
          <w:rFonts w:ascii="Times New Roman" w:hAnsi="Times New Roman" w:cs="Times New Roman"/>
          <w:sz w:val="24"/>
          <w:szCs w:val="24"/>
        </w:rPr>
        <w:t>пунктом 2.1 настоящего Договора.</w:t>
      </w:r>
    </w:p>
    <w:p w:rsidR="00F202FA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За свой счет уведомить Должников о состоявшемся переходе Прав требования в течение 10</w:t>
      </w:r>
      <w:r w:rsidR="00E0246D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Pr="00F202FA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документов, удостоверяющих Права требования.</w:t>
      </w:r>
    </w:p>
    <w:p w:rsidR="00F202FA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В течение 10</w:t>
      </w:r>
      <w:r w:rsidR="00E0246D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Pr="00F202FA">
        <w:rPr>
          <w:rFonts w:ascii="Times New Roman" w:hAnsi="Times New Roman" w:cs="Times New Roman"/>
          <w:sz w:val="24"/>
          <w:szCs w:val="24"/>
        </w:rPr>
        <w:t xml:space="preserve"> рабочих дней со дня уведомления Должников о состоявшемся переходе Прав требования</w:t>
      </w:r>
      <w:r w:rsidR="00E0246D">
        <w:rPr>
          <w:rFonts w:ascii="Times New Roman" w:hAnsi="Times New Roman" w:cs="Times New Roman"/>
          <w:sz w:val="24"/>
          <w:szCs w:val="24"/>
        </w:rPr>
        <w:t>,</w:t>
      </w:r>
      <w:r w:rsidRPr="00F202FA">
        <w:rPr>
          <w:rFonts w:ascii="Times New Roman" w:hAnsi="Times New Roman" w:cs="Times New Roman"/>
          <w:sz w:val="24"/>
          <w:szCs w:val="24"/>
        </w:rPr>
        <w:t xml:space="preserve"> предоставить Цеденту надлежащим образом заверенные копии документов, подтверждающих исполнение Цессионарием своих обязательств, предусмотренных </w:t>
      </w:r>
      <w:r w:rsidR="00E0246D">
        <w:rPr>
          <w:rFonts w:ascii="Times New Roman" w:hAnsi="Times New Roman" w:cs="Times New Roman"/>
          <w:sz w:val="24"/>
          <w:szCs w:val="24"/>
        </w:rPr>
        <w:t>пунктом</w:t>
      </w:r>
      <w:r w:rsidRPr="00F202FA">
        <w:rPr>
          <w:rFonts w:ascii="Times New Roman" w:hAnsi="Times New Roman" w:cs="Times New Roman"/>
          <w:sz w:val="24"/>
          <w:szCs w:val="24"/>
        </w:rPr>
        <w:t xml:space="preserve"> 3.2.</w:t>
      </w:r>
      <w:r w:rsidR="00E0246D">
        <w:rPr>
          <w:rFonts w:ascii="Times New Roman" w:hAnsi="Times New Roman" w:cs="Times New Roman"/>
          <w:sz w:val="24"/>
          <w:szCs w:val="24"/>
        </w:rPr>
        <w:t>2 настоящего</w:t>
      </w:r>
      <w:r w:rsidRPr="00F202FA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F202FA" w:rsidRDefault="00F202FA" w:rsidP="00F202F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202FA" w:rsidRPr="00F202FA" w:rsidRDefault="00F202FA" w:rsidP="00F202FA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РАСТОРЖЕНИЯ ДОГОВОРА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202FA" w:rsidRDefault="00F202FA" w:rsidP="00F202FA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F202FA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</w:t>
      </w:r>
      <w:r w:rsidR="00E0246D">
        <w:rPr>
          <w:rFonts w:ascii="Times New Roman" w:hAnsi="Times New Roman" w:cs="Times New Roman"/>
          <w:sz w:val="24"/>
          <w:szCs w:val="24"/>
        </w:rPr>
        <w:t xml:space="preserve"> настоящему</w:t>
      </w:r>
      <w:r w:rsidRPr="00F202FA">
        <w:rPr>
          <w:rFonts w:ascii="Times New Roman" w:hAnsi="Times New Roman" w:cs="Times New Roman"/>
          <w:sz w:val="24"/>
          <w:szCs w:val="24"/>
        </w:rPr>
        <w:t xml:space="preserve"> Договору</w:t>
      </w:r>
      <w:r w:rsidR="00E0246D">
        <w:rPr>
          <w:rFonts w:ascii="Times New Roman" w:hAnsi="Times New Roman" w:cs="Times New Roman"/>
          <w:sz w:val="24"/>
          <w:szCs w:val="24"/>
        </w:rPr>
        <w:t>,</w:t>
      </w:r>
      <w:r w:rsidRPr="00F202FA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ответственность, предусмотренную </w:t>
      </w:r>
      <w:r w:rsidR="00E0246D">
        <w:rPr>
          <w:rFonts w:ascii="Times New Roman" w:hAnsi="Times New Roman" w:cs="Times New Roman"/>
          <w:sz w:val="24"/>
          <w:szCs w:val="24"/>
        </w:rPr>
        <w:t xml:space="preserve">настоящим Договором и </w:t>
      </w:r>
      <w:r w:rsidR="00E0246D" w:rsidRPr="00F202FA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Pr="00F202FA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E0246D">
        <w:rPr>
          <w:rFonts w:ascii="Times New Roman" w:hAnsi="Times New Roman" w:cs="Times New Roman"/>
          <w:sz w:val="24"/>
          <w:szCs w:val="24"/>
        </w:rPr>
        <w:t>РФ.</w:t>
      </w:r>
    </w:p>
    <w:p w:rsidR="00F202FA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 xml:space="preserve">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0,1% от стоимости приобретаемых Прав требований, установленной </w:t>
      </w:r>
      <w:r w:rsidR="00E0246D">
        <w:rPr>
          <w:rFonts w:ascii="Times New Roman" w:hAnsi="Times New Roman" w:cs="Times New Roman"/>
          <w:sz w:val="24"/>
          <w:szCs w:val="24"/>
        </w:rPr>
        <w:t>пунктом</w:t>
      </w:r>
      <w:r w:rsidRPr="00F202FA">
        <w:rPr>
          <w:rFonts w:ascii="Times New Roman" w:hAnsi="Times New Roman" w:cs="Times New Roman"/>
          <w:sz w:val="24"/>
          <w:szCs w:val="24"/>
        </w:rPr>
        <w:t xml:space="preserve"> 2.1 </w:t>
      </w:r>
      <w:r w:rsidR="00E0246D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202FA">
        <w:rPr>
          <w:rFonts w:ascii="Times New Roman" w:hAnsi="Times New Roman" w:cs="Times New Roman"/>
          <w:sz w:val="24"/>
          <w:szCs w:val="24"/>
        </w:rPr>
        <w:t xml:space="preserve">Договора, за каждый день просрочки Цессионарием надлежащего исполнения обязательств по </w:t>
      </w:r>
      <w:r w:rsidR="00E0246D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F202FA">
        <w:rPr>
          <w:rFonts w:ascii="Times New Roman" w:hAnsi="Times New Roman" w:cs="Times New Roman"/>
          <w:sz w:val="24"/>
          <w:szCs w:val="24"/>
        </w:rPr>
        <w:t>Договору.</w:t>
      </w:r>
    </w:p>
    <w:p w:rsidR="00F202FA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Цедент вправе в одностороннем порядке отказаться от исполнения своих обязательств по</w:t>
      </w:r>
      <w:r w:rsidR="00A1000E">
        <w:rPr>
          <w:rFonts w:ascii="Times New Roman" w:hAnsi="Times New Roman" w:cs="Times New Roman"/>
          <w:sz w:val="24"/>
          <w:szCs w:val="24"/>
        </w:rPr>
        <w:t xml:space="preserve"> настоящему</w:t>
      </w:r>
      <w:r w:rsidRPr="00F202FA">
        <w:rPr>
          <w:rFonts w:ascii="Times New Roman" w:hAnsi="Times New Roman" w:cs="Times New Roman"/>
          <w:sz w:val="24"/>
          <w:szCs w:val="24"/>
        </w:rPr>
        <w:t xml:space="preserve"> Договору в случае просрочки исполнения обязательств Цессионария, предусмотренных </w:t>
      </w:r>
      <w:r w:rsidR="00A1000E">
        <w:rPr>
          <w:rFonts w:ascii="Times New Roman" w:hAnsi="Times New Roman" w:cs="Times New Roman"/>
          <w:sz w:val="24"/>
          <w:szCs w:val="24"/>
        </w:rPr>
        <w:t>пунктом 3.2.1 настоящего</w:t>
      </w:r>
      <w:r w:rsidRPr="00F202FA">
        <w:rPr>
          <w:rFonts w:ascii="Times New Roman" w:hAnsi="Times New Roman" w:cs="Times New Roman"/>
          <w:sz w:val="24"/>
          <w:szCs w:val="24"/>
        </w:rPr>
        <w:t xml:space="preserve"> Договора.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F202FA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02FA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:rsidR="00F202FA" w:rsidRPr="00E87843" w:rsidRDefault="00F202FA" w:rsidP="00F202FA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01E" w:rsidRDefault="00D4201E" w:rsidP="00D4201E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033C" w:rsidRDefault="0046033C" w:rsidP="00D4201E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4201E" w:rsidRDefault="00D4201E" w:rsidP="00D4201E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02FA" w:rsidRDefault="00E87843" w:rsidP="00F202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843">
        <w:rPr>
          <w:rFonts w:ascii="Times New Roman" w:hAnsi="Times New Roman" w:cs="Times New Roman"/>
          <w:b/>
          <w:sz w:val="24"/>
          <w:szCs w:val="24"/>
        </w:rPr>
        <w:t>ПОРЯДОК РАЗРЕШЕНИЯ СПОРОВ.</w:t>
      </w:r>
    </w:p>
    <w:p w:rsidR="00A1000E" w:rsidRDefault="00A1000E" w:rsidP="00A1000E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lastRenderedPageBreak/>
        <w:t>Стороны предпринимают меры для разрешения споров и разногласий, возникающих из настоящего Договора или в связи с ним, путем переговоров.</w:t>
      </w: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>Неурегулированные Сторонами споры в соответствии с их подведомственностью, предусмотренной процессуальным законодательством, передаются на рассмотрение в Арбитражный суд г</w:t>
      </w:r>
      <w:r w:rsidR="00A1000E">
        <w:rPr>
          <w:rFonts w:ascii="Times New Roman" w:hAnsi="Times New Roman" w:cs="Times New Roman"/>
          <w:sz w:val="24"/>
          <w:szCs w:val="24"/>
        </w:rPr>
        <w:t>орода</w:t>
      </w:r>
      <w:r w:rsidRPr="00E87843">
        <w:rPr>
          <w:rFonts w:ascii="Times New Roman" w:hAnsi="Times New Roman" w:cs="Times New Roman"/>
          <w:sz w:val="24"/>
          <w:szCs w:val="24"/>
        </w:rPr>
        <w:t> Москвы.</w:t>
      </w:r>
    </w:p>
    <w:p w:rsidR="00E87843" w:rsidRDefault="00E87843" w:rsidP="00E8784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87843" w:rsidRDefault="00E87843" w:rsidP="00E878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843">
        <w:rPr>
          <w:rFonts w:ascii="Times New Roman" w:hAnsi="Times New Roman" w:cs="Times New Roman"/>
          <w:b/>
          <w:sz w:val="24"/>
          <w:szCs w:val="24"/>
        </w:rPr>
        <w:t>ЗАКЛЮЧИТИЛЬНЫЕ ПОЛОЖЕНИЯ.</w:t>
      </w:r>
    </w:p>
    <w:p w:rsidR="00E87843" w:rsidRDefault="00E87843" w:rsidP="00E87843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>Договор вступает в силу со дня его подписания и действует до момента полного исполнения Сторонами обязательств по Договору.</w:t>
      </w: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 xml:space="preserve">В случае изменения у </w:t>
      </w:r>
      <w:r w:rsidR="009625E7">
        <w:rPr>
          <w:rFonts w:ascii="Times New Roman" w:hAnsi="Times New Roman" w:cs="Times New Roman"/>
          <w:sz w:val="24"/>
          <w:szCs w:val="24"/>
        </w:rPr>
        <w:t>одной</w:t>
      </w:r>
      <w:r w:rsidRPr="00E87843">
        <w:rPr>
          <w:rFonts w:ascii="Times New Roman" w:hAnsi="Times New Roman" w:cs="Times New Roman"/>
          <w:sz w:val="24"/>
          <w:szCs w:val="24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:rsidR="00E87843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87843">
        <w:rPr>
          <w:rFonts w:ascii="Times New Roman" w:hAnsi="Times New Roman" w:cs="Times New Roman"/>
          <w:sz w:val="24"/>
          <w:szCs w:val="24"/>
        </w:rPr>
        <w:t xml:space="preserve">Договор составлен на </w:t>
      </w:r>
      <w:r w:rsidR="00930ACE">
        <w:rPr>
          <w:rFonts w:ascii="Times New Roman" w:hAnsi="Times New Roman" w:cs="Times New Roman"/>
          <w:sz w:val="24"/>
          <w:szCs w:val="24"/>
        </w:rPr>
        <w:t>3</w:t>
      </w:r>
      <w:r w:rsidRPr="00E87843">
        <w:rPr>
          <w:rFonts w:ascii="Times New Roman" w:hAnsi="Times New Roman" w:cs="Times New Roman"/>
          <w:sz w:val="24"/>
          <w:szCs w:val="24"/>
        </w:rPr>
        <w:t xml:space="preserve"> (</w:t>
      </w:r>
      <w:r w:rsidR="00930ACE">
        <w:rPr>
          <w:rFonts w:ascii="Times New Roman" w:hAnsi="Times New Roman" w:cs="Times New Roman"/>
          <w:sz w:val="24"/>
          <w:szCs w:val="24"/>
        </w:rPr>
        <w:t>трех</w:t>
      </w:r>
      <w:r w:rsidRPr="00E87843">
        <w:rPr>
          <w:rFonts w:ascii="Times New Roman" w:hAnsi="Times New Roman" w:cs="Times New Roman"/>
          <w:sz w:val="24"/>
          <w:szCs w:val="24"/>
        </w:rPr>
        <w:t>) листах в 2 (двух) экземплярах, имеющих равную юридическую силу, по одному</w:t>
      </w:r>
      <w:r w:rsidR="00D4201E">
        <w:rPr>
          <w:rFonts w:ascii="Times New Roman" w:hAnsi="Times New Roman" w:cs="Times New Roman"/>
          <w:sz w:val="24"/>
          <w:szCs w:val="24"/>
        </w:rPr>
        <w:t xml:space="preserve"> экземпляру</w:t>
      </w:r>
      <w:r w:rsidRPr="00E87843">
        <w:rPr>
          <w:rFonts w:ascii="Times New Roman" w:hAnsi="Times New Roman" w:cs="Times New Roman"/>
          <w:sz w:val="24"/>
          <w:szCs w:val="24"/>
        </w:rPr>
        <w:t xml:space="preserve"> для каждой из Сторон.</w:t>
      </w:r>
    </w:p>
    <w:p w:rsidR="00E87843" w:rsidRDefault="00E87843" w:rsidP="00E8784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40D9F" w:rsidRDefault="00140D9F" w:rsidP="00140D9F">
      <w:pPr>
        <w:pStyle w:val="a3"/>
        <w:numPr>
          <w:ilvl w:val="0"/>
          <w:numId w:val="1"/>
        </w:numPr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0D9F">
        <w:rPr>
          <w:rFonts w:ascii="Times New Roman" w:hAnsi="Times New Roman" w:cs="Times New Roman"/>
          <w:b/>
          <w:sz w:val="24"/>
          <w:szCs w:val="24"/>
        </w:rPr>
        <w:t>НАИМЕНОВАНИЯ, АДРЕСА, РЕКВИЗИТЫ И ПОДПИСИ СТОРОН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5"/>
      </w:tblGrid>
      <w:tr w:rsidR="00140D9F" w:rsidTr="00140D9F">
        <w:trPr>
          <w:trHeight w:val="113"/>
        </w:trPr>
        <w:tc>
          <w:tcPr>
            <w:tcW w:w="5068" w:type="dxa"/>
          </w:tcPr>
          <w:p w:rsidR="00140D9F" w:rsidRPr="00140D9F" w:rsidRDefault="00140D9F" w:rsidP="00140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D9F"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5069" w:type="dxa"/>
          </w:tcPr>
          <w:p w:rsidR="00140D9F" w:rsidRPr="00140D9F" w:rsidRDefault="00140D9F" w:rsidP="00140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D9F"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</w:p>
        </w:tc>
      </w:tr>
      <w:tr w:rsidR="00140D9F" w:rsidTr="00140600">
        <w:trPr>
          <w:trHeight w:val="2399"/>
        </w:trPr>
        <w:tc>
          <w:tcPr>
            <w:tcW w:w="5068" w:type="dxa"/>
          </w:tcPr>
          <w:p w:rsidR="00A3043D" w:rsidRPr="00A3043D" w:rsidRDefault="00A3043D" w:rsidP="00A3043D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A3043D">
              <w:rPr>
                <w:rFonts w:ascii="Times New Roman" w:eastAsia="Calibri" w:hAnsi="Times New Roman" w:cs="Times New Roman"/>
                <w:b/>
                <w:sz w:val="20"/>
              </w:rPr>
              <w:t xml:space="preserve">Конкурсный управляющий </w:t>
            </w:r>
          </w:p>
          <w:p w:rsidR="00A3043D" w:rsidRDefault="00E12A3C" w:rsidP="00A3043D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АО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</w:rPr>
              <w:t>Хоневелл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</w:rPr>
              <w:t>»</w:t>
            </w:r>
          </w:p>
          <w:p w:rsidR="00E12A3C" w:rsidRPr="00A3043D" w:rsidRDefault="00E12A3C" w:rsidP="00A3043D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Алехин Николай Николаевич</w:t>
            </w:r>
          </w:p>
          <w:p w:rsidR="00C90F86" w:rsidRDefault="00A3043D" w:rsidP="00A3043D">
            <w:pPr>
              <w:jc w:val="both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A3043D">
              <w:rPr>
                <w:rFonts w:ascii="Times New Roman" w:eastAsia="Calibri" w:hAnsi="Times New Roman" w:cs="Times New Roman"/>
                <w:b/>
                <w:sz w:val="20"/>
              </w:rPr>
              <w:t xml:space="preserve">Получатель: </w:t>
            </w:r>
            <w:r w:rsidR="00E12A3C" w:rsidRPr="00E12A3C">
              <w:rPr>
                <w:rFonts w:ascii="Times New Roman" w:eastAsia="Calibri" w:hAnsi="Times New Roman" w:cs="Times New Roman"/>
                <w:b/>
                <w:sz w:val="20"/>
              </w:rPr>
              <w:t>АО «</w:t>
            </w:r>
            <w:proofErr w:type="spellStart"/>
            <w:r w:rsidR="00E12A3C" w:rsidRPr="00E12A3C">
              <w:rPr>
                <w:rFonts w:ascii="Times New Roman" w:eastAsia="Calibri" w:hAnsi="Times New Roman" w:cs="Times New Roman"/>
                <w:b/>
                <w:sz w:val="20"/>
              </w:rPr>
              <w:t>Хоневелл</w:t>
            </w:r>
            <w:proofErr w:type="spellEnd"/>
            <w:r w:rsidR="00E12A3C" w:rsidRPr="00E12A3C">
              <w:rPr>
                <w:rFonts w:ascii="Times New Roman" w:eastAsia="Calibri" w:hAnsi="Times New Roman" w:cs="Times New Roman"/>
                <w:b/>
                <w:sz w:val="20"/>
              </w:rPr>
              <w:t>»</w:t>
            </w:r>
          </w:p>
          <w:p w:rsidR="00E12A3C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 xml:space="preserve">ОГРН 1027739067168, </w:t>
            </w:r>
          </w:p>
          <w:p w:rsidR="00E12A3C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 xml:space="preserve">ИНН 7710065870, </w:t>
            </w:r>
          </w:p>
          <w:p w:rsidR="00E12A3C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 xml:space="preserve">КПП 773001001, </w:t>
            </w:r>
          </w:p>
          <w:p w:rsidR="00E12A3C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 xml:space="preserve">р/с 40702810500480004485, </w:t>
            </w:r>
          </w:p>
          <w:p w:rsidR="00E12A3C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>к/с 30101810100000000787</w:t>
            </w:r>
            <w:r>
              <w:rPr>
                <w:rFonts w:ascii="Times New Roman" w:eastAsia="Calibri" w:hAnsi="Times New Roman" w:cs="Times New Roman"/>
                <w:sz w:val="20"/>
              </w:rPr>
              <w:t>,</w:t>
            </w:r>
          </w:p>
          <w:p w:rsidR="00A3043D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  <w:r w:rsidRPr="00E12A3C">
              <w:rPr>
                <w:rFonts w:ascii="Times New Roman" w:eastAsia="Calibri" w:hAnsi="Times New Roman" w:cs="Times New Roman"/>
                <w:sz w:val="20"/>
              </w:rPr>
              <w:t>БИК 044525787, наименование банка: ПАО "БАНК УРАЛСИБ" (ИНН 0274062111)</w:t>
            </w:r>
          </w:p>
          <w:p w:rsidR="00E12A3C" w:rsidRPr="00C90F86" w:rsidRDefault="00E12A3C" w:rsidP="00A3043D">
            <w:pPr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5069" w:type="dxa"/>
          </w:tcPr>
          <w:p w:rsidR="00B04B03" w:rsidRDefault="00B04B03" w:rsidP="00140D9F">
            <w:pPr>
              <w:jc w:val="both"/>
            </w:pPr>
          </w:p>
        </w:tc>
      </w:tr>
      <w:tr w:rsidR="00140D9F" w:rsidTr="00A5625E">
        <w:trPr>
          <w:trHeight w:val="390"/>
        </w:trPr>
        <w:tc>
          <w:tcPr>
            <w:tcW w:w="5068" w:type="dxa"/>
          </w:tcPr>
          <w:p w:rsidR="00140D9F" w:rsidRPr="00C9663C" w:rsidRDefault="00140D9F" w:rsidP="00E12A3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/</w:t>
            </w:r>
            <w:r w:rsidR="00A562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E12A3C">
              <w:rPr>
                <w:rFonts w:ascii="Times New Roman" w:eastAsia="Times New Roman" w:hAnsi="Times New Roman" w:cs="Times New Roman"/>
                <w:b/>
                <w:lang w:eastAsia="ru-RU"/>
              </w:rPr>
              <w:t>Алехин Н</w:t>
            </w:r>
            <w:r w:rsidR="00495D0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="00E12A3C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="00C9663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="00A5625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/ _____________________</w:t>
            </w:r>
          </w:p>
        </w:tc>
        <w:tc>
          <w:tcPr>
            <w:tcW w:w="5069" w:type="dxa"/>
          </w:tcPr>
          <w:p w:rsidR="00140D9F" w:rsidRPr="00140D9F" w:rsidRDefault="00140D9F" w:rsidP="00A562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D9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56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/ ___________________</w:t>
            </w:r>
          </w:p>
        </w:tc>
      </w:tr>
    </w:tbl>
    <w:p w:rsidR="00140D9F" w:rsidRDefault="00140D9F" w:rsidP="00140D9F">
      <w:pPr>
        <w:jc w:val="both"/>
      </w:pPr>
    </w:p>
    <w:p w:rsidR="00B04B03" w:rsidRPr="00140D9F" w:rsidRDefault="00B04B03" w:rsidP="00140D9F"/>
    <w:sectPr w:rsidR="00B04B03" w:rsidRPr="00140D9F" w:rsidSect="00D4201E">
      <w:footerReference w:type="default" r:id="rId8"/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01E" w:rsidRDefault="00D4201E" w:rsidP="00D4201E">
      <w:pPr>
        <w:spacing w:after="0" w:line="240" w:lineRule="auto"/>
      </w:pPr>
      <w:r>
        <w:separator/>
      </w:r>
    </w:p>
  </w:endnote>
  <w:endnote w:type="continuationSeparator" w:id="0">
    <w:p w:rsidR="00D4201E" w:rsidRDefault="00D4201E" w:rsidP="00D4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5740228"/>
      <w:docPartObj>
        <w:docPartGallery w:val="Page Numbers (Bottom of Page)"/>
        <w:docPartUnique/>
      </w:docPartObj>
    </w:sdtPr>
    <w:sdtContent>
      <w:p w:rsidR="00D4201E" w:rsidRDefault="00D4201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33C">
          <w:rPr>
            <w:noProof/>
          </w:rPr>
          <w:t>3</w:t>
        </w:r>
        <w:r>
          <w:fldChar w:fldCharType="end"/>
        </w:r>
      </w:p>
    </w:sdtContent>
  </w:sdt>
  <w:p w:rsidR="00D4201E" w:rsidRDefault="00D4201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01E" w:rsidRDefault="00D4201E" w:rsidP="00D4201E">
      <w:pPr>
        <w:spacing w:after="0" w:line="240" w:lineRule="auto"/>
      </w:pPr>
      <w:r>
        <w:separator/>
      </w:r>
    </w:p>
  </w:footnote>
  <w:footnote w:type="continuationSeparator" w:id="0">
    <w:p w:rsidR="00D4201E" w:rsidRDefault="00D4201E" w:rsidP="00D42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10486"/>
    <w:multiLevelType w:val="multilevel"/>
    <w:tmpl w:val="B9A8E56A"/>
    <w:lvl w:ilvl="0">
      <w:start w:val="1"/>
      <w:numFmt w:val="decimal"/>
      <w:lvlText w:val="%1."/>
      <w:lvlJc w:val="left"/>
      <w:pPr>
        <w:ind w:left="340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76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7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8B"/>
    <w:rsid w:val="0001158B"/>
    <w:rsid w:val="00014020"/>
    <w:rsid w:val="000E374F"/>
    <w:rsid w:val="000F3AD7"/>
    <w:rsid w:val="00140600"/>
    <w:rsid w:val="00140D9F"/>
    <w:rsid w:val="00150A6C"/>
    <w:rsid w:val="002E1C28"/>
    <w:rsid w:val="003446C7"/>
    <w:rsid w:val="00373963"/>
    <w:rsid w:val="003B143E"/>
    <w:rsid w:val="0046033C"/>
    <w:rsid w:val="00477F6F"/>
    <w:rsid w:val="004923B7"/>
    <w:rsid w:val="00495D05"/>
    <w:rsid w:val="004F74AB"/>
    <w:rsid w:val="005110FC"/>
    <w:rsid w:val="005879CA"/>
    <w:rsid w:val="006754CA"/>
    <w:rsid w:val="006945A6"/>
    <w:rsid w:val="00930ACE"/>
    <w:rsid w:val="009625E7"/>
    <w:rsid w:val="009D0E06"/>
    <w:rsid w:val="00A1000E"/>
    <w:rsid w:val="00A20D2C"/>
    <w:rsid w:val="00A3043D"/>
    <w:rsid w:val="00A5625E"/>
    <w:rsid w:val="00AA69DA"/>
    <w:rsid w:val="00AE0F56"/>
    <w:rsid w:val="00B04B03"/>
    <w:rsid w:val="00B640DB"/>
    <w:rsid w:val="00C90F86"/>
    <w:rsid w:val="00C9663C"/>
    <w:rsid w:val="00CA5CF9"/>
    <w:rsid w:val="00D36BBD"/>
    <w:rsid w:val="00D4201E"/>
    <w:rsid w:val="00E0246D"/>
    <w:rsid w:val="00E1217F"/>
    <w:rsid w:val="00E12A3C"/>
    <w:rsid w:val="00E87843"/>
    <w:rsid w:val="00EE14A8"/>
    <w:rsid w:val="00F07E27"/>
    <w:rsid w:val="00F202FA"/>
    <w:rsid w:val="00FE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CF9E"/>
  <w15:docId w15:val="{744FF824-A95E-4DB8-8B67-5A664BC2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6C7"/>
    <w:pPr>
      <w:ind w:left="720"/>
      <w:contextualSpacing/>
    </w:pPr>
  </w:style>
  <w:style w:type="table" w:styleId="a4">
    <w:name w:val="Table Grid"/>
    <w:basedOn w:val="a1"/>
    <w:uiPriority w:val="59"/>
    <w:rsid w:val="0014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4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01E"/>
  </w:style>
  <w:style w:type="paragraph" w:styleId="a7">
    <w:name w:val="footer"/>
    <w:basedOn w:val="a"/>
    <w:link w:val="a8"/>
    <w:uiPriority w:val="99"/>
    <w:unhideWhenUsed/>
    <w:rsid w:val="00D4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6D1D3-C76E-4F37-A803-C4DC0A79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Лисица</cp:lastModifiedBy>
  <cp:revision>2</cp:revision>
  <cp:lastPrinted>2019-11-07T11:32:00Z</cp:lastPrinted>
  <dcterms:created xsi:type="dcterms:W3CDTF">2024-08-26T08:44:00Z</dcterms:created>
  <dcterms:modified xsi:type="dcterms:W3CDTF">2026-08-21T10:52:00Z</dcterms:modified>
</cp:coreProperties>
</file>