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536C" w:rsidRDefault="00012023">
      <w:pPr>
        <w:pStyle w:val="center"/>
      </w:pPr>
      <w:r>
        <w:rPr>
          <w:rStyle w:val="docheader"/>
        </w:rPr>
        <w:t>ПРОТОКОЛ ОБ ОПРЕДЕЛЕНИИ УЧАСТНИКОВ ТОРГОВ № 67638-ОАОФ/2</w:t>
      </w:r>
    </w:p>
    <w:p w:rsidR="0037536C" w:rsidRDefault="0037536C"/>
    <w:p w:rsidR="0037536C" w:rsidRDefault="00012023">
      <w:r>
        <w:t>13.08.2026 г.</w:t>
      </w:r>
    </w:p>
    <w:p w:rsidR="0037536C" w:rsidRDefault="0037536C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37536C">
        <w:tc>
          <w:tcPr>
            <w:tcW w:w="10000" w:type="dxa"/>
            <w:gridSpan w:val="2"/>
            <w:vAlign w:val="center"/>
          </w:tcPr>
          <w:p w:rsidR="0037536C" w:rsidRDefault="00012023">
            <w:r>
              <w:rPr>
                <w:rStyle w:val="tableheader"/>
              </w:rPr>
              <w:t>Организатор торгов</w:t>
            </w:r>
          </w:p>
        </w:tc>
      </w:tr>
      <w:tr w:rsidR="0037536C">
        <w:tc>
          <w:tcPr>
            <w:tcW w:w="4000" w:type="dxa"/>
            <w:vAlign w:val="center"/>
          </w:tcPr>
          <w:p w:rsidR="0037536C" w:rsidRDefault="00012023">
            <w:r>
              <w:t>ФИО:</w:t>
            </w:r>
          </w:p>
        </w:tc>
        <w:tc>
          <w:tcPr>
            <w:tcW w:w="6000" w:type="dxa"/>
            <w:vAlign w:val="center"/>
          </w:tcPr>
          <w:p w:rsidR="0037536C" w:rsidRDefault="00012023">
            <w:r>
              <w:t>Рудый Артем Вадимович</w:t>
            </w:r>
          </w:p>
        </w:tc>
      </w:tr>
      <w:tr w:rsidR="0037536C">
        <w:tc>
          <w:tcPr>
            <w:tcW w:w="4000" w:type="dxa"/>
            <w:vAlign w:val="center"/>
          </w:tcPr>
          <w:p w:rsidR="0037536C" w:rsidRDefault="00012023">
            <w:r>
              <w:t>ИНН:</w:t>
            </w:r>
          </w:p>
        </w:tc>
        <w:tc>
          <w:tcPr>
            <w:tcW w:w="6000" w:type="dxa"/>
            <w:vAlign w:val="center"/>
          </w:tcPr>
          <w:p w:rsidR="0037536C" w:rsidRDefault="00012023">
            <w:r>
              <w:t>100124284534</w:t>
            </w:r>
          </w:p>
        </w:tc>
      </w:tr>
      <w:tr w:rsidR="0037536C">
        <w:tc>
          <w:tcPr>
            <w:tcW w:w="4000" w:type="dxa"/>
            <w:vAlign w:val="center"/>
          </w:tcPr>
          <w:p w:rsidR="0037536C" w:rsidRDefault="00012023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37536C" w:rsidRDefault="00012023">
            <w:r>
              <w:t>+79852354594</w:t>
            </w:r>
          </w:p>
        </w:tc>
      </w:tr>
      <w:tr w:rsidR="0037536C">
        <w:tc>
          <w:tcPr>
            <w:tcW w:w="10000" w:type="dxa"/>
            <w:gridSpan w:val="2"/>
            <w:vAlign w:val="center"/>
          </w:tcPr>
          <w:p w:rsidR="0037536C" w:rsidRDefault="0037536C"/>
        </w:tc>
      </w:tr>
      <w:tr w:rsidR="0037536C">
        <w:tc>
          <w:tcPr>
            <w:tcW w:w="10000" w:type="dxa"/>
            <w:gridSpan w:val="2"/>
            <w:vAlign w:val="center"/>
          </w:tcPr>
          <w:p w:rsidR="0037536C" w:rsidRDefault="00012023">
            <w:r>
              <w:rPr>
                <w:rStyle w:val="tableheader"/>
              </w:rPr>
              <w:t>Сведения о должнике</w:t>
            </w:r>
          </w:p>
        </w:tc>
      </w:tr>
      <w:tr w:rsidR="0037536C">
        <w:tc>
          <w:tcPr>
            <w:tcW w:w="4000" w:type="dxa"/>
            <w:vAlign w:val="center"/>
          </w:tcPr>
          <w:p w:rsidR="0037536C" w:rsidRDefault="00012023">
            <w:r>
              <w:t>Наименование:</w:t>
            </w:r>
          </w:p>
        </w:tc>
        <w:tc>
          <w:tcPr>
            <w:tcW w:w="6000" w:type="dxa"/>
            <w:vAlign w:val="center"/>
          </w:tcPr>
          <w:p w:rsidR="0037536C" w:rsidRDefault="00012023">
            <w:r>
              <w:t>ОБЩЕСТВО С ОГРАНИЧЕННОЙ ОТВЕТСТВЕННОСТЬЮ МЯСОРУБ 50</w:t>
            </w:r>
          </w:p>
        </w:tc>
      </w:tr>
      <w:tr w:rsidR="0037536C">
        <w:tc>
          <w:tcPr>
            <w:tcW w:w="4000" w:type="dxa"/>
            <w:vAlign w:val="center"/>
          </w:tcPr>
          <w:p w:rsidR="0037536C" w:rsidRDefault="00012023">
            <w:r>
              <w:t>ИНН:</w:t>
            </w:r>
          </w:p>
        </w:tc>
        <w:tc>
          <w:tcPr>
            <w:tcW w:w="6000" w:type="dxa"/>
            <w:vAlign w:val="center"/>
          </w:tcPr>
          <w:p w:rsidR="0037536C" w:rsidRDefault="00012023">
            <w:r>
              <w:t>5029251687</w:t>
            </w:r>
          </w:p>
        </w:tc>
      </w:tr>
      <w:tr w:rsidR="0037536C">
        <w:tc>
          <w:tcPr>
            <w:tcW w:w="4000" w:type="dxa"/>
            <w:vAlign w:val="center"/>
          </w:tcPr>
          <w:p w:rsidR="0037536C" w:rsidRDefault="00012023">
            <w:r>
              <w:t>Адрес:</w:t>
            </w:r>
          </w:p>
        </w:tc>
        <w:tc>
          <w:tcPr>
            <w:tcW w:w="6000" w:type="dxa"/>
            <w:vAlign w:val="center"/>
          </w:tcPr>
          <w:p w:rsidR="0037536C" w:rsidRDefault="00012023">
            <w:r>
              <w:t xml:space="preserve">141006, Московская область, город Мытищи, </w:t>
            </w:r>
            <w:proofErr w:type="spellStart"/>
            <w:r>
              <w:t>Шараповский</w:t>
            </w:r>
            <w:proofErr w:type="spellEnd"/>
            <w:r>
              <w:t xml:space="preserve"> </w:t>
            </w:r>
            <w:proofErr w:type="spellStart"/>
            <w:r>
              <w:t>пр</w:t>
            </w:r>
            <w:proofErr w:type="spellEnd"/>
            <w:r>
              <w:t xml:space="preserve">-д, </w:t>
            </w:r>
            <w:proofErr w:type="spellStart"/>
            <w:r>
              <w:t>влд</w:t>
            </w:r>
            <w:proofErr w:type="spellEnd"/>
            <w:r>
              <w:t xml:space="preserve">. 2, </w:t>
            </w:r>
            <w:proofErr w:type="spellStart"/>
            <w:proofErr w:type="gramStart"/>
            <w:r>
              <w:t>эт</w:t>
            </w:r>
            <w:proofErr w:type="spellEnd"/>
            <w:r>
              <w:t>./</w:t>
            </w:r>
            <w:proofErr w:type="gramEnd"/>
            <w:r>
              <w:t>комн. 3/74</w:t>
            </w:r>
          </w:p>
        </w:tc>
      </w:tr>
      <w:tr w:rsidR="0037536C">
        <w:tc>
          <w:tcPr>
            <w:tcW w:w="4000" w:type="dxa"/>
            <w:vAlign w:val="center"/>
          </w:tcPr>
          <w:p w:rsidR="0037536C" w:rsidRDefault="00012023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37536C" w:rsidRDefault="00012023">
            <w:r>
              <w:t>А41-88782/2022</w:t>
            </w:r>
          </w:p>
        </w:tc>
      </w:tr>
      <w:tr w:rsidR="0037536C">
        <w:tc>
          <w:tcPr>
            <w:tcW w:w="10000" w:type="dxa"/>
            <w:gridSpan w:val="2"/>
            <w:vAlign w:val="center"/>
          </w:tcPr>
          <w:p w:rsidR="0037536C" w:rsidRDefault="0037536C"/>
        </w:tc>
      </w:tr>
      <w:tr w:rsidR="0037536C">
        <w:tc>
          <w:tcPr>
            <w:tcW w:w="10000" w:type="dxa"/>
            <w:gridSpan w:val="2"/>
            <w:vAlign w:val="center"/>
          </w:tcPr>
          <w:p w:rsidR="0037536C" w:rsidRDefault="00012023">
            <w:r>
              <w:rPr>
                <w:rStyle w:val="tableheader"/>
              </w:rPr>
              <w:t>Информация о торгах и лоте</w:t>
            </w:r>
          </w:p>
        </w:tc>
      </w:tr>
      <w:tr w:rsidR="0037536C">
        <w:tc>
          <w:tcPr>
            <w:tcW w:w="4000" w:type="dxa"/>
            <w:vAlign w:val="center"/>
          </w:tcPr>
          <w:p w:rsidR="0037536C" w:rsidRDefault="00012023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37536C" w:rsidRDefault="00012023">
            <w:r>
              <w:t>Аукцион с открытой формой</w:t>
            </w:r>
            <w:r>
              <w:t xml:space="preserve"> представления цены</w:t>
            </w:r>
          </w:p>
        </w:tc>
      </w:tr>
      <w:tr w:rsidR="0037536C">
        <w:tc>
          <w:tcPr>
            <w:tcW w:w="4000" w:type="dxa"/>
            <w:vAlign w:val="center"/>
          </w:tcPr>
          <w:p w:rsidR="0037536C" w:rsidRDefault="00012023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37536C" w:rsidRDefault="00012023">
            <w:r>
              <w:t>67638-ОАОФ</w:t>
            </w:r>
          </w:p>
        </w:tc>
      </w:tr>
      <w:tr w:rsidR="0037536C">
        <w:tc>
          <w:tcPr>
            <w:tcW w:w="4000" w:type="dxa"/>
            <w:vAlign w:val="center"/>
          </w:tcPr>
          <w:p w:rsidR="0037536C" w:rsidRDefault="00012023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37536C" w:rsidRDefault="00012023">
            <w:r>
              <w:t>06.07.2026 00:00:00</w:t>
            </w:r>
          </w:p>
        </w:tc>
      </w:tr>
      <w:tr w:rsidR="0037536C">
        <w:tc>
          <w:tcPr>
            <w:tcW w:w="4000" w:type="dxa"/>
            <w:vAlign w:val="center"/>
          </w:tcPr>
          <w:p w:rsidR="0037536C" w:rsidRDefault="00012023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37536C" w:rsidRDefault="00012023">
            <w:r>
              <w:t>09.08.2026 23:59:00</w:t>
            </w:r>
          </w:p>
        </w:tc>
      </w:tr>
      <w:tr w:rsidR="0037536C">
        <w:tc>
          <w:tcPr>
            <w:tcW w:w="4000" w:type="dxa"/>
            <w:vAlign w:val="center"/>
          </w:tcPr>
          <w:p w:rsidR="0037536C" w:rsidRDefault="00012023">
            <w:r>
              <w:t>Дата проведения:</w:t>
            </w:r>
          </w:p>
        </w:tc>
        <w:tc>
          <w:tcPr>
            <w:tcW w:w="6000" w:type="dxa"/>
            <w:vAlign w:val="center"/>
          </w:tcPr>
          <w:p w:rsidR="0037536C" w:rsidRDefault="00012023" w:rsidP="00012023">
            <w:r>
              <w:t>1</w:t>
            </w:r>
            <w:r>
              <w:rPr>
                <w:lang w:val="en-US"/>
              </w:rPr>
              <w:t>0</w:t>
            </w:r>
            <w:bookmarkStart w:id="0" w:name="_GoBack"/>
            <w:bookmarkEnd w:id="0"/>
            <w:r>
              <w:t>.08.2026 11:00:00</w:t>
            </w:r>
          </w:p>
        </w:tc>
      </w:tr>
      <w:tr w:rsidR="0037536C">
        <w:tc>
          <w:tcPr>
            <w:tcW w:w="4000" w:type="dxa"/>
            <w:vAlign w:val="center"/>
          </w:tcPr>
          <w:p w:rsidR="0037536C" w:rsidRDefault="00012023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37536C" w:rsidRDefault="00012023">
            <w:r>
              <w:t>2</w:t>
            </w:r>
          </w:p>
        </w:tc>
      </w:tr>
      <w:tr w:rsidR="0037536C">
        <w:tc>
          <w:tcPr>
            <w:tcW w:w="4000" w:type="dxa"/>
            <w:vAlign w:val="center"/>
          </w:tcPr>
          <w:p w:rsidR="0037536C" w:rsidRDefault="00012023">
            <w:r>
              <w:t>Наименование имущества:</w:t>
            </w:r>
          </w:p>
        </w:tc>
        <w:tc>
          <w:tcPr>
            <w:tcW w:w="6000" w:type="dxa"/>
            <w:vAlign w:val="center"/>
          </w:tcPr>
          <w:p w:rsidR="0037536C" w:rsidRDefault="00012023">
            <w:r>
              <w:t xml:space="preserve">Дебиторская задолженность </w:t>
            </w:r>
            <w:proofErr w:type="spellStart"/>
            <w:r>
              <w:t>Магеррамовой</w:t>
            </w:r>
            <w:proofErr w:type="spellEnd"/>
            <w:r>
              <w:t xml:space="preserve"> </w:t>
            </w:r>
            <w:proofErr w:type="spellStart"/>
            <w:r>
              <w:t>Нигяр</w:t>
            </w:r>
            <w:proofErr w:type="spellEnd"/>
            <w:r>
              <w:t xml:space="preserve"> </w:t>
            </w:r>
            <w:proofErr w:type="spellStart"/>
            <w:r>
              <w:t>Теймур</w:t>
            </w:r>
            <w:proofErr w:type="spellEnd"/>
            <w:r>
              <w:t xml:space="preserve"> </w:t>
            </w:r>
            <w:proofErr w:type="spellStart"/>
            <w:r>
              <w:t>Кызы</w:t>
            </w:r>
            <w:proofErr w:type="spellEnd"/>
            <w:r>
              <w:t xml:space="preserve"> ИНН 671407363522 в размере 2 127 886,05 руб.</w:t>
            </w:r>
          </w:p>
        </w:tc>
      </w:tr>
      <w:tr w:rsidR="0037536C">
        <w:tc>
          <w:tcPr>
            <w:tcW w:w="4000" w:type="dxa"/>
            <w:vAlign w:val="center"/>
          </w:tcPr>
          <w:p w:rsidR="0037536C" w:rsidRDefault="00012023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37536C" w:rsidRDefault="00012023">
            <w:r>
              <w:t xml:space="preserve">Дебиторская задолженность </w:t>
            </w:r>
            <w:proofErr w:type="spellStart"/>
            <w:r>
              <w:t>Магеррамовой</w:t>
            </w:r>
            <w:proofErr w:type="spellEnd"/>
            <w:r>
              <w:t xml:space="preserve"> </w:t>
            </w:r>
            <w:proofErr w:type="spellStart"/>
            <w:r>
              <w:t>Нигяр</w:t>
            </w:r>
            <w:proofErr w:type="spellEnd"/>
            <w:r>
              <w:t xml:space="preserve"> </w:t>
            </w:r>
            <w:proofErr w:type="spellStart"/>
            <w:r>
              <w:t>Теймур</w:t>
            </w:r>
            <w:proofErr w:type="spellEnd"/>
            <w:r>
              <w:t xml:space="preserve"> </w:t>
            </w:r>
            <w:proofErr w:type="spellStart"/>
            <w:r>
              <w:t>Кызы</w:t>
            </w:r>
            <w:proofErr w:type="spellEnd"/>
            <w:r>
              <w:t xml:space="preserve"> ИНН 671407363522 в размере 2 127 886,05 руб. на основании Постановления 1</w:t>
            </w:r>
            <w:r>
              <w:t>0ААС 10АП-13416/2024 от 16.09.2024 года по делу № А41-88782/22.</w:t>
            </w:r>
          </w:p>
        </w:tc>
      </w:tr>
      <w:tr w:rsidR="0037536C">
        <w:tc>
          <w:tcPr>
            <w:tcW w:w="4000" w:type="dxa"/>
            <w:vAlign w:val="center"/>
          </w:tcPr>
          <w:p w:rsidR="0037536C" w:rsidRDefault="00012023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37536C" w:rsidRDefault="00012023">
            <w:r>
              <w:t>2 127 886.05</w:t>
            </w:r>
          </w:p>
        </w:tc>
      </w:tr>
      <w:tr w:rsidR="0037536C">
        <w:tc>
          <w:tcPr>
            <w:tcW w:w="4000" w:type="dxa"/>
            <w:vAlign w:val="center"/>
          </w:tcPr>
          <w:p w:rsidR="0037536C" w:rsidRDefault="00012023">
            <w:r>
              <w:t>Величина повышения начальной цены:</w:t>
            </w:r>
          </w:p>
        </w:tc>
        <w:tc>
          <w:tcPr>
            <w:tcW w:w="6000" w:type="dxa"/>
            <w:vAlign w:val="center"/>
          </w:tcPr>
          <w:p w:rsidR="0037536C" w:rsidRDefault="00012023">
            <w:r>
              <w:t>106 394.30</w:t>
            </w:r>
          </w:p>
        </w:tc>
      </w:tr>
      <w:tr w:rsidR="0037536C">
        <w:tc>
          <w:tcPr>
            <w:tcW w:w="4000" w:type="dxa"/>
            <w:vAlign w:val="center"/>
          </w:tcPr>
          <w:p w:rsidR="0037536C" w:rsidRDefault="00012023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37536C" w:rsidRDefault="00012023">
            <w:r>
              <w:t>Победителем признается участник, предложивший максимальную цену.</w:t>
            </w:r>
          </w:p>
        </w:tc>
      </w:tr>
      <w:tr w:rsidR="0037536C">
        <w:tc>
          <w:tcPr>
            <w:tcW w:w="10000" w:type="dxa"/>
            <w:gridSpan w:val="2"/>
            <w:vAlign w:val="center"/>
          </w:tcPr>
          <w:p w:rsidR="0037536C" w:rsidRDefault="0037536C"/>
        </w:tc>
      </w:tr>
      <w:tr w:rsidR="0037536C">
        <w:tc>
          <w:tcPr>
            <w:tcW w:w="10000" w:type="dxa"/>
            <w:gridSpan w:val="2"/>
            <w:vAlign w:val="center"/>
          </w:tcPr>
          <w:p w:rsidR="0037536C" w:rsidRDefault="00012023">
            <w:r>
              <w:rPr>
                <w:rStyle w:val="tableheader"/>
              </w:rPr>
              <w:t>Поданные заявки</w:t>
            </w:r>
          </w:p>
        </w:tc>
      </w:tr>
      <w:tr w:rsidR="0037536C">
        <w:tc>
          <w:tcPr>
            <w:tcW w:w="10000" w:type="dxa"/>
            <w:gridSpan w:val="2"/>
            <w:vAlign w:val="center"/>
          </w:tcPr>
          <w:p w:rsidR="0037536C" w:rsidRDefault="00012023">
            <w:r>
              <w:t>Заявок не подано</w:t>
            </w:r>
          </w:p>
        </w:tc>
      </w:tr>
      <w:tr w:rsidR="0037536C">
        <w:tc>
          <w:tcPr>
            <w:tcW w:w="10000" w:type="dxa"/>
            <w:gridSpan w:val="2"/>
            <w:vAlign w:val="center"/>
          </w:tcPr>
          <w:p w:rsidR="0037536C" w:rsidRDefault="0037536C"/>
        </w:tc>
      </w:tr>
    </w:tbl>
    <w:p w:rsidR="0037536C" w:rsidRDefault="0037536C"/>
    <w:p w:rsidR="0037536C" w:rsidRDefault="0037536C"/>
    <w:p w:rsidR="0037536C" w:rsidRDefault="0037536C"/>
    <w:p w:rsidR="0037536C" w:rsidRDefault="00012023">
      <w:r>
        <w:t>Протокол подписан организатором торгов</w:t>
      </w:r>
    </w:p>
    <w:sectPr w:rsidR="0037536C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7536C"/>
    <w:rsid w:val="00012023"/>
    <w:rsid w:val="00375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ED2D3C-95D3-4CF0-9595-DFB235100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</Words>
  <Characters>1102</Characters>
  <Application>Microsoft Office Word</Application>
  <DocSecurity>0</DocSecurity>
  <Lines>9</Lines>
  <Paragraphs>2</Paragraphs>
  <ScaleCrop>false</ScaleCrop>
  <Manager/>
  <Company/>
  <LinksUpToDate>false</LinksUpToDate>
  <CharactersWithSpaces>1293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Пользователь Windows</cp:lastModifiedBy>
  <cp:revision>2</cp:revision>
  <dcterms:created xsi:type="dcterms:W3CDTF">2026-08-13T12:42:00Z</dcterms:created>
  <dcterms:modified xsi:type="dcterms:W3CDTF">2026-08-13T12:52:00Z</dcterms:modified>
  <cp:category/>
</cp:coreProperties>
</file>