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3289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8A06FD0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EE4153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84CE0ED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85D9A6C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F9EF2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458CE22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Суханов Артем Борисович ИНН 744714831429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0DE8F12E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C792AE2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6EEA49" w14:textId="6F0869F5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задаток в размере </w:t>
      </w:r>
      <w:r w:rsidR="008308BB"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%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r w:rsidR="008308BB" w:rsidRPr="008308BB">
        <w:rPr>
          <w:rFonts w:ascii="Times New Roman" w:hAnsi="Times New Roman" w:cs="Times New Roman"/>
          <w:sz w:val="24"/>
          <w:szCs w:val="24"/>
        </w:rPr>
        <w:t>Земельный участок площадью 416 кв.м., с кадастровым номером 74:34:0104001:309, с двухэтажным Жилым домом площадью 109,6 кв.м., кадастровым номером 74:34:0102001:463, расположенные по адресу: Челябинская область, город Миасс, территория Коллективный Сад Брусничный, дом 298.</w:t>
      </w:r>
    </w:p>
    <w:p w14:paraId="2D1E9F41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AD044F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2F1EAED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5CE7F55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1DF7B5D3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4307203E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36CB40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C4351A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DA036B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6606D4A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C4D830D" w14:textId="2DEAC5A1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 w:rsidR="00844AE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(код торгов на электронной площадке) за Лот№ </w:t>
      </w:r>
      <w:r w:rsidR="00E131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4A97B64" w14:textId="77777777" w:rsidR="008308BB" w:rsidRDefault="00F06C46">
      <w:pPr>
        <w:pStyle w:val="ConsNormal"/>
        <w:widowControl/>
        <w:ind w:firstLine="540"/>
        <w:jc w:val="both"/>
        <w:rPr>
          <w:rFonts w:ascii="Times New Roman" w:eastAsia="Arial Narrow" w:hAnsi="Times New Roman" w:cs="Times New Roman"/>
          <w:b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Суханова Артема Борисовича, ИНН 744714831429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купли-продажи, подписать его и вручить один экземпляр лично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Суханову Артему Борисовичу, ИНН 744714831429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с описью вложения и уведомлением о вручении на адрес 454090, г. Челябинск, а/я 9160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(с указанием почтового отделения, даты и номера отправления) Суханова Артема Борисовича, ИНН 744714831429 (Организатора торгов) (а в случае невозможности личного уведомления – направить Суханову Артему Борисовичу, ИНН 744714831429 (Организатору торгов) в этот же срок соответствующие телеграммы либо уведомление на электронную почту torgi@suhanov74.ru). Перечисленный участником торгов задаток засчитывается в счет оплаты по заключенному договору.</w:t>
      </w: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</w:p>
    <w:p w14:paraId="34EF73E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13F7209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5A06B7C8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EC55ECE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04D2D4F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73FB55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21C55E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419029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E8656F7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2C32D54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AEC31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F7E049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0831581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FDCF159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A23A3FE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44573E1C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</w:t>
      </w:r>
      <w:r w:rsidR="00AD46FA" w:rsidRPr="00111563">
        <w:rPr>
          <w:rFonts w:ascii="Times New Roman" w:hAnsi="Times New Roman" w:cs="Times New Roman"/>
          <w:sz w:val="24"/>
          <w:szCs w:val="24"/>
        </w:rPr>
        <w:lastRenderedPageBreak/>
        <w:t xml:space="preserve">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61F6954E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BCAC912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D909B6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73694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CE5BC6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1478D5B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AACA147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4170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6E459A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150746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68D416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4129437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7CCB142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="008308BB" w:rsidRPr="008308BB">
        <w:rPr>
          <w:sz w:val="24"/>
          <w:szCs w:val="24"/>
        </w:rPr>
        <w:t>Суханову Артему Борисовичу, ИНН 744714831429: 454090, г. Челябинск, а/я 9160. Адрес электронной почты – torgi@suhanov74.ru. Телефон для связи – +79128912158</w:t>
      </w:r>
      <w:r w:rsidRPr="00111563">
        <w:rPr>
          <w:sz w:val="24"/>
          <w:szCs w:val="24"/>
        </w:rPr>
        <w:t>.</w:t>
      </w:r>
    </w:p>
    <w:p w14:paraId="62B9226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736A3CDB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DADA388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78"/>
        <w:gridCol w:w="3201"/>
      </w:tblGrid>
      <w:tr w:rsidR="00B56F1B" w:rsidRPr="00111563" w14:paraId="45CC574F" w14:textId="77777777" w:rsidTr="00FC7533">
        <w:tc>
          <w:tcPr>
            <w:tcW w:w="3284" w:type="dxa"/>
          </w:tcPr>
          <w:p w14:paraId="1967698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F493B90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77EC80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0F13A27F" w14:textId="77777777" w:rsidTr="00FC7533">
        <w:tc>
          <w:tcPr>
            <w:tcW w:w="3284" w:type="dxa"/>
          </w:tcPr>
          <w:p w14:paraId="4B3E565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182AC2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144E7A" w14:textId="77777777" w:rsidR="00B56F1B" w:rsidRPr="008308BB" w:rsidRDefault="008308BB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08BB">
              <w:rPr>
                <w:b/>
                <w:bCs/>
                <w:sz w:val="24"/>
                <w:szCs w:val="24"/>
              </w:rPr>
              <w:t>Суханов Артем Борисович</w:t>
            </w:r>
          </w:p>
        </w:tc>
      </w:tr>
      <w:tr w:rsidR="00B56F1B" w:rsidRPr="00111563" w14:paraId="487F08B6" w14:textId="77777777" w:rsidTr="00FC7533">
        <w:tc>
          <w:tcPr>
            <w:tcW w:w="3284" w:type="dxa"/>
          </w:tcPr>
          <w:p w14:paraId="7F4DA57E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0D2DE4A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14A69F1E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Москве, БИК – 044525411, </w:t>
            </w:r>
          </w:p>
          <w:p w14:paraId="5732FA6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59BCCCE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B0CCBED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8040F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9C09FCB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DBF21C3" w14:textId="77777777" w:rsidR="00B56F1B" w:rsidRPr="00111563" w:rsidRDefault="008308BB" w:rsidP="008308BB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8308BB">
              <w:rPr>
                <w:sz w:val="24"/>
                <w:szCs w:val="24"/>
              </w:rPr>
              <w:t>ИНН 744714831429, СНИЛС 076-845-299 17, Адрес: г. Челябинск, ул. Труда 84, офис 209. Телефон: +79128912158</w:t>
            </w:r>
          </w:p>
        </w:tc>
      </w:tr>
    </w:tbl>
    <w:p w14:paraId="4C7E03E9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1968DAA9" w14:textId="77777777" w:rsidR="001F2E1C" w:rsidRPr="00111563" w:rsidRDefault="008308BB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F2E1C"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="001F2E1C" w:rsidRPr="00111563">
        <w:rPr>
          <w:b/>
          <w:sz w:val="24"/>
          <w:szCs w:val="24"/>
        </w:rPr>
        <w:t>1</w:t>
      </w:r>
    </w:p>
    <w:p w14:paraId="66995724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23B0E070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539EF2C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3D521E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28156D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66ECF5A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B9904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8514D60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52122AC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DFFD20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A29708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2CE82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6773F66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6BFAAD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209345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62A10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66B694C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05761F7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FA0C54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5BE355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D1091E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FB9782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42221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9239F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BD01" w14:textId="77777777" w:rsidR="00E95FA6" w:rsidRDefault="00E95FA6">
      <w:r>
        <w:separator/>
      </w:r>
    </w:p>
  </w:endnote>
  <w:endnote w:type="continuationSeparator" w:id="0">
    <w:p w14:paraId="3EF444ED" w14:textId="77777777" w:rsidR="00E95FA6" w:rsidRDefault="00E9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52A5" w14:textId="77777777" w:rsidR="00E95FA6" w:rsidRDefault="00E95FA6">
      <w:r>
        <w:separator/>
      </w:r>
    </w:p>
  </w:footnote>
  <w:footnote w:type="continuationSeparator" w:id="0">
    <w:p w14:paraId="06D9742E" w14:textId="77777777" w:rsidR="00E95FA6" w:rsidRDefault="00E9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18CA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C19FC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08BB"/>
    <w:rsid w:val="008344A1"/>
    <w:rsid w:val="00841ECA"/>
    <w:rsid w:val="00842405"/>
    <w:rsid w:val="00844AE0"/>
    <w:rsid w:val="00862A91"/>
    <w:rsid w:val="008A51A8"/>
    <w:rsid w:val="008E76F7"/>
    <w:rsid w:val="008F29F3"/>
    <w:rsid w:val="00942590"/>
    <w:rsid w:val="0095052E"/>
    <w:rsid w:val="0098002E"/>
    <w:rsid w:val="00992528"/>
    <w:rsid w:val="009A4438"/>
    <w:rsid w:val="009E1B78"/>
    <w:rsid w:val="009F28FE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46F84"/>
    <w:rsid w:val="00B56F1B"/>
    <w:rsid w:val="00B57EB3"/>
    <w:rsid w:val="00B75ACE"/>
    <w:rsid w:val="00B949F8"/>
    <w:rsid w:val="00BA133E"/>
    <w:rsid w:val="00BC5AEA"/>
    <w:rsid w:val="00BD32F5"/>
    <w:rsid w:val="00C267F3"/>
    <w:rsid w:val="00C3483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1313A"/>
    <w:rsid w:val="00E234CF"/>
    <w:rsid w:val="00E524D0"/>
    <w:rsid w:val="00E65BA1"/>
    <w:rsid w:val="00E76B6B"/>
    <w:rsid w:val="00E95FA6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5220F2"/>
  <w15:chartTrackingRefBased/>
  <w15:docId w15:val="{EF41173E-F990-4610-AF33-439048CE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Сивоволова Дарья</cp:lastModifiedBy>
  <cp:revision>3</cp:revision>
  <cp:lastPrinted>2026-05-18T11:59:00Z</cp:lastPrinted>
  <dcterms:created xsi:type="dcterms:W3CDTF">2026-06-24T06:21:00Z</dcterms:created>
  <dcterms:modified xsi:type="dcterms:W3CDTF">2026-08-12T10:55:00Z</dcterms:modified>
</cp:coreProperties>
</file>