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0FAF8F2" w14:textId="1E9820BA" w:rsidR="00CB7144" w:rsidRDefault="000958B1" w:rsidP="00F3123B">
      <w:pPr>
        <w:pStyle w:val="HTML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90C4E">
        <w:rPr>
          <w:rStyle w:val="None"/>
          <w:rFonts w:ascii="Times New Roman" w:hAnsi="Times New Roman" w:cs="Times New Roman"/>
          <w:b/>
          <w:bCs/>
          <w:sz w:val="24"/>
          <w:szCs w:val="24"/>
        </w:rPr>
        <w:t xml:space="preserve">Извещение о проведении продажи посредством публичного предложения по реализации </w:t>
      </w:r>
      <w:r w:rsidR="00F3123B">
        <w:rPr>
          <w:rFonts w:ascii="Times New Roman" w:hAnsi="Times New Roman" w:cs="Times New Roman"/>
          <w:b/>
          <w:sz w:val="24"/>
          <w:szCs w:val="24"/>
        </w:rPr>
        <w:t>д</w:t>
      </w:r>
      <w:r w:rsidR="00F3123B" w:rsidRPr="00F3123B">
        <w:rPr>
          <w:rFonts w:ascii="Times New Roman" w:hAnsi="Times New Roman" w:cs="Times New Roman"/>
          <w:b/>
          <w:sz w:val="24"/>
          <w:szCs w:val="24"/>
        </w:rPr>
        <w:t>в</w:t>
      </w:r>
      <w:r w:rsidR="00F3123B">
        <w:rPr>
          <w:rFonts w:ascii="Times New Roman" w:hAnsi="Times New Roman" w:cs="Times New Roman"/>
          <w:b/>
          <w:sz w:val="24"/>
          <w:szCs w:val="24"/>
        </w:rPr>
        <w:t>ух</w:t>
      </w:r>
      <w:r w:rsidR="00F3123B" w:rsidRPr="00F3123B">
        <w:rPr>
          <w:rFonts w:ascii="Times New Roman" w:hAnsi="Times New Roman" w:cs="Times New Roman"/>
          <w:b/>
          <w:sz w:val="24"/>
          <w:szCs w:val="24"/>
        </w:rPr>
        <w:t xml:space="preserve"> смежных помещени</w:t>
      </w:r>
      <w:r w:rsidR="00F3123B">
        <w:rPr>
          <w:rFonts w:ascii="Times New Roman" w:hAnsi="Times New Roman" w:cs="Times New Roman"/>
          <w:b/>
          <w:sz w:val="24"/>
          <w:szCs w:val="24"/>
        </w:rPr>
        <w:t>й</w:t>
      </w:r>
      <w:r w:rsidR="00F3123B" w:rsidRPr="00F3123B">
        <w:rPr>
          <w:rFonts w:ascii="Times New Roman" w:hAnsi="Times New Roman" w:cs="Times New Roman"/>
          <w:b/>
          <w:sz w:val="24"/>
          <w:szCs w:val="24"/>
        </w:rPr>
        <w:t xml:space="preserve">, общей площадью 312,7 м2 (Помещение «1»: 59,5 </w:t>
      </w:r>
      <w:r w:rsidR="00F3123B">
        <w:rPr>
          <w:rFonts w:ascii="Times New Roman" w:hAnsi="Times New Roman" w:cs="Times New Roman"/>
          <w:b/>
          <w:sz w:val="24"/>
          <w:szCs w:val="24"/>
        </w:rPr>
        <w:t>кв. м.</w:t>
      </w:r>
      <w:r w:rsidR="00F3123B" w:rsidRPr="00F3123B">
        <w:rPr>
          <w:rFonts w:ascii="Times New Roman" w:hAnsi="Times New Roman" w:cs="Times New Roman"/>
          <w:b/>
          <w:sz w:val="24"/>
          <w:szCs w:val="24"/>
        </w:rPr>
        <w:t xml:space="preserve"> и помещение «2»: 259.2 </w:t>
      </w:r>
      <w:r w:rsidR="00F3123B">
        <w:rPr>
          <w:rFonts w:ascii="Times New Roman" w:hAnsi="Times New Roman" w:cs="Times New Roman"/>
          <w:b/>
          <w:sz w:val="24"/>
          <w:szCs w:val="24"/>
        </w:rPr>
        <w:t>кв. м.</w:t>
      </w:r>
      <w:r w:rsidR="00F3123B" w:rsidRPr="00F3123B">
        <w:rPr>
          <w:rFonts w:ascii="Times New Roman" w:hAnsi="Times New Roman" w:cs="Times New Roman"/>
          <w:b/>
          <w:sz w:val="24"/>
          <w:szCs w:val="24"/>
        </w:rPr>
        <w:t>) в 150 метрах от метро Маяковская</w:t>
      </w:r>
    </w:p>
    <w:p w14:paraId="7457610A" w14:textId="77777777" w:rsidR="00F3123B" w:rsidRDefault="00F3123B" w:rsidP="00F3123B">
      <w:pPr>
        <w:pStyle w:val="HTML"/>
        <w:jc w:val="center"/>
        <w:rPr>
          <w:rStyle w:val="None"/>
          <w:b/>
          <w:bCs/>
          <w:shd w:val="clear" w:color="auto" w:fill="FFFF00"/>
        </w:rPr>
      </w:pPr>
    </w:p>
    <w:p w14:paraId="6C09A136" w14:textId="3D94BBB3" w:rsidR="000958B1" w:rsidRDefault="000958B1" w:rsidP="000958B1">
      <w:pPr>
        <w:widowControl w:val="0"/>
        <w:tabs>
          <w:tab w:val="left" w:pos="9979"/>
        </w:tabs>
        <w:jc w:val="both"/>
        <w:rPr>
          <w:rStyle w:val="None"/>
        </w:rPr>
      </w:pPr>
      <w:r>
        <w:rPr>
          <w:rStyle w:val="None"/>
          <w:b/>
          <w:bCs/>
        </w:rPr>
        <w:t>Организатор продажи посредством публичного предложения:</w:t>
      </w:r>
      <w:r>
        <w:rPr>
          <w:rStyle w:val="None"/>
        </w:rPr>
        <w:t xml:space="preserve"> ООО «</w:t>
      </w:r>
      <w:proofErr w:type="spellStart"/>
      <w:r>
        <w:rPr>
          <w:rStyle w:val="None"/>
        </w:rPr>
        <w:t>Ассет</w:t>
      </w:r>
      <w:proofErr w:type="spellEnd"/>
      <w:r>
        <w:rPr>
          <w:rStyle w:val="None"/>
        </w:rPr>
        <w:t xml:space="preserve"> Менеджмент». </w:t>
      </w:r>
    </w:p>
    <w:p w14:paraId="487A7294" w14:textId="0DF19A85" w:rsidR="000958B1" w:rsidRDefault="000958B1" w:rsidP="000958B1">
      <w:pPr>
        <w:pStyle w:val="af1"/>
        <w:ind w:left="0"/>
        <w:jc w:val="both"/>
        <w:rPr>
          <w:rStyle w:val="None"/>
        </w:rPr>
      </w:pPr>
      <w:r>
        <w:rPr>
          <w:rStyle w:val="None"/>
          <w:b/>
          <w:bCs/>
        </w:rPr>
        <w:t xml:space="preserve">Контактные данные Организатора: </w:t>
      </w:r>
      <w:r>
        <w:rPr>
          <w:rStyle w:val="None"/>
        </w:rPr>
        <w:t xml:space="preserve">тел.: +7 (495) 204-23-75, </w:t>
      </w:r>
      <w:r>
        <w:rPr>
          <w:rStyle w:val="None"/>
          <w:lang w:val="en-US"/>
        </w:rPr>
        <w:t>e</w:t>
      </w:r>
      <w:r>
        <w:rPr>
          <w:rStyle w:val="None"/>
        </w:rPr>
        <w:t>-</w:t>
      </w:r>
      <w:r>
        <w:rPr>
          <w:rStyle w:val="None"/>
          <w:lang w:val="en-US"/>
        </w:rPr>
        <w:t>mail</w:t>
      </w:r>
      <w:r>
        <w:rPr>
          <w:rStyle w:val="None"/>
        </w:rPr>
        <w:t xml:space="preserve">: </w:t>
      </w:r>
      <w:hyperlink r:id="rId6" w:history="1">
        <w:r>
          <w:rPr>
            <w:rStyle w:val="Hyperlink0"/>
          </w:rPr>
          <w:t>trade</w:t>
        </w:r>
        <w:r>
          <w:rPr>
            <w:rStyle w:val="None"/>
            <w:color w:val="0000FF"/>
            <w:u w:val="single" w:color="0000FF"/>
          </w:rPr>
          <w:t>@</w:t>
        </w:r>
        <w:r>
          <w:rPr>
            <w:rStyle w:val="Hyperlink0"/>
          </w:rPr>
          <w:t>asset</w:t>
        </w:r>
        <w:r>
          <w:rPr>
            <w:rStyle w:val="None"/>
            <w:color w:val="0000FF"/>
            <w:u w:val="single" w:color="0000FF"/>
          </w:rPr>
          <w:t>-</w:t>
        </w:r>
        <w:r>
          <w:rPr>
            <w:rStyle w:val="Hyperlink0"/>
          </w:rPr>
          <w:t>m</w:t>
        </w:r>
        <w:r>
          <w:rPr>
            <w:rStyle w:val="None"/>
            <w:color w:val="0000FF"/>
            <w:u w:val="single" w:color="0000FF"/>
          </w:rPr>
          <w:t>.</w:t>
        </w:r>
        <w:proofErr w:type="spellStart"/>
        <w:r>
          <w:rPr>
            <w:rStyle w:val="Hyperlink0"/>
          </w:rPr>
          <w:t>ru</w:t>
        </w:r>
        <w:proofErr w:type="spellEnd"/>
      </w:hyperlink>
      <w:r>
        <w:rPr>
          <w:rStyle w:val="None"/>
        </w:rPr>
        <w:t xml:space="preserve">. </w:t>
      </w:r>
    </w:p>
    <w:p w14:paraId="1C8A6937" w14:textId="652E8677" w:rsidR="000958B1" w:rsidRDefault="000958B1" w:rsidP="000958B1">
      <w:pPr>
        <w:pStyle w:val="af1"/>
        <w:ind w:left="0"/>
        <w:jc w:val="both"/>
        <w:rPr>
          <w:rStyle w:val="None"/>
          <w:b/>
          <w:bCs/>
          <w:shd w:val="clear" w:color="auto" w:fill="FFFF00"/>
        </w:rPr>
      </w:pPr>
      <w:r>
        <w:rPr>
          <w:rStyle w:val="None"/>
          <w:b/>
          <w:bCs/>
        </w:rPr>
        <w:t xml:space="preserve">Продавец имущества: </w:t>
      </w:r>
      <w:r w:rsidR="00F3123B">
        <w:rPr>
          <w:rStyle w:val="None"/>
        </w:rPr>
        <w:t xml:space="preserve">Индивидуальный предприниматель </w:t>
      </w:r>
      <w:proofErr w:type="spellStart"/>
      <w:r w:rsidR="00F3123B">
        <w:rPr>
          <w:rStyle w:val="None"/>
        </w:rPr>
        <w:t>Вежов</w:t>
      </w:r>
      <w:proofErr w:type="spellEnd"/>
      <w:r w:rsidR="00F3123B">
        <w:rPr>
          <w:rStyle w:val="None"/>
        </w:rPr>
        <w:t xml:space="preserve"> А.О.</w:t>
      </w:r>
    </w:p>
    <w:p w14:paraId="04F32778" w14:textId="46AB1347" w:rsidR="000958B1" w:rsidRDefault="000958B1" w:rsidP="000958B1">
      <w:pPr>
        <w:widowControl w:val="0"/>
        <w:jc w:val="both"/>
        <w:rPr>
          <w:rStyle w:val="None"/>
        </w:rPr>
      </w:pPr>
      <w:r>
        <w:rPr>
          <w:rStyle w:val="None"/>
          <w:b/>
          <w:bCs/>
        </w:rPr>
        <w:t xml:space="preserve">Продажа проводится </w:t>
      </w:r>
      <w:r>
        <w:rPr>
          <w:rStyle w:val="None"/>
        </w:rPr>
        <w:t>в электронной форме, открытой по составу участников и с открытой формой подачи предложений о цене.</w:t>
      </w:r>
    </w:p>
    <w:p w14:paraId="7F3DDAD1" w14:textId="5389997B" w:rsidR="000958B1" w:rsidRDefault="000958B1" w:rsidP="000958B1">
      <w:pPr>
        <w:jc w:val="both"/>
        <w:rPr>
          <w:rStyle w:val="None"/>
        </w:rPr>
      </w:pPr>
      <w:r>
        <w:rPr>
          <w:rStyle w:val="None"/>
          <w:b/>
          <w:bCs/>
        </w:rPr>
        <w:t xml:space="preserve">Место проведения продажи посредством публичного предложения: </w:t>
      </w:r>
      <w:r>
        <w:rPr>
          <w:rStyle w:val="None"/>
        </w:rPr>
        <w:t xml:space="preserve">на сайте Оператора электронной площадки АО «НИС» - </w:t>
      </w:r>
      <w:hyperlink r:id="rId7" w:history="1">
        <w:r>
          <w:rPr>
            <w:rStyle w:val="Hyperlink1"/>
            <w:rFonts w:eastAsia="Calibri"/>
          </w:rPr>
          <w:t>https</w:t>
        </w:r>
        <w:r>
          <w:rPr>
            <w:rStyle w:val="None"/>
            <w:color w:val="0000FF"/>
            <w:u w:val="single" w:color="0000FF"/>
          </w:rPr>
          <w:t>://</w:t>
        </w:r>
        <w:r>
          <w:rPr>
            <w:rStyle w:val="Hyperlink1"/>
            <w:rFonts w:eastAsia="Calibri"/>
          </w:rPr>
          <w:t>nistp</w:t>
        </w:r>
        <w:r>
          <w:rPr>
            <w:rStyle w:val="None"/>
            <w:color w:val="0000FF"/>
            <w:u w:val="single" w:color="0000FF"/>
          </w:rPr>
          <w:t>.</w:t>
        </w:r>
        <w:proofErr w:type="spellStart"/>
        <w:r>
          <w:rPr>
            <w:rStyle w:val="Hyperlink1"/>
            <w:rFonts w:eastAsia="Calibri"/>
          </w:rPr>
          <w:t>ru</w:t>
        </w:r>
        <w:proofErr w:type="spellEnd"/>
        <w:r>
          <w:rPr>
            <w:rStyle w:val="None"/>
            <w:color w:val="0000FF"/>
            <w:u w:val="single" w:color="0000FF"/>
          </w:rPr>
          <w:t>/</w:t>
        </w:r>
      </w:hyperlink>
    </w:p>
    <w:p w14:paraId="030074EC" w14:textId="5780594C" w:rsidR="000958B1" w:rsidRDefault="000958B1" w:rsidP="000958B1">
      <w:pPr>
        <w:jc w:val="both"/>
        <w:rPr>
          <w:rStyle w:val="None"/>
        </w:rPr>
      </w:pPr>
      <w:r>
        <w:rPr>
          <w:rStyle w:val="None"/>
          <w:b/>
          <w:bCs/>
        </w:rPr>
        <w:t>Контактный телефон:</w:t>
      </w:r>
      <w:r>
        <w:rPr>
          <w:rStyle w:val="None"/>
        </w:rPr>
        <w:t xml:space="preserve"> </w:t>
      </w:r>
      <w:r w:rsidR="003A4DF3" w:rsidRPr="003A4DF3">
        <w:rPr>
          <w:rStyle w:val="None"/>
        </w:rPr>
        <w:t>+7 (495) 146-68-14</w:t>
      </w:r>
      <w:r>
        <w:rPr>
          <w:rStyle w:val="None"/>
        </w:rPr>
        <w:t>.</w:t>
      </w:r>
    </w:p>
    <w:p w14:paraId="439231EA" w14:textId="584EA9C4" w:rsidR="000958B1" w:rsidRDefault="000958B1" w:rsidP="000958B1">
      <w:pPr>
        <w:spacing w:after="90"/>
        <w:jc w:val="both"/>
        <w:rPr>
          <w:rStyle w:val="None"/>
          <w:u w:val="single"/>
        </w:rPr>
      </w:pPr>
      <w:r>
        <w:rPr>
          <w:rStyle w:val="None"/>
        </w:rPr>
        <w:t xml:space="preserve">Извещение размещается в сети Интернет на сайте: АО «НИС»: </w:t>
      </w:r>
      <w:proofErr w:type="spellStart"/>
      <w:r>
        <w:rPr>
          <w:rStyle w:val="None"/>
          <w:u w:val="single"/>
        </w:rPr>
        <w:t>http</w:t>
      </w:r>
      <w:proofErr w:type="spellEnd"/>
      <w:r>
        <w:rPr>
          <w:rStyle w:val="None"/>
          <w:u w:val="single"/>
          <w:lang w:val="en-US"/>
        </w:rPr>
        <w:t>s</w:t>
      </w:r>
      <w:r>
        <w:rPr>
          <w:rStyle w:val="None"/>
          <w:u w:val="single"/>
        </w:rPr>
        <w:t>://nistp.ru/</w:t>
      </w:r>
      <w:r>
        <w:rPr>
          <w:rStyle w:val="None"/>
        </w:rPr>
        <w:t xml:space="preserve"> и на сайте Организатора продажи посредством публичного предложени</w:t>
      </w:r>
      <w:r w:rsidR="00CF3C6C">
        <w:rPr>
          <w:rStyle w:val="None"/>
        </w:rPr>
        <w:t>я -</w:t>
      </w:r>
      <w:r>
        <w:rPr>
          <w:rStyle w:val="None"/>
        </w:rPr>
        <w:t xml:space="preserve"> </w:t>
      </w:r>
      <w:hyperlink r:id="rId8" w:history="1">
        <w:r w:rsidRPr="0026379C">
          <w:rPr>
            <w:rStyle w:val="a7"/>
            <w:rFonts w:eastAsia="Calibri"/>
            <w:u w:color="0000FF"/>
            <w:lang w:val="en-US"/>
          </w:rPr>
          <w:t>https</w:t>
        </w:r>
        <w:r w:rsidRPr="0026379C">
          <w:rPr>
            <w:rStyle w:val="a7"/>
            <w:u w:color="0000FF"/>
          </w:rPr>
          <w:t>://</w:t>
        </w:r>
        <w:r w:rsidRPr="0026379C">
          <w:rPr>
            <w:rStyle w:val="a7"/>
            <w:rFonts w:eastAsia="Calibri"/>
            <w:u w:color="0000FF"/>
            <w:lang w:val="en-US"/>
          </w:rPr>
          <w:t>asset</w:t>
        </w:r>
        <w:r w:rsidRPr="0026379C">
          <w:rPr>
            <w:rStyle w:val="a7"/>
            <w:u w:color="0000FF"/>
          </w:rPr>
          <w:t>-</w:t>
        </w:r>
        <w:r w:rsidRPr="0026379C">
          <w:rPr>
            <w:rStyle w:val="a7"/>
            <w:rFonts w:eastAsia="Calibri"/>
            <w:u w:color="0000FF"/>
            <w:lang w:val="en-US"/>
          </w:rPr>
          <w:t>m</w:t>
        </w:r>
        <w:r w:rsidRPr="0026379C">
          <w:rPr>
            <w:rStyle w:val="a7"/>
            <w:u w:color="0000FF"/>
          </w:rPr>
          <w:t>.</w:t>
        </w:r>
        <w:proofErr w:type="spellStart"/>
        <w:r w:rsidRPr="0026379C">
          <w:rPr>
            <w:rStyle w:val="a7"/>
            <w:rFonts w:eastAsia="Calibri"/>
            <w:u w:color="0000FF"/>
            <w:lang w:val="en-US"/>
          </w:rPr>
          <w:t>ru</w:t>
        </w:r>
        <w:proofErr w:type="spellEnd"/>
        <w:r w:rsidRPr="0026379C">
          <w:rPr>
            <w:rStyle w:val="a7"/>
            <w:u w:color="0000FF"/>
          </w:rPr>
          <w:t>/</w:t>
        </w:r>
      </w:hyperlink>
    </w:p>
    <w:p w14:paraId="5A91AFFB" w14:textId="4C66CB87" w:rsidR="000958B1" w:rsidRPr="001B5553" w:rsidRDefault="000958B1" w:rsidP="000958B1">
      <w:pPr>
        <w:pStyle w:val="Default"/>
        <w:tabs>
          <w:tab w:val="left" w:pos="1134"/>
        </w:tabs>
        <w:jc w:val="both"/>
        <w:rPr>
          <w:rStyle w:val="None"/>
        </w:rPr>
      </w:pPr>
      <w:bookmarkStart w:id="0" w:name="_Hlk63172372"/>
      <w:r>
        <w:rPr>
          <w:rStyle w:val="None"/>
        </w:rPr>
        <w:t xml:space="preserve">Продажа проводится в соответствии с регламентом электронной торговой площадки АО «НИС» </w:t>
      </w:r>
      <w:r w:rsidRPr="001B5553">
        <w:rPr>
          <w:rStyle w:val="None"/>
        </w:rPr>
        <w:t xml:space="preserve">(далее - ЭТП) и настоящим Извещением о проведении </w:t>
      </w:r>
      <w:r w:rsidR="003837F2" w:rsidRPr="001B5553">
        <w:rPr>
          <w:rStyle w:val="None"/>
        </w:rPr>
        <w:t>продажи посредством публичного предложения</w:t>
      </w:r>
      <w:r w:rsidRPr="001B5553">
        <w:rPr>
          <w:rStyle w:val="None"/>
        </w:rPr>
        <w:t>.</w:t>
      </w:r>
    </w:p>
    <w:p w14:paraId="3138DAF3" w14:textId="77777777" w:rsidR="000958B1" w:rsidRPr="001B5553" w:rsidRDefault="000958B1" w:rsidP="000958B1">
      <w:pPr>
        <w:pStyle w:val="Default"/>
        <w:tabs>
          <w:tab w:val="left" w:pos="1134"/>
        </w:tabs>
        <w:jc w:val="both"/>
        <w:rPr>
          <w:rStyle w:val="None"/>
        </w:rPr>
      </w:pPr>
    </w:p>
    <w:p w14:paraId="745A2BB9" w14:textId="41F792C6" w:rsidR="000958B1" w:rsidRDefault="000958B1" w:rsidP="000958B1">
      <w:pPr>
        <w:jc w:val="both"/>
        <w:rPr>
          <w:rStyle w:val="None"/>
        </w:rPr>
      </w:pPr>
      <w:r w:rsidRPr="001B5553">
        <w:rPr>
          <w:rStyle w:val="None"/>
        </w:rPr>
        <w:t xml:space="preserve">Прием заявок осуществляется с </w:t>
      </w:r>
      <w:r w:rsidR="003837F2" w:rsidRPr="001B5553">
        <w:rPr>
          <w:rStyle w:val="None"/>
          <w:b/>
          <w:bCs/>
        </w:rPr>
        <w:t>00</w:t>
      </w:r>
      <w:r w:rsidRPr="001B5553">
        <w:rPr>
          <w:rStyle w:val="None"/>
          <w:b/>
          <w:bCs/>
        </w:rPr>
        <w:t>:00</w:t>
      </w:r>
      <w:r w:rsidRPr="001B5553">
        <w:rPr>
          <w:rStyle w:val="None"/>
        </w:rPr>
        <w:t xml:space="preserve"> часов </w:t>
      </w:r>
      <w:r w:rsidR="001B5553" w:rsidRPr="001B5553">
        <w:rPr>
          <w:rStyle w:val="None"/>
          <w:b/>
          <w:bCs/>
        </w:rPr>
        <w:t>20</w:t>
      </w:r>
      <w:r w:rsidRPr="001B5553">
        <w:rPr>
          <w:rStyle w:val="None"/>
          <w:b/>
          <w:bCs/>
        </w:rPr>
        <w:t>.</w:t>
      </w:r>
      <w:r w:rsidR="00F27E4B" w:rsidRPr="001B5553">
        <w:rPr>
          <w:rStyle w:val="None"/>
          <w:b/>
          <w:bCs/>
        </w:rPr>
        <w:t>0</w:t>
      </w:r>
      <w:r w:rsidR="004A11A3" w:rsidRPr="001B5553">
        <w:rPr>
          <w:rStyle w:val="None"/>
          <w:b/>
          <w:bCs/>
        </w:rPr>
        <w:t>8</w:t>
      </w:r>
      <w:r w:rsidRPr="001B5553">
        <w:rPr>
          <w:rStyle w:val="None"/>
          <w:b/>
          <w:bCs/>
        </w:rPr>
        <w:t>.202</w:t>
      </w:r>
      <w:r w:rsidR="009547D1" w:rsidRPr="001B5553">
        <w:rPr>
          <w:rStyle w:val="None"/>
          <w:b/>
          <w:bCs/>
        </w:rPr>
        <w:t>6</w:t>
      </w:r>
      <w:r w:rsidRPr="001B5553">
        <w:rPr>
          <w:rStyle w:val="None"/>
          <w:b/>
          <w:bCs/>
        </w:rPr>
        <w:t xml:space="preserve"> г</w:t>
      </w:r>
      <w:r w:rsidRPr="001B5553">
        <w:rPr>
          <w:rStyle w:val="None"/>
        </w:rPr>
        <w:t xml:space="preserve">. до </w:t>
      </w:r>
      <w:r w:rsidR="00F27E4B" w:rsidRPr="001B5553">
        <w:rPr>
          <w:rStyle w:val="None"/>
          <w:b/>
          <w:bCs/>
        </w:rPr>
        <w:t>23</w:t>
      </w:r>
      <w:r w:rsidRPr="001B5553">
        <w:rPr>
          <w:rStyle w:val="None"/>
          <w:b/>
          <w:bCs/>
        </w:rPr>
        <w:t>:</w:t>
      </w:r>
      <w:r w:rsidR="00F27E4B" w:rsidRPr="001B5553">
        <w:rPr>
          <w:rStyle w:val="None"/>
          <w:b/>
          <w:bCs/>
        </w:rPr>
        <w:t>59</w:t>
      </w:r>
      <w:r w:rsidR="004A11A3" w:rsidRPr="001B5553">
        <w:rPr>
          <w:rStyle w:val="None"/>
        </w:rPr>
        <w:t xml:space="preserve"> часов </w:t>
      </w:r>
      <w:r w:rsidR="001B5553" w:rsidRPr="001B5553">
        <w:rPr>
          <w:rStyle w:val="None"/>
          <w:b/>
        </w:rPr>
        <w:t>18</w:t>
      </w:r>
      <w:r w:rsidRPr="001B5553">
        <w:rPr>
          <w:rStyle w:val="None"/>
          <w:b/>
          <w:bCs/>
        </w:rPr>
        <w:t>.</w:t>
      </w:r>
      <w:r w:rsidR="004A11A3" w:rsidRPr="001B5553">
        <w:rPr>
          <w:rStyle w:val="None"/>
          <w:b/>
          <w:bCs/>
        </w:rPr>
        <w:t>09</w:t>
      </w:r>
      <w:r w:rsidR="003A4DF3" w:rsidRPr="001B5553">
        <w:rPr>
          <w:rStyle w:val="None"/>
          <w:b/>
          <w:bCs/>
        </w:rPr>
        <w:t>.202</w:t>
      </w:r>
      <w:r w:rsidR="009547D1" w:rsidRPr="001B5553">
        <w:rPr>
          <w:rStyle w:val="None"/>
          <w:b/>
          <w:bCs/>
        </w:rPr>
        <w:t>6</w:t>
      </w:r>
      <w:r w:rsidR="003A4DF3" w:rsidRPr="001B5553">
        <w:rPr>
          <w:rStyle w:val="None"/>
          <w:b/>
          <w:bCs/>
        </w:rPr>
        <w:t xml:space="preserve"> </w:t>
      </w:r>
      <w:r w:rsidRPr="001B5553">
        <w:rPr>
          <w:rStyle w:val="None"/>
          <w:b/>
          <w:bCs/>
        </w:rPr>
        <w:t>г.</w:t>
      </w:r>
      <w:r w:rsidR="00ED6351" w:rsidRPr="001B5553">
        <w:rPr>
          <w:rStyle w:val="None"/>
        </w:rPr>
        <w:t xml:space="preserve"> по московскому времени.</w:t>
      </w:r>
    </w:p>
    <w:p w14:paraId="17722D9C" w14:textId="77777777" w:rsidR="00ED6351" w:rsidRDefault="00ED6351" w:rsidP="00ED6351">
      <w:pPr>
        <w:jc w:val="both"/>
        <w:rPr>
          <w:bCs/>
        </w:rPr>
      </w:pPr>
      <w:r>
        <w:rPr>
          <w:bCs/>
        </w:rPr>
        <w:t>Задаток может быть внесен на счет Оператора электронной площадки в любое время с момента начала приема заявок на участие в продаже, но в срок, обеспечивающий поступление задатка на расчетный счет Оператора электронной площадки до момента подачи Претендентом заявки. При исчислении сроков, указанных в настоящем информационном сообщении, принимается время сервера ЭТП - московское.</w:t>
      </w:r>
    </w:p>
    <w:bookmarkEnd w:id="0"/>
    <w:p w14:paraId="6C50A00F" w14:textId="77777777" w:rsidR="00E13BE0" w:rsidRPr="00290842" w:rsidRDefault="00E13BE0" w:rsidP="00F27E4B">
      <w:pPr>
        <w:rPr>
          <w:bCs/>
        </w:rPr>
      </w:pPr>
    </w:p>
    <w:p w14:paraId="172C8AEB" w14:textId="687222D4" w:rsidR="00E13BE0" w:rsidRDefault="00054429" w:rsidP="00E13BE0">
      <w:pPr>
        <w:rPr>
          <w:b/>
          <w:bCs/>
          <w:shd w:val="clear" w:color="auto" w:fill="FFFFFF"/>
        </w:rPr>
      </w:pPr>
      <w:r w:rsidRPr="00290842">
        <w:rPr>
          <w:b/>
          <w:bCs/>
          <w:shd w:val="clear" w:color="auto" w:fill="FFFFFF"/>
        </w:rPr>
        <w:t xml:space="preserve">Сведения об </w:t>
      </w:r>
      <w:r w:rsidR="005412DC" w:rsidRPr="00290842">
        <w:rPr>
          <w:b/>
          <w:bCs/>
          <w:shd w:val="clear" w:color="auto" w:fill="FFFFFF"/>
        </w:rPr>
        <w:t>имуществе</w:t>
      </w:r>
      <w:r w:rsidR="00482694" w:rsidRPr="00290842">
        <w:rPr>
          <w:b/>
          <w:bCs/>
          <w:shd w:val="clear" w:color="auto" w:fill="FFFFFF"/>
        </w:rPr>
        <w:t>, выставленно</w:t>
      </w:r>
      <w:r w:rsidR="005412DC" w:rsidRPr="00290842">
        <w:rPr>
          <w:b/>
          <w:bCs/>
          <w:shd w:val="clear" w:color="auto" w:fill="FFFFFF"/>
        </w:rPr>
        <w:t>м</w:t>
      </w:r>
      <w:r w:rsidR="00D266A1" w:rsidRPr="00290842">
        <w:rPr>
          <w:b/>
          <w:bCs/>
          <w:shd w:val="clear" w:color="auto" w:fill="FFFFFF"/>
        </w:rPr>
        <w:t xml:space="preserve"> на продажу</w:t>
      </w:r>
      <w:r w:rsidR="00DD051B">
        <w:rPr>
          <w:b/>
          <w:bCs/>
          <w:shd w:val="clear" w:color="auto" w:fill="FFFFFF"/>
        </w:rPr>
        <w:t xml:space="preserve"> единым лотом</w:t>
      </w:r>
      <w:r w:rsidR="00915068" w:rsidRPr="00290842">
        <w:rPr>
          <w:b/>
          <w:bCs/>
          <w:shd w:val="clear" w:color="auto" w:fill="FFFFFF"/>
        </w:rPr>
        <w:t>:</w:t>
      </w:r>
    </w:p>
    <w:p w14:paraId="7DAF1699" w14:textId="77777777" w:rsidR="004A11A3" w:rsidRPr="00E13BE0" w:rsidRDefault="004A11A3" w:rsidP="00E13BE0">
      <w:pPr>
        <w:rPr>
          <w:b/>
          <w:bCs/>
          <w:shd w:val="clear" w:color="auto" w:fill="FFFFFF"/>
        </w:rPr>
      </w:pPr>
    </w:p>
    <w:p w14:paraId="560C573D" w14:textId="773C64A0" w:rsidR="00F3123B" w:rsidRDefault="00F3123B" w:rsidP="00F3123B">
      <w:pPr>
        <w:ind w:right="-57"/>
      </w:pPr>
      <w:r>
        <w:rPr>
          <w:b/>
        </w:rPr>
        <w:t xml:space="preserve">Лот </w:t>
      </w:r>
      <w:r w:rsidR="005412DC" w:rsidRPr="00AC6EE5">
        <w:rPr>
          <w:b/>
        </w:rPr>
        <w:t xml:space="preserve">№1: </w:t>
      </w:r>
      <w:r w:rsidR="004A11A3" w:rsidRPr="004A11A3">
        <w:br/>
      </w:r>
      <w:r w:rsidR="00642404">
        <w:t>Два</w:t>
      </w:r>
      <w:bookmarkStart w:id="1" w:name="_GoBack"/>
      <w:bookmarkEnd w:id="1"/>
      <w:r>
        <w:t xml:space="preserve"> смежных помещения, общей площадью 312,7 м2 (Помещение «1»: 59,5 кв. м. и помещение «2»: 259.2 кв. м.) в 150 метрах от метро Маяковская. </w:t>
      </w:r>
    </w:p>
    <w:p w14:paraId="4B7B3D3B" w14:textId="77777777" w:rsidR="00F3123B" w:rsidRDefault="00F3123B" w:rsidP="00F3123B">
      <w:pPr>
        <w:ind w:right="-57"/>
        <w:jc w:val="both"/>
      </w:pPr>
      <w:r>
        <w:t xml:space="preserve">Дом на первой линии Садового кольца. </w:t>
      </w:r>
    </w:p>
    <w:p w14:paraId="55B9864D" w14:textId="51E8DFE4" w:rsidR="00F3123B" w:rsidRDefault="00F3123B" w:rsidP="00F3123B">
      <w:pPr>
        <w:ind w:right="-57"/>
        <w:jc w:val="both"/>
      </w:pPr>
      <w:r>
        <w:t>Помещения расположены в подвале многоквартирного сталинского жилого дома с входом со стороны двора.</w:t>
      </w:r>
    </w:p>
    <w:p w14:paraId="496229F0" w14:textId="277D79F5" w:rsidR="00F3123B" w:rsidRDefault="00F3123B" w:rsidP="00F3123B">
      <w:pPr>
        <w:ind w:right="-57"/>
        <w:jc w:val="both"/>
      </w:pPr>
      <w:r>
        <w:t xml:space="preserve">Первый этаж и антресоль над подвалом нежилые (расположен ресторан). Гибкая зальная планировка. Наличие вытяжки, </w:t>
      </w:r>
      <w:proofErr w:type="spellStart"/>
      <w:r>
        <w:t>хол</w:t>
      </w:r>
      <w:proofErr w:type="spellEnd"/>
      <w:r>
        <w:t xml:space="preserve">/гор. вода, электричество 34 квт (14+20), с возможностью увеличения без прокладки эл. кабеля до 50 квт. Два санузла, плюс один санузел в общедомовой зоне. Окна в приямках. Новый дизайнерский ремонт. Высота потолков 2.7 м. Высокий пешеходный и автомобильный трафик (метро Маяковская (пассажиропоток 60 тыс. человек в сутки). Имеются парковочные места под шлагбаумом, а также есть дополнительно платная городская парковка. Рядом нотариус, кафе, рестораны, магазины. Подходит для представительского офиса, коворкинга, курсов, магазина, салона, разделения на мелкие офисы. Кадастровые номера: 77:01:0001099:3724, 77:01:0001099:3730. </w:t>
      </w:r>
    </w:p>
    <w:p w14:paraId="55EFC097" w14:textId="77777777" w:rsidR="00F3123B" w:rsidRDefault="00F3123B" w:rsidP="00F3123B">
      <w:pPr>
        <w:ind w:right="-57"/>
      </w:pPr>
    </w:p>
    <w:p w14:paraId="6DE21766" w14:textId="77777777" w:rsidR="00F3123B" w:rsidRDefault="00F3123B" w:rsidP="00F3123B">
      <w:pPr>
        <w:ind w:right="-57"/>
      </w:pPr>
      <w:r w:rsidRPr="00F3123B">
        <w:rPr>
          <w:b/>
        </w:rPr>
        <w:t>Адрес:</w:t>
      </w:r>
      <w:r>
        <w:t xml:space="preserve"> город Москва, улица Садовая-Триумфальная, дом 4-10.</w:t>
      </w:r>
    </w:p>
    <w:p w14:paraId="1029D747" w14:textId="15A8A1A3" w:rsidR="004A11A3" w:rsidRDefault="00390C4E" w:rsidP="00F3123B">
      <w:pPr>
        <w:ind w:right="-57"/>
        <w:rPr>
          <w:rStyle w:val="None"/>
          <w:b/>
          <w:bCs/>
        </w:rPr>
      </w:pPr>
      <w:r>
        <w:rPr>
          <w:rStyle w:val="None"/>
          <w:b/>
          <w:bCs/>
        </w:rPr>
        <w:t>Имущество реализуется</w:t>
      </w:r>
      <w:r w:rsidR="00DD051B">
        <w:rPr>
          <w:rStyle w:val="None"/>
          <w:b/>
          <w:bCs/>
        </w:rPr>
        <w:t xml:space="preserve"> единым лотом. </w:t>
      </w:r>
    </w:p>
    <w:p w14:paraId="3C637E91" w14:textId="1C1FC486" w:rsidR="00CB7144" w:rsidRDefault="000958B1" w:rsidP="004A11A3">
      <w:pPr>
        <w:shd w:val="clear" w:color="auto" w:fill="FFFFFF"/>
        <w:jc w:val="both"/>
        <w:rPr>
          <w:rStyle w:val="None"/>
          <w:b/>
          <w:bCs/>
        </w:rPr>
      </w:pPr>
      <w:r>
        <w:rPr>
          <w:rStyle w:val="None"/>
          <w:b/>
          <w:bCs/>
        </w:rPr>
        <w:t>Обременения</w:t>
      </w:r>
      <w:r w:rsidR="00F3123B">
        <w:rPr>
          <w:rStyle w:val="None"/>
          <w:b/>
          <w:bCs/>
        </w:rPr>
        <w:t xml:space="preserve"> и ограничения</w:t>
      </w:r>
      <w:r>
        <w:rPr>
          <w:rStyle w:val="None"/>
          <w:b/>
          <w:bCs/>
        </w:rPr>
        <w:t xml:space="preserve"> отсутствуют. </w:t>
      </w:r>
    </w:p>
    <w:p w14:paraId="2C873D2E" w14:textId="77777777" w:rsidR="007040F5" w:rsidRDefault="007040F5" w:rsidP="00F70F23">
      <w:pPr>
        <w:shd w:val="clear" w:color="auto" w:fill="FFFFFF"/>
        <w:jc w:val="both"/>
        <w:rPr>
          <w:b/>
        </w:rPr>
      </w:pPr>
    </w:p>
    <w:p w14:paraId="07BDC535" w14:textId="495032C6" w:rsidR="005D6BE4" w:rsidRDefault="005D6BE4" w:rsidP="00F70F23">
      <w:pPr>
        <w:shd w:val="clear" w:color="auto" w:fill="FFFFFF"/>
        <w:jc w:val="both"/>
        <w:rPr>
          <w:b/>
          <w:bCs/>
          <w:color w:val="000000"/>
          <w:szCs w:val="22"/>
        </w:rPr>
      </w:pPr>
      <w:r w:rsidRPr="001E4E74">
        <w:rPr>
          <w:b/>
        </w:rPr>
        <w:t>Начальная цена продажи</w:t>
      </w:r>
      <w:r>
        <w:rPr>
          <w:b/>
        </w:rPr>
        <w:t>:</w:t>
      </w:r>
      <w:r w:rsidRPr="005763A2">
        <w:t xml:space="preserve"> </w:t>
      </w:r>
      <w:r w:rsidR="00F3123B">
        <w:t>110</w:t>
      </w:r>
      <w:r w:rsidR="00A53553">
        <w:t xml:space="preserve"> 00</w:t>
      </w:r>
      <w:r w:rsidR="00171CBD">
        <w:t>0 000</w:t>
      </w:r>
      <w:r w:rsidR="007C5BA9">
        <w:t>,00 рублей (</w:t>
      </w:r>
      <w:r w:rsidR="00CF3C6C">
        <w:t>с учетом НДС</w:t>
      </w:r>
      <w:r w:rsidR="007C5BA9">
        <w:t>)</w:t>
      </w:r>
      <w:r w:rsidRPr="005D6BE4">
        <w:t>.</w:t>
      </w:r>
    </w:p>
    <w:p w14:paraId="542DF3A8" w14:textId="652D1F21" w:rsidR="009049B2" w:rsidRPr="009049B2" w:rsidRDefault="009049B2" w:rsidP="00F70F23">
      <w:pPr>
        <w:shd w:val="clear" w:color="auto" w:fill="FFFFFF"/>
        <w:jc w:val="both"/>
        <w:rPr>
          <w:color w:val="000000"/>
          <w:szCs w:val="22"/>
        </w:rPr>
      </w:pPr>
      <w:r w:rsidRPr="009049B2">
        <w:rPr>
          <w:b/>
          <w:bCs/>
          <w:color w:val="000000"/>
          <w:szCs w:val="22"/>
        </w:rPr>
        <w:t>Период снижения</w:t>
      </w:r>
      <w:r w:rsidRPr="009049B2">
        <w:rPr>
          <w:color w:val="000000"/>
          <w:szCs w:val="22"/>
        </w:rPr>
        <w:t xml:space="preserve"> (срок, по истечении которого последовательно снижается начальная цена): </w:t>
      </w:r>
      <w:r w:rsidR="00390C4E">
        <w:rPr>
          <w:color w:val="000000"/>
          <w:szCs w:val="22"/>
        </w:rPr>
        <w:t>5</w:t>
      </w:r>
      <w:r w:rsidRPr="00F527E1">
        <w:rPr>
          <w:color w:val="000000"/>
          <w:szCs w:val="22"/>
        </w:rPr>
        <w:t xml:space="preserve"> </w:t>
      </w:r>
      <w:r w:rsidR="006B38A4" w:rsidRPr="00F527E1">
        <w:rPr>
          <w:color w:val="000000"/>
          <w:szCs w:val="22"/>
        </w:rPr>
        <w:t>календарных</w:t>
      </w:r>
      <w:r w:rsidR="00641F1C" w:rsidRPr="00F527E1">
        <w:rPr>
          <w:color w:val="000000"/>
          <w:szCs w:val="22"/>
        </w:rPr>
        <w:t xml:space="preserve"> дней</w:t>
      </w:r>
      <w:r w:rsidRPr="00F527E1">
        <w:rPr>
          <w:color w:val="000000"/>
          <w:szCs w:val="22"/>
        </w:rPr>
        <w:t>.</w:t>
      </w:r>
    </w:p>
    <w:p w14:paraId="01E94795" w14:textId="4E11E712" w:rsidR="009049B2" w:rsidRPr="007C628F" w:rsidRDefault="009D61A3" w:rsidP="00F70F23">
      <w:pPr>
        <w:shd w:val="clear" w:color="auto" w:fill="FFFFFF"/>
        <w:jc w:val="both"/>
        <w:rPr>
          <w:color w:val="000000"/>
          <w:szCs w:val="22"/>
        </w:rPr>
      </w:pPr>
      <w:r>
        <w:rPr>
          <w:b/>
          <w:bCs/>
          <w:color w:val="000000"/>
          <w:szCs w:val="22"/>
        </w:rPr>
        <w:t>Минимальная цена (</w:t>
      </w:r>
      <w:r w:rsidR="009049B2" w:rsidRPr="009049B2">
        <w:rPr>
          <w:b/>
          <w:bCs/>
          <w:color w:val="000000"/>
          <w:szCs w:val="22"/>
        </w:rPr>
        <w:t>Цена отсечения</w:t>
      </w:r>
      <w:r>
        <w:rPr>
          <w:b/>
          <w:bCs/>
          <w:color w:val="000000"/>
          <w:szCs w:val="22"/>
        </w:rPr>
        <w:t>)</w:t>
      </w:r>
      <w:r w:rsidR="00545165">
        <w:rPr>
          <w:b/>
          <w:bCs/>
          <w:color w:val="000000"/>
          <w:szCs w:val="22"/>
        </w:rPr>
        <w:t xml:space="preserve">: </w:t>
      </w:r>
      <w:r w:rsidR="00F3123B">
        <w:rPr>
          <w:bCs/>
          <w:color w:val="000000"/>
          <w:szCs w:val="22"/>
        </w:rPr>
        <w:t>60</w:t>
      </w:r>
      <w:r w:rsidR="00CB7144">
        <w:rPr>
          <w:bCs/>
          <w:color w:val="000000"/>
          <w:szCs w:val="22"/>
        </w:rPr>
        <w:t xml:space="preserve"> </w:t>
      </w:r>
      <w:r w:rsidR="00A53553">
        <w:rPr>
          <w:bCs/>
          <w:color w:val="000000"/>
          <w:szCs w:val="22"/>
        </w:rPr>
        <w:t>0</w:t>
      </w:r>
      <w:r w:rsidR="00CB7144">
        <w:rPr>
          <w:bCs/>
          <w:color w:val="000000"/>
          <w:szCs w:val="22"/>
        </w:rPr>
        <w:t>00</w:t>
      </w:r>
      <w:r w:rsidR="00C44F54">
        <w:rPr>
          <w:bCs/>
          <w:color w:val="000000"/>
          <w:szCs w:val="22"/>
        </w:rPr>
        <w:t xml:space="preserve"> 000</w:t>
      </w:r>
      <w:r w:rsidR="00545165" w:rsidRPr="007C628F">
        <w:rPr>
          <w:b/>
          <w:bCs/>
          <w:color w:val="000000"/>
          <w:szCs w:val="22"/>
        </w:rPr>
        <w:t xml:space="preserve"> </w:t>
      </w:r>
      <w:r w:rsidR="007C5BA9" w:rsidRPr="007C628F">
        <w:rPr>
          <w:color w:val="000000"/>
          <w:szCs w:val="22"/>
        </w:rPr>
        <w:t>рублей (</w:t>
      </w:r>
      <w:r w:rsidR="00CF3C6C">
        <w:t>с учетом НДС</w:t>
      </w:r>
      <w:r w:rsidR="007C5BA9" w:rsidRPr="007C628F">
        <w:rPr>
          <w:color w:val="000000"/>
          <w:szCs w:val="22"/>
        </w:rPr>
        <w:t>)</w:t>
      </w:r>
      <w:r w:rsidR="00F70F23" w:rsidRPr="007C628F">
        <w:rPr>
          <w:color w:val="000000"/>
          <w:szCs w:val="22"/>
        </w:rPr>
        <w:t xml:space="preserve">. </w:t>
      </w:r>
    </w:p>
    <w:p w14:paraId="6D6BC08B" w14:textId="3AEA8607" w:rsidR="009049B2" w:rsidRPr="009049B2" w:rsidRDefault="00545165" w:rsidP="00F70F23">
      <w:pPr>
        <w:shd w:val="clear" w:color="auto" w:fill="FFFFFF"/>
        <w:jc w:val="both"/>
        <w:rPr>
          <w:color w:val="000000"/>
          <w:szCs w:val="22"/>
        </w:rPr>
      </w:pPr>
      <w:r w:rsidRPr="007C628F">
        <w:rPr>
          <w:b/>
          <w:bCs/>
          <w:color w:val="000000"/>
          <w:szCs w:val="22"/>
        </w:rPr>
        <w:t xml:space="preserve">Размер </w:t>
      </w:r>
      <w:r w:rsidR="009049B2" w:rsidRPr="007C628F">
        <w:rPr>
          <w:b/>
          <w:bCs/>
          <w:color w:val="000000"/>
          <w:szCs w:val="22"/>
        </w:rPr>
        <w:t>задатка:</w:t>
      </w:r>
      <w:r w:rsidRPr="007C628F">
        <w:rPr>
          <w:b/>
          <w:bCs/>
          <w:color w:val="000000"/>
          <w:szCs w:val="22"/>
        </w:rPr>
        <w:t xml:space="preserve"> </w:t>
      </w:r>
      <w:r w:rsidR="00E13BE0">
        <w:rPr>
          <w:color w:val="000000"/>
          <w:szCs w:val="22"/>
        </w:rPr>
        <w:t>10</w:t>
      </w:r>
      <w:r w:rsidRPr="007C628F">
        <w:rPr>
          <w:color w:val="000000"/>
          <w:szCs w:val="22"/>
        </w:rPr>
        <w:t>% от</w:t>
      </w:r>
      <w:r w:rsidR="00C44F54">
        <w:rPr>
          <w:color w:val="000000"/>
          <w:szCs w:val="22"/>
        </w:rPr>
        <w:t xml:space="preserve"> </w:t>
      </w:r>
      <w:r w:rsidR="000958B1">
        <w:rPr>
          <w:color w:val="000000"/>
          <w:szCs w:val="22"/>
        </w:rPr>
        <w:t>цены на периоде</w:t>
      </w:r>
      <w:r w:rsidR="003837F2">
        <w:rPr>
          <w:color w:val="000000"/>
          <w:szCs w:val="22"/>
        </w:rPr>
        <w:t xml:space="preserve"> снижения цены</w:t>
      </w:r>
      <w:r w:rsidR="00C44F54">
        <w:rPr>
          <w:color w:val="000000"/>
          <w:szCs w:val="22"/>
        </w:rPr>
        <w:t xml:space="preserve"> </w:t>
      </w:r>
      <w:r w:rsidR="007C5BA9">
        <w:rPr>
          <w:color w:val="000000"/>
          <w:szCs w:val="22"/>
        </w:rPr>
        <w:t>(НДС не облагается)</w:t>
      </w:r>
      <w:r>
        <w:rPr>
          <w:color w:val="000000"/>
          <w:szCs w:val="22"/>
        </w:rPr>
        <w:t>.</w:t>
      </w:r>
    </w:p>
    <w:p w14:paraId="6D5B704C" w14:textId="77777777" w:rsidR="00E13BE0" w:rsidRDefault="00E13BE0" w:rsidP="00F70F23">
      <w:pPr>
        <w:widowControl w:val="0"/>
        <w:autoSpaceDE w:val="0"/>
        <w:autoSpaceDN w:val="0"/>
        <w:adjustRightInd w:val="0"/>
        <w:ind w:right="-5"/>
        <w:jc w:val="both"/>
      </w:pPr>
    </w:p>
    <w:p w14:paraId="1FDA84B8" w14:textId="77777777" w:rsidR="00F3123B" w:rsidRDefault="00F3123B" w:rsidP="00F70F23">
      <w:pPr>
        <w:widowControl w:val="0"/>
        <w:autoSpaceDE w:val="0"/>
        <w:autoSpaceDN w:val="0"/>
        <w:adjustRightInd w:val="0"/>
        <w:ind w:right="-5"/>
        <w:jc w:val="both"/>
      </w:pPr>
    </w:p>
    <w:p w14:paraId="1D223EE4" w14:textId="77777777" w:rsidR="00F3123B" w:rsidRPr="00290842" w:rsidRDefault="00F3123B" w:rsidP="00F70F23">
      <w:pPr>
        <w:widowControl w:val="0"/>
        <w:autoSpaceDE w:val="0"/>
        <w:autoSpaceDN w:val="0"/>
        <w:adjustRightInd w:val="0"/>
        <w:ind w:right="-5"/>
        <w:jc w:val="both"/>
      </w:pPr>
    </w:p>
    <w:p w14:paraId="03EF6B1D" w14:textId="351E2CE5" w:rsidR="00290842" w:rsidRPr="00290842" w:rsidRDefault="00290842" w:rsidP="005412DC">
      <w:pPr>
        <w:widowControl w:val="0"/>
        <w:autoSpaceDE w:val="0"/>
        <w:autoSpaceDN w:val="0"/>
        <w:adjustRightInd w:val="0"/>
        <w:ind w:right="-5"/>
        <w:jc w:val="both"/>
        <w:rPr>
          <w:b/>
        </w:rPr>
      </w:pPr>
      <w:r w:rsidRPr="00290842">
        <w:rPr>
          <w:b/>
        </w:rPr>
        <w:t xml:space="preserve">График снижения цены </w:t>
      </w:r>
      <w:r w:rsidR="00664DE9">
        <w:rPr>
          <w:b/>
        </w:rPr>
        <w:t>имущества</w:t>
      </w:r>
      <w:r w:rsidRPr="00290842">
        <w:rPr>
          <w:b/>
        </w:rPr>
        <w:t>:</w:t>
      </w:r>
    </w:p>
    <w:tbl>
      <w:tblPr>
        <w:tblW w:w="9776" w:type="dxa"/>
        <w:jc w:val="center"/>
        <w:tblLook w:val="04A0" w:firstRow="1" w:lastRow="0" w:firstColumn="1" w:lastColumn="0" w:noHBand="0" w:noVBand="1"/>
      </w:tblPr>
      <w:tblGrid>
        <w:gridCol w:w="5529"/>
        <w:gridCol w:w="2126"/>
        <w:gridCol w:w="2121"/>
      </w:tblGrid>
      <w:tr w:rsidR="00F63B06" w:rsidRPr="002C4DF4" w14:paraId="76516E9E" w14:textId="615424CF" w:rsidTr="004B1CB9">
        <w:trPr>
          <w:trHeight w:val="315"/>
          <w:jc w:val="center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CA10A3" w14:textId="00200B40" w:rsidR="00F63B06" w:rsidRPr="002C4DF4" w:rsidRDefault="00F63B06" w:rsidP="00F70F23">
            <w:pPr>
              <w:jc w:val="center"/>
              <w:rPr>
                <w:b/>
                <w:color w:val="000000"/>
              </w:rPr>
            </w:pPr>
            <w:r w:rsidRPr="002C4DF4">
              <w:rPr>
                <w:b/>
                <w:color w:val="000000"/>
              </w:rPr>
              <w:t>Период приема заявок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ED353F" w14:textId="35FE098B" w:rsidR="00F63B06" w:rsidRPr="002C4DF4" w:rsidRDefault="00F63B06" w:rsidP="00F70F23">
            <w:pPr>
              <w:jc w:val="center"/>
              <w:rPr>
                <w:b/>
                <w:color w:val="000000"/>
              </w:rPr>
            </w:pPr>
            <w:r w:rsidRPr="002C4DF4">
              <w:rPr>
                <w:b/>
                <w:color w:val="000000"/>
              </w:rPr>
              <w:t>Цена лота на периоде в руб., с учетом НДС</w:t>
            </w:r>
          </w:p>
        </w:tc>
        <w:tc>
          <w:tcPr>
            <w:tcW w:w="2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414F98E" w14:textId="04E96281" w:rsidR="00F63B06" w:rsidRPr="002C4DF4" w:rsidRDefault="00F63B06" w:rsidP="00F70F23">
            <w:pPr>
              <w:jc w:val="center"/>
              <w:rPr>
                <w:b/>
                <w:color w:val="000000"/>
              </w:rPr>
            </w:pPr>
            <w:r w:rsidRPr="002C4DF4">
              <w:rPr>
                <w:b/>
                <w:color w:val="000000"/>
              </w:rPr>
              <w:t>Задаток в руб. (НДС не облагается) на периоде.</w:t>
            </w:r>
          </w:p>
        </w:tc>
      </w:tr>
      <w:tr w:rsidR="00E05DA4" w:rsidRPr="002C4DF4" w14:paraId="3CA63E49" w14:textId="63B6AD0D" w:rsidTr="005B5112">
        <w:trPr>
          <w:trHeight w:val="228"/>
          <w:jc w:val="center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D0D9451" w14:textId="1F717818" w:rsidR="00E05DA4" w:rsidRPr="002C4DF4" w:rsidRDefault="001B5553" w:rsidP="004A11A3">
            <w:pPr>
              <w:jc w:val="center"/>
              <w:rPr>
                <w:color w:val="000000"/>
              </w:rPr>
            </w:pPr>
            <w:r>
              <w:rPr>
                <w:color w:val="000000"/>
                <w:lang w:val="en-US"/>
              </w:rPr>
              <w:t>20</w:t>
            </w:r>
            <w:r w:rsidR="001B45A3" w:rsidRPr="002C4DF4">
              <w:rPr>
                <w:color w:val="000000"/>
              </w:rPr>
              <w:t>.0</w:t>
            </w:r>
            <w:r w:rsidR="004A11A3">
              <w:rPr>
                <w:color w:val="000000"/>
              </w:rPr>
              <w:t>8</w:t>
            </w:r>
            <w:r w:rsidR="001B45A3" w:rsidRPr="002C4DF4">
              <w:rPr>
                <w:color w:val="000000"/>
              </w:rPr>
              <w:t>.202</w:t>
            </w:r>
            <w:r w:rsidR="001B0BB6">
              <w:rPr>
                <w:color w:val="000000"/>
              </w:rPr>
              <w:t>6</w:t>
            </w:r>
            <w:r w:rsidR="001B45A3" w:rsidRPr="002C4DF4">
              <w:rPr>
                <w:color w:val="000000"/>
              </w:rPr>
              <w:t xml:space="preserve"> </w:t>
            </w:r>
            <w:r w:rsidR="000E4A67" w:rsidRPr="002C4DF4">
              <w:rPr>
                <w:color w:val="000000"/>
              </w:rPr>
              <w:t xml:space="preserve">00:00 </w:t>
            </w:r>
            <w:r w:rsidR="00E05DA4" w:rsidRPr="002C4DF4">
              <w:rPr>
                <w:color w:val="000000"/>
              </w:rPr>
              <w:t xml:space="preserve">- </w:t>
            </w:r>
            <w:r>
              <w:rPr>
                <w:color w:val="000000"/>
                <w:lang w:val="en-US"/>
              </w:rPr>
              <w:t>24</w:t>
            </w:r>
            <w:r w:rsidR="001B45A3" w:rsidRPr="002C4DF4">
              <w:rPr>
                <w:color w:val="000000"/>
              </w:rPr>
              <w:t>.0</w:t>
            </w:r>
            <w:r w:rsidR="004A11A3">
              <w:rPr>
                <w:color w:val="000000"/>
              </w:rPr>
              <w:t>8</w:t>
            </w:r>
            <w:r w:rsidR="001B45A3" w:rsidRPr="002C4DF4">
              <w:rPr>
                <w:color w:val="000000"/>
              </w:rPr>
              <w:t>.202</w:t>
            </w:r>
            <w:r w:rsidR="001B0BB6">
              <w:rPr>
                <w:color w:val="000000"/>
              </w:rPr>
              <w:t>6</w:t>
            </w:r>
            <w:r w:rsidR="0086624F" w:rsidRPr="002C4DF4">
              <w:rPr>
                <w:color w:val="000000"/>
              </w:rPr>
              <w:t xml:space="preserve"> 23:59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CFFB712" w14:textId="582D8B92" w:rsidR="00E05DA4" w:rsidRPr="002C4DF4" w:rsidRDefault="00F3123B" w:rsidP="00A53553">
            <w:pPr>
              <w:jc w:val="center"/>
            </w:pPr>
            <w:r>
              <w:rPr>
                <w:shd w:val="clear" w:color="auto" w:fill="FFFFFF"/>
              </w:rPr>
              <w:t>110</w:t>
            </w:r>
            <w:r w:rsidR="00E13BE0">
              <w:rPr>
                <w:shd w:val="clear" w:color="auto" w:fill="FFFFFF"/>
              </w:rPr>
              <w:t> </w:t>
            </w:r>
            <w:r w:rsidR="00A53553">
              <w:rPr>
                <w:shd w:val="clear" w:color="auto" w:fill="FFFFFF"/>
              </w:rPr>
              <w:t>0</w:t>
            </w:r>
            <w:r w:rsidR="00E13BE0">
              <w:rPr>
                <w:shd w:val="clear" w:color="auto" w:fill="FFFFFF"/>
              </w:rPr>
              <w:t>00 000</w:t>
            </w:r>
            <w:r w:rsidR="00E05DA4" w:rsidRPr="002C4DF4">
              <w:rPr>
                <w:shd w:val="clear" w:color="auto" w:fill="FFFFFF"/>
              </w:rPr>
              <w:t>,00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219BE49" w14:textId="456C3A50" w:rsidR="00E05DA4" w:rsidRPr="002C4DF4" w:rsidRDefault="00F3123B" w:rsidP="004A11A3">
            <w:pPr>
              <w:jc w:val="center"/>
            </w:pPr>
            <w:r>
              <w:t>11</w:t>
            </w:r>
            <w:r w:rsidR="00A53553">
              <w:t> </w:t>
            </w:r>
            <w:r>
              <w:t>0</w:t>
            </w:r>
            <w:r w:rsidR="00A53553">
              <w:t>0</w:t>
            </w:r>
            <w:r w:rsidR="00CB7144">
              <w:t>0 000</w:t>
            </w:r>
          </w:p>
        </w:tc>
      </w:tr>
      <w:tr w:rsidR="00E05DA4" w:rsidRPr="002C4DF4" w14:paraId="73B011D1" w14:textId="60A5EC4E" w:rsidTr="005B5112">
        <w:trPr>
          <w:trHeight w:val="223"/>
          <w:jc w:val="center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0B0462B" w14:textId="659BB524" w:rsidR="00E05DA4" w:rsidRPr="002C4DF4" w:rsidRDefault="001B5553" w:rsidP="004A11A3">
            <w:pPr>
              <w:jc w:val="center"/>
              <w:rPr>
                <w:color w:val="000000"/>
              </w:rPr>
            </w:pPr>
            <w:r>
              <w:rPr>
                <w:color w:val="000000"/>
                <w:lang w:val="en-US"/>
              </w:rPr>
              <w:t>25</w:t>
            </w:r>
            <w:r w:rsidR="001B45A3" w:rsidRPr="002C4DF4">
              <w:rPr>
                <w:color w:val="000000"/>
              </w:rPr>
              <w:t>.0</w:t>
            </w:r>
            <w:r w:rsidR="004A11A3">
              <w:rPr>
                <w:color w:val="000000"/>
              </w:rPr>
              <w:t>8</w:t>
            </w:r>
            <w:r w:rsidR="001B45A3" w:rsidRPr="002C4DF4">
              <w:rPr>
                <w:color w:val="000000"/>
              </w:rPr>
              <w:t>.202</w:t>
            </w:r>
            <w:r w:rsidR="001B0BB6">
              <w:rPr>
                <w:color w:val="000000"/>
              </w:rPr>
              <w:t>6</w:t>
            </w:r>
            <w:r w:rsidR="000E4A67" w:rsidRPr="002C4DF4">
              <w:rPr>
                <w:color w:val="000000"/>
              </w:rPr>
              <w:t xml:space="preserve"> 00:00</w:t>
            </w:r>
            <w:r w:rsidR="00E05DA4" w:rsidRPr="002C4DF4">
              <w:rPr>
                <w:color w:val="000000"/>
              </w:rPr>
              <w:t xml:space="preserve"> </w:t>
            </w:r>
            <w:r w:rsidR="004B1CB9" w:rsidRPr="002C4DF4">
              <w:rPr>
                <w:color w:val="000000"/>
              </w:rPr>
              <w:t>–</w:t>
            </w:r>
            <w:r w:rsidR="00E05DA4" w:rsidRPr="002C4DF4">
              <w:rPr>
                <w:color w:val="000000"/>
              </w:rPr>
              <w:t xml:space="preserve"> </w:t>
            </w:r>
            <w:r>
              <w:rPr>
                <w:color w:val="000000"/>
                <w:lang w:val="en-US"/>
              </w:rPr>
              <w:t>29</w:t>
            </w:r>
            <w:r w:rsidR="001B45A3" w:rsidRPr="002C4DF4">
              <w:rPr>
                <w:color w:val="000000"/>
              </w:rPr>
              <w:t>.</w:t>
            </w:r>
            <w:r w:rsidR="00E13BE0">
              <w:rPr>
                <w:color w:val="000000"/>
              </w:rPr>
              <w:t>0</w:t>
            </w:r>
            <w:r w:rsidR="004A11A3">
              <w:rPr>
                <w:color w:val="000000"/>
              </w:rPr>
              <w:t>8</w:t>
            </w:r>
            <w:r w:rsidR="001B45A3" w:rsidRPr="002C4DF4">
              <w:rPr>
                <w:color w:val="000000"/>
              </w:rPr>
              <w:t>.202</w:t>
            </w:r>
            <w:r w:rsidR="001B0BB6">
              <w:rPr>
                <w:color w:val="000000"/>
              </w:rPr>
              <w:t>6</w:t>
            </w:r>
            <w:r w:rsidR="009547D1">
              <w:rPr>
                <w:color w:val="000000"/>
              </w:rPr>
              <w:t xml:space="preserve"> </w:t>
            </w:r>
            <w:r w:rsidR="0086624F" w:rsidRPr="002C4DF4">
              <w:rPr>
                <w:color w:val="000000"/>
              </w:rPr>
              <w:t>23</w:t>
            </w:r>
            <w:r w:rsidR="000E4A67" w:rsidRPr="002C4DF4">
              <w:rPr>
                <w:color w:val="000000"/>
              </w:rPr>
              <w:t>:</w:t>
            </w:r>
            <w:r w:rsidR="0086624F" w:rsidRPr="002C4DF4">
              <w:rPr>
                <w:color w:val="000000"/>
              </w:rPr>
              <w:t>59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580BCAF" w14:textId="4C1923AD" w:rsidR="00E05DA4" w:rsidRPr="002C4DF4" w:rsidRDefault="009547D1" w:rsidP="00F3123B">
            <w:pPr>
              <w:rPr>
                <w:shd w:val="clear" w:color="auto" w:fill="FFFFFF"/>
              </w:rPr>
            </w:pPr>
            <w:r>
              <w:rPr>
                <w:shd w:val="clear" w:color="auto" w:fill="FFFFFF"/>
              </w:rPr>
              <w:t xml:space="preserve">    </w:t>
            </w:r>
            <w:r w:rsidR="00F3123B">
              <w:rPr>
                <w:shd w:val="clear" w:color="auto" w:fill="FFFFFF"/>
              </w:rPr>
              <w:t>100</w:t>
            </w:r>
            <w:r w:rsidR="004A11A3">
              <w:rPr>
                <w:shd w:val="clear" w:color="auto" w:fill="FFFFFF"/>
              </w:rPr>
              <w:t xml:space="preserve"> 0</w:t>
            </w:r>
            <w:r w:rsidR="00CB7144">
              <w:rPr>
                <w:shd w:val="clear" w:color="auto" w:fill="FFFFFF"/>
              </w:rPr>
              <w:t>00</w:t>
            </w:r>
            <w:r w:rsidR="00E13BE0">
              <w:rPr>
                <w:shd w:val="clear" w:color="auto" w:fill="FFFFFF"/>
              </w:rPr>
              <w:t xml:space="preserve"> 000</w:t>
            </w:r>
            <w:r w:rsidR="00C44F54">
              <w:rPr>
                <w:shd w:val="clear" w:color="auto" w:fill="FFFFFF"/>
              </w:rPr>
              <w:t>,</w:t>
            </w:r>
            <w:r w:rsidR="004B1CB9" w:rsidRPr="002C4DF4">
              <w:rPr>
                <w:shd w:val="clear" w:color="auto" w:fill="FFFFFF"/>
              </w:rPr>
              <w:t>00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8675ADB" w14:textId="5279E628" w:rsidR="00E05DA4" w:rsidRPr="002C4DF4" w:rsidRDefault="00F3123B" w:rsidP="00F3123B">
            <w:pPr>
              <w:jc w:val="center"/>
            </w:pPr>
            <w:r>
              <w:t>10</w:t>
            </w:r>
            <w:r w:rsidR="004A11A3">
              <w:t> </w:t>
            </w:r>
            <w:r>
              <w:t>0</w:t>
            </w:r>
            <w:r w:rsidR="004A11A3">
              <w:t>00 000</w:t>
            </w:r>
          </w:p>
        </w:tc>
      </w:tr>
      <w:tr w:rsidR="00E05DA4" w:rsidRPr="002C4DF4" w14:paraId="5925B54D" w14:textId="10155A54" w:rsidTr="002C4DF4">
        <w:trPr>
          <w:trHeight w:val="150"/>
          <w:jc w:val="center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4A883A0" w14:textId="4E61A5A3" w:rsidR="00E05DA4" w:rsidRPr="002C4DF4" w:rsidRDefault="001B5553" w:rsidP="004A11A3">
            <w:pPr>
              <w:jc w:val="center"/>
              <w:rPr>
                <w:color w:val="000000"/>
              </w:rPr>
            </w:pPr>
            <w:r>
              <w:rPr>
                <w:color w:val="000000"/>
                <w:lang w:val="en-US"/>
              </w:rPr>
              <w:t>30</w:t>
            </w:r>
            <w:r w:rsidR="00E9248F" w:rsidRPr="002C4DF4">
              <w:rPr>
                <w:color w:val="000000"/>
              </w:rPr>
              <w:t>.0</w:t>
            </w:r>
            <w:r w:rsidR="004A11A3">
              <w:rPr>
                <w:color w:val="000000"/>
              </w:rPr>
              <w:t>8</w:t>
            </w:r>
            <w:r w:rsidR="0086624F" w:rsidRPr="002C4DF4">
              <w:rPr>
                <w:color w:val="000000"/>
              </w:rPr>
              <w:t>.202</w:t>
            </w:r>
            <w:r w:rsidR="001B0BB6">
              <w:rPr>
                <w:color w:val="000000"/>
              </w:rPr>
              <w:t>6</w:t>
            </w:r>
            <w:r w:rsidR="001B45A3" w:rsidRPr="002C4DF4">
              <w:rPr>
                <w:color w:val="000000"/>
                <w:lang w:val="en-US"/>
              </w:rPr>
              <w:t xml:space="preserve"> </w:t>
            </w:r>
            <w:r w:rsidR="000E4A67" w:rsidRPr="002C4DF4">
              <w:rPr>
                <w:color w:val="000000"/>
              </w:rPr>
              <w:t xml:space="preserve">00:00 </w:t>
            </w:r>
            <w:r w:rsidR="00E05DA4" w:rsidRPr="002C4DF4">
              <w:rPr>
                <w:color w:val="000000"/>
              </w:rPr>
              <w:t xml:space="preserve">- </w:t>
            </w:r>
            <w:r>
              <w:rPr>
                <w:color w:val="000000"/>
                <w:lang w:val="en-US"/>
              </w:rPr>
              <w:t>03</w:t>
            </w:r>
            <w:r w:rsidR="004A1DC1" w:rsidRPr="002C4DF4">
              <w:rPr>
                <w:color w:val="000000"/>
              </w:rPr>
              <w:t>.</w:t>
            </w:r>
            <w:r w:rsidR="00E13BE0">
              <w:rPr>
                <w:color w:val="000000"/>
              </w:rPr>
              <w:t>0</w:t>
            </w:r>
            <w:r>
              <w:rPr>
                <w:color w:val="000000"/>
                <w:lang w:val="en-US"/>
              </w:rPr>
              <w:t>9</w:t>
            </w:r>
            <w:r w:rsidR="002D4507" w:rsidRPr="002C4DF4">
              <w:rPr>
                <w:color w:val="000000"/>
              </w:rPr>
              <w:t>.202</w:t>
            </w:r>
            <w:r w:rsidR="001B0BB6">
              <w:rPr>
                <w:color w:val="000000"/>
              </w:rPr>
              <w:t>6</w:t>
            </w:r>
            <w:r w:rsidR="001B45A3" w:rsidRPr="002C4DF4">
              <w:rPr>
                <w:color w:val="000000"/>
                <w:lang w:val="en-US"/>
              </w:rPr>
              <w:t xml:space="preserve"> </w:t>
            </w:r>
            <w:r w:rsidR="0086624F" w:rsidRPr="002C4DF4">
              <w:rPr>
                <w:color w:val="000000"/>
              </w:rPr>
              <w:t>23:59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FCE5EFB" w14:textId="46DB37B7" w:rsidR="00E05DA4" w:rsidRPr="002C4DF4" w:rsidRDefault="00F3123B" w:rsidP="00A53553">
            <w:pPr>
              <w:jc w:val="center"/>
            </w:pPr>
            <w:r>
              <w:t>90</w:t>
            </w:r>
            <w:r w:rsidR="003837F2">
              <w:t> </w:t>
            </w:r>
            <w:r w:rsidR="004A11A3">
              <w:t>0</w:t>
            </w:r>
            <w:r w:rsidR="003837F2">
              <w:t>00 000</w:t>
            </w:r>
            <w:r w:rsidR="002C4DF4" w:rsidRPr="002C4DF4">
              <w:t>,00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E370908" w14:textId="5CB357FD" w:rsidR="00E05DA4" w:rsidRPr="002C4DF4" w:rsidRDefault="00F3123B" w:rsidP="00F3123B">
            <w:pPr>
              <w:jc w:val="center"/>
            </w:pPr>
            <w:r>
              <w:t>9</w:t>
            </w:r>
            <w:r w:rsidR="004A11A3">
              <w:t xml:space="preserve"> </w:t>
            </w:r>
            <w:r>
              <w:t>0</w:t>
            </w:r>
            <w:r w:rsidR="004A11A3">
              <w:t>00</w:t>
            </w:r>
            <w:r w:rsidR="009547D1">
              <w:t xml:space="preserve"> 000</w:t>
            </w:r>
          </w:p>
        </w:tc>
      </w:tr>
      <w:tr w:rsidR="00E05DA4" w:rsidRPr="002C4DF4" w14:paraId="6A8B61EE" w14:textId="40623A71" w:rsidTr="002C4DF4">
        <w:trPr>
          <w:trHeight w:val="53"/>
          <w:jc w:val="center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6A92A0F" w14:textId="3F467E2E" w:rsidR="00E05DA4" w:rsidRPr="002C4DF4" w:rsidRDefault="001B5553" w:rsidP="004A11A3">
            <w:pPr>
              <w:jc w:val="center"/>
              <w:rPr>
                <w:color w:val="000000"/>
              </w:rPr>
            </w:pPr>
            <w:r>
              <w:rPr>
                <w:color w:val="000000"/>
                <w:lang w:val="en-US"/>
              </w:rPr>
              <w:t>04</w:t>
            </w:r>
            <w:r w:rsidR="001B45A3" w:rsidRPr="002C4DF4">
              <w:rPr>
                <w:color w:val="000000"/>
              </w:rPr>
              <w:t>.</w:t>
            </w:r>
            <w:r w:rsidR="0086624F" w:rsidRPr="002C4DF4">
              <w:rPr>
                <w:color w:val="000000"/>
              </w:rPr>
              <w:t>0</w:t>
            </w:r>
            <w:r>
              <w:rPr>
                <w:color w:val="000000"/>
                <w:lang w:val="en-US"/>
              </w:rPr>
              <w:t>9</w:t>
            </w:r>
            <w:r w:rsidR="001B45A3" w:rsidRPr="002C4DF4">
              <w:rPr>
                <w:color w:val="000000"/>
              </w:rPr>
              <w:t>.202</w:t>
            </w:r>
            <w:r w:rsidR="001B0BB6">
              <w:rPr>
                <w:color w:val="000000"/>
              </w:rPr>
              <w:t>6</w:t>
            </w:r>
            <w:r w:rsidR="001B45A3" w:rsidRPr="002C4DF4">
              <w:rPr>
                <w:color w:val="000000"/>
                <w:lang w:val="en-US"/>
              </w:rPr>
              <w:t xml:space="preserve"> </w:t>
            </w:r>
            <w:r w:rsidR="000E4A67" w:rsidRPr="002C4DF4">
              <w:rPr>
                <w:color w:val="000000"/>
              </w:rPr>
              <w:t>00:00</w:t>
            </w:r>
            <w:r w:rsidR="00E05DA4" w:rsidRPr="002C4DF4">
              <w:rPr>
                <w:color w:val="000000"/>
              </w:rPr>
              <w:t xml:space="preserve"> - </w:t>
            </w:r>
            <w:r>
              <w:rPr>
                <w:color w:val="000000"/>
                <w:lang w:val="en-US"/>
              </w:rPr>
              <w:t>08</w:t>
            </w:r>
            <w:r w:rsidRPr="002C4DF4">
              <w:rPr>
                <w:color w:val="000000"/>
              </w:rPr>
              <w:t>.0</w:t>
            </w:r>
            <w:r>
              <w:rPr>
                <w:color w:val="000000"/>
                <w:lang w:val="en-US"/>
              </w:rPr>
              <w:t>9</w:t>
            </w:r>
            <w:r w:rsidR="001B45A3" w:rsidRPr="002C4DF4">
              <w:rPr>
                <w:color w:val="000000"/>
              </w:rPr>
              <w:t>.202</w:t>
            </w:r>
            <w:r w:rsidR="001B0BB6">
              <w:rPr>
                <w:color w:val="000000"/>
              </w:rPr>
              <w:t>6</w:t>
            </w:r>
            <w:r w:rsidR="001B45A3" w:rsidRPr="002C4DF4">
              <w:rPr>
                <w:color w:val="000000"/>
                <w:lang w:val="en-US"/>
              </w:rPr>
              <w:t xml:space="preserve"> </w:t>
            </w:r>
            <w:r w:rsidR="0086624F" w:rsidRPr="002C4DF4">
              <w:rPr>
                <w:color w:val="000000"/>
              </w:rPr>
              <w:t>23</w:t>
            </w:r>
            <w:r w:rsidR="000E4A67" w:rsidRPr="002C4DF4">
              <w:rPr>
                <w:color w:val="000000"/>
              </w:rPr>
              <w:t>:</w:t>
            </w:r>
            <w:r w:rsidR="0086624F" w:rsidRPr="002C4DF4">
              <w:rPr>
                <w:color w:val="000000"/>
              </w:rPr>
              <w:t>59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2BF482E" w14:textId="73B9457D" w:rsidR="00E05DA4" w:rsidRPr="002C4DF4" w:rsidRDefault="00F3123B" w:rsidP="00E13BE0">
            <w:pPr>
              <w:jc w:val="center"/>
            </w:pPr>
            <w:r>
              <w:rPr>
                <w:shd w:val="clear" w:color="auto" w:fill="FFFFFF"/>
              </w:rPr>
              <w:t>80</w:t>
            </w:r>
            <w:r w:rsidR="004A11A3">
              <w:rPr>
                <w:shd w:val="clear" w:color="auto" w:fill="FFFFFF"/>
              </w:rPr>
              <w:t xml:space="preserve"> 0</w:t>
            </w:r>
            <w:r w:rsidR="00CB7144">
              <w:rPr>
                <w:shd w:val="clear" w:color="auto" w:fill="FFFFFF"/>
              </w:rPr>
              <w:t>0</w:t>
            </w:r>
            <w:r w:rsidR="00C44F54">
              <w:rPr>
                <w:shd w:val="clear" w:color="auto" w:fill="FFFFFF"/>
              </w:rPr>
              <w:t>0 000</w:t>
            </w:r>
            <w:r w:rsidR="00E56C5B" w:rsidRPr="002C4DF4">
              <w:rPr>
                <w:shd w:val="clear" w:color="auto" w:fill="FFFFFF"/>
              </w:rPr>
              <w:t>,00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368E648" w14:textId="132D3436" w:rsidR="00E05DA4" w:rsidRPr="002C4DF4" w:rsidRDefault="00F3123B" w:rsidP="00F3123B">
            <w:pPr>
              <w:jc w:val="center"/>
            </w:pPr>
            <w:r>
              <w:t>8</w:t>
            </w:r>
            <w:r w:rsidR="004A11A3">
              <w:t xml:space="preserve"> </w:t>
            </w:r>
            <w:r>
              <w:t>0</w:t>
            </w:r>
            <w:r w:rsidR="004A11A3">
              <w:t>00</w:t>
            </w:r>
            <w:r w:rsidR="00CB7144">
              <w:t xml:space="preserve"> </w:t>
            </w:r>
            <w:r w:rsidR="009547D1">
              <w:t>000</w:t>
            </w:r>
          </w:p>
        </w:tc>
      </w:tr>
      <w:tr w:rsidR="004B1CB9" w:rsidRPr="002C4DF4" w14:paraId="0DB90176" w14:textId="77777777" w:rsidTr="002C4DF4">
        <w:trPr>
          <w:trHeight w:val="242"/>
          <w:jc w:val="center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99867B5" w14:textId="787164E3" w:rsidR="004B1CB9" w:rsidRPr="002C4DF4" w:rsidRDefault="001B5553" w:rsidP="00F3123B">
            <w:pPr>
              <w:jc w:val="center"/>
              <w:rPr>
                <w:color w:val="000000"/>
              </w:rPr>
            </w:pPr>
            <w:r>
              <w:rPr>
                <w:color w:val="000000"/>
                <w:lang w:val="en-US"/>
              </w:rPr>
              <w:t>09</w:t>
            </w:r>
            <w:r w:rsidRPr="002C4DF4">
              <w:rPr>
                <w:color w:val="000000"/>
              </w:rPr>
              <w:t>.0</w:t>
            </w:r>
            <w:r>
              <w:rPr>
                <w:color w:val="000000"/>
                <w:lang w:val="en-US"/>
              </w:rPr>
              <w:t>9</w:t>
            </w:r>
            <w:r w:rsidR="005B5112" w:rsidRPr="002C4DF4">
              <w:rPr>
                <w:color w:val="000000"/>
              </w:rPr>
              <w:t>.202</w:t>
            </w:r>
            <w:r w:rsidR="001B0BB6">
              <w:rPr>
                <w:color w:val="000000"/>
              </w:rPr>
              <w:t>6</w:t>
            </w:r>
            <w:r w:rsidR="005B5112" w:rsidRPr="002C4DF4">
              <w:rPr>
                <w:color w:val="000000"/>
                <w:lang w:val="en-US"/>
              </w:rPr>
              <w:t xml:space="preserve"> </w:t>
            </w:r>
            <w:r w:rsidR="00C44F54">
              <w:rPr>
                <w:color w:val="000000"/>
              </w:rPr>
              <w:t xml:space="preserve">00:00 - </w:t>
            </w:r>
            <w:r>
              <w:rPr>
                <w:color w:val="000000"/>
              </w:rPr>
              <w:t>13</w:t>
            </w:r>
            <w:r w:rsidRPr="002C4DF4">
              <w:rPr>
                <w:color w:val="000000"/>
              </w:rPr>
              <w:t>.0</w:t>
            </w:r>
            <w:r>
              <w:rPr>
                <w:color w:val="000000"/>
                <w:lang w:val="en-US"/>
              </w:rPr>
              <w:t>9</w:t>
            </w:r>
            <w:r w:rsidR="005B5112" w:rsidRPr="002C4DF4">
              <w:rPr>
                <w:color w:val="000000"/>
              </w:rPr>
              <w:t>.202</w:t>
            </w:r>
            <w:r w:rsidR="001B0BB6">
              <w:rPr>
                <w:color w:val="000000"/>
              </w:rPr>
              <w:t>6</w:t>
            </w:r>
            <w:r w:rsidR="005B5112" w:rsidRPr="002C4DF4">
              <w:rPr>
                <w:color w:val="000000"/>
                <w:lang w:val="en-US"/>
              </w:rPr>
              <w:t xml:space="preserve"> </w:t>
            </w:r>
            <w:r w:rsidR="005B5112" w:rsidRPr="002C4DF4">
              <w:rPr>
                <w:color w:val="000000"/>
              </w:rPr>
              <w:t>23:59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6CF4DD1" w14:textId="48EC5A22" w:rsidR="004B1CB9" w:rsidRPr="002C4DF4" w:rsidRDefault="00F3123B" w:rsidP="00A5355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70</w:t>
            </w:r>
            <w:r w:rsidR="004A11A3">
              <w:rPr>
                <w:color w:val="000000"/>
              </w:rPr>
              <w:t xml:space="preserve"> 0</w:t>
            </w:r>
            <w:r w:rsidR="00390C4E">
              <w:rPr>
                <w:color w:val="000000"/>
              </w:rPr>
              <w:t>00 000</w:t>
            </w:r>
            <w:r w:rsidR="005B5112" w:rsidRPr="002C4DF4">
              <w:rPr>
                <w:color w:val="000000"/>
              </w:rPr>
              <w:t>,00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9E91435" w14:textId="21AF9952" w:rsidR="004B1CB9" w:rsidRPr="002C4DF4" w:rsidRDefault="00F3123B" w:rsidP="00F3123B">
            <w:pPr>
              <w:jc w:val="center"/>
            </w:pPr>
            <w:r>
              <w:t>7</w:t>
            </w:r>
            <w:r w:rsidR="004A11A3">
              <w:t xml:space="preserve"> </w:t>
            </w:r>
            <w:r>
              <w:t>0</w:t>
            </w:r>
            <w:r w:rsidR="004A11A3">
              <w:t>00</w:t>
            </w:r>
            <w:r w:rsidR="009547D1">
              <w:t xml:space="preserve"> 000</w:t>
            </w:r>
          </w:p>
        </w:tc>
      </w:tr>
      <w:tr w:rsidR="004B1CB9" w:rsidRPr="002C4DF4" w14:paraId="0F3C2604" w14:textId="77777777" w:rsidTr="00390C4E">
        <w:trPr>
          <w:trHeight w:val="278"/>
          <w:jc w:val="center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394925B" w14:textId="366C42F3" w:rsidR="004B1CB9" w:rsidRPr="002C4DF4" w:rsidRDefault="001B5553" w:rsidP="004A11A3">
            <w:pPr>
              <w:jc w:val="center"/>
              <w:rPr>
                <w:color w:val="000000"/>
              </w:rPr>
            </w:pPr>
            <w:r>
              <w:rPr>
                <w:color w:val="000000"/>
                <w:lang w:val="en-US"/>
              </w:rPr>
              <w:t>14</w:t>
            </w:r>
            <w:r w:rsidRPr="002C4DF4">
              <w:rPr>
                <w:color w:val="000000"/>
              </w:rPr>
              <w:t>.0</w:t>
            </w:r>
            <w:r>
              <w:rPr>
                <w:color w:val="000000"/>
                <w:lang w:val="en-US"/>
              </w:rPr>
              <w:t>9</w:t>
            </w:r>
            <w:r w:rsidR="00C44F54">
              <w:rPr>
                <w:color w:val="000000"/>
              </w:rPr>
              <w:t>.202</w:t>
            </w:r>
            <w:r w:rsidR="001B0BB6">
              <w:rPr>
                <w:color w:val="000000"/>
              </w:rPr>
              <w:t>6</w:t>
            </w:r>
            <w:r w:rsidR="00C44F54">
              <w:rPr>
                <w:color w:val="000000"/>
              </w:rPr>
              <w:t xml:space="preserve"> 00:00 </w:t>
            </w:r>
            <w:r>
              <w:rPr>
                <w:color w:val="000000"/>
                <w:lang w:val="en-US"/>
              </w:rPr>
              <w:t>-</w:t>
            </w:r>
            <w:r w:rsidR="00C44F54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18</w:t>
            </w:r>
            <w:r w:rsidRPr="002C4DF4">
              <w:rPr>
                <w:color w:val="000000"/>
              </w:rPr>
              <w:t>.0</w:t>
            </w:r>
            <w:r>
              <w:rPr>
                <w:color w:val="000000"/>
                <w:lang w:val="en-US"/>
              </w:rPr>
              <w:t>9</w:t>
            </w:r>
            <w:r w:rsidR="005B5112" w:rsidRPr="002C4DF4">
              <w:rPr>
                <w:color w:val="000000"/>
              </w:rPr>
              <w:t>.202</w:t>
            </w:r>
            <w:r w:rsidR="001B0BB6">
              <w:rPr>
                <w:color w:val="000000"/>
              </w:rPr>
              <w:t>6</w:t>
            </w:r>
            <w:r w:rsidR="005B5112" w:rsidRPr="002C4DF4">
              <w:rPr>
                <w:color w:val="000000"/>
              </w:rPr>
              <w:t xml:space="preserve"> 23:59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5BF901D" w14:textId="6E1328F2" w:rsidR="004B1CB9" w:rsidRPr="002C4DF4" w:rsidRDefault="00F3123B" w:rsidP="00A5355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60</w:t>
            </w:r>
            <w:r w:rsidR="00CB7144">
              <w:rPr>
                <w:color w:val="000000"/>
              </w:rPr>
              <w:t xml:space="preserve"> </w:t>
            </w:r>
            <w:r w:rsidR="00A53553">
              <w:rPr>
                <w:color w:val="000000"/>
              </w:rPr>
              <w:t>0</w:t>
            </w:r>
            <w:r w:rsidR="00CB7144">
              <w:rPr>
                <w:color w:val="000000"/>
              </w:rPr>
              <w:t>0</w:t>
            </w:r>
            <w:r w:rsidR="00C44F54">
              <w:rPr>
                <w:color w:val="000000"/>
              </w:rPr>
              <w:t>0 000</w:t>
            </w:r>
            <w:r w:rsidR="005B5112" w:rsidRPr="002C4DF4">
              <w:rPr>
                <w:color w:val="000000"/>
              </w:rPr>
              <w:t>,00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1088753" w14:textId="0C21BD75" w:rsidR="004B1CB9" w:rsidRPr="002C4DF4" w:rsidRDefault="00F3123B" w:rsidP="00F3123B">
            <w:pPr>
              <w:jc w:val="center"/>
            </w:pPr>
            <w:r>
              <w:t>6</w:t>
            </w:r>
            <w:r w:rsidR="004A11A3">
              <w:t xml:space="preserve"> </w:t>
            </w:r>
            <w:r>
              <w:t>0</w:t>
            </w:r>
            <w:r w:rsidR="004A11A3">
              <w:t>00</w:t>
            </w:r>
            <w:r w:rsidR="00CF3C6C">
              <w:t xml:space="preserve"> 000</w:t>
            </w:r>
          </w:p>
        </w:tc>
      </w:tr>
    </w:tbl>
    <w:p w14:paraId="26949254" w14:textId="2CBE72F0" w:rsidR="00F968F4" w:rsidRPr="002C4DF4" w:rsidRDefault="00F968F4" w:rsidP="005412DC">
      <w:pPr>
        <w:widowControl w:val="0"/>
        <w:autoSpaceDE w:val="0"/>
        <w:autoSpaceDN w:val="0"/>
        <w:adjustRightInd w:val="0"/>
        <w:ind w:right="-5"/>
        <w:jc w:val="both"/>
        <w:rPr>
          <w:sz w:val="20"/>
          <w:szCs w:val="20"/>
        </w:rPr>
      </w:pPr>
    </w:p>
    <w:p w14:paraId="3CD66934" w14:textId="75562580" w:rsidR="008B4D19" w:rsidRDefault="008B4D19" w:rsidP="008B4D19">
      <w:pPr>
        <w:ind w:right="-57" w:firstLine="540"/>
        <w:jc w:val="both"/>
      </w:pPr>
      <w:r w:rsidRPr="00290842">
        <w:t>К участию в продаже, проводимой в электронной форме, допускаются физические</w:t>
      </w:r>
      <w:r w:rsidR="009D61A3">
        <w:t xml:space="preserve"> (в том числе и ИП),</w:t>
      </w:r>
      <w:r w:rsidRPr="00290842">
        <w:t xml:space="preserve"> и юридические лица, ознакомившиеся с документацией, своевременно подавшие заявку на участие в продаже и представившие документы в соответствии с перечнем, установленном в </w:t>
      </w:r>
      <w:r w:rsidR="00B9060F">
        <w:t>Извещении</w:t>
      </w:r>
      <w:r w:rsidRPr="00290842">
        <w:t xml:space="preserve">, обеспечившие в установленный срок поступление на счет </w:t>
      </w:r>
      <w:r w:rsidR="00B9060F" w:rsidRPr="00B9060F">
        <w:t xml:space="preserve">Оператора электронной площадки </w:t>
      </w:r>
      <w:r w:rsidRPr="00290842">
        <w:t xml:space="preserve">задатка, величина которого указана в </w:t>
      </w:r>
      <w:r w:rsidR="00B9060F">
        <w:t>Извещении</w:t>
      </w:r>
      <w:r w:rsidR="009D61A3">
        <w:t xml:space="preserve"> в соответствии с величиной задатка в соответствующем периоде</w:t>
      </w:r>
      <w:r w:rsidRPr="00290842">
        <w:t>.</w:t>
      </w:r>
    </w:p>
    <w:p w14:paraId="09DF4A06" w14:textId="77777777" w:rsidR="00B9060F" w:rsidRPr="00290842" w:rsidRDefault="00B9060F" w:rsidP="008B4D19">
      <w:pPr>
        <w:ind w:right="-57" w:firstLine="540"/>
        <w:jc w:val="both"/>
      </w:pPr>
    </w:p>
    <w:p w14:paraId="35BF14CE" w14:textId="791837C6" w:rsidR="00B9060F" w:rsidRDefault="00B9060F" w:rsidP="00B9060F">
      <w:pPr>
        <w:contextualSpacing/>
        <w:jc w:val="both"/>
        <w:rPr>
          <w:lang w:val="x-none" w:eastAsia="x-none"/>
        </w:rPr>
      </w:pPr>
      <w:r w:rsidRPr="00B9060F">
        <w:rPr>
          <w:bCs/>
          <w:lang w:val="x-none" w:eastAsia="x-none"/>
        </w:rPr>
        <w:t>Ознакомиться с информацией, а также иными сведениями об Имуществе, выставленном</w:t>
      </w:r>
      <w:r w:rsidR="00E9248F">
        <w:rPr>
          <w:bCs/>
          <w:lang w:eastAsia="x-none"/>
        </w:rPr>
        <w:t>у</w:t>
      </w:r>
      <w:r w:rsidRPr="00B9060F">
        <w:rPr>
          <w:bCs/>
          <w:lang w:val="x-none" w:eastAsia="x-none"/>
        </w:rPr>
        <w:t xml:space="preserve"> на </w:t>
      </w:r>
      <w:r>
        <w:rPr>
          <w:bCs/>
          <w:lang w:eastAsia="x-none"/>
        </w:rPr>
        <w:t>продажу</w:t>
      </w:r>
      <w:r w:rsidRPr="00B9060F">
        <w:rPr>
          <w:bCs/>
          <w:lang w:val="x-none" w:eastAsia="x-none"/>
        </w:rPr>
        <w:t xml:space="preserve">, можно по предварительному запросу у Организатора </w:t>
      </w:r>
      <w:r>
        <w:rPr>
          <w:bCs/>
          <w:lang w:eastAsia="x-none"/>
        </w:rPr>
        <w:t>продажи</w:t>
      </w:r>
      <w:r w:rsidRPr="00B9060F">
        <w:rPr>
          <w:bCs/>
          <w:lang w:val="x-none" w:eastAsia="x-none"/>
        </w:rPr>
        <w:t xml:space="preserve"> с момента начала приема заявок. </w:t>
      </w:r>
      <w:r w:rsidRPr="00B9060F">
        <w:rPr>
          <w:bCs/>
          <w:color w:val="000000"/>
          <w:lang w:val="x-none" w:eastAsia="x-none"/>
        </w:rPr>
        <w:t xml:space="preserve">Дополнительную информацию о предмете и порядке проведения </w:t>
      </w:r>
      <w:r>
        <w:rPr>
          <w:bCs/>
          <w:color w:val="000000"/>
          <w:lang w:eastAsia="x-none"/>
        </w:rPr>
        <w:t>продажи</w:t>
      </w:r>
      <w:r w:rsidRPr="00B9060F">
        <w:rPr>
          <w:bCs/>
          <w:color w:val="000000"/>
          <w:lang w:val="x-none" w:eastAsia="x-none"/>
        </w:rPr>
        <w:t xml:space="preserve"> можно запросить по телефону </w:t>
      </w:r>
      <w:r w:rsidR="00F70F23">
        <w:rPr>
          <w:rFonts w:eastAsia="Calibri"/>
          <w:lang w:val="x-none" w:eastAsia="en-US"/>
        </w:rPr>
        <w:t>+7</w:t>
      </w:r>
      <w:r w:rsidRPr="00B9060F">
        <w:rPr>
          <w:rFonts w:eastAsia="Calibri"/>
          <w:lang w:val="x-none" w:eastAsia="en-US"/>
        </w:rPr>
        <w:t xml:space="preserve"> (495) 204-23-75</w:t>
      </w:r>
      <w:r w:rsidRPr="00B9060F">
        <w:rPr>
          <w:rFonts w:eastAsia="Calibri"/>
          <w:lang w:eastAsia="en-US"/>
        </w:rPr>
        <w:t xml:space="preserve"> </w:t>
      </w:r>
      <w:r w:rsidRPr="00B9060F">
        <w:rPr>
          <w:rFonts w:eastAsia="Calibri"/>
          <w:lang w:val="en-US" w:eastAsia="en-US"/>
        </w:rPr>
        <w:t>e</w:t>
      </w:r>
      <w:r w:rsidRPr="00B9060F">
        <w:rPr>
          <w:rFonts w:eastAsia="Calibri"/>
          <w:lang w:val="x-none" w:eastAsia="en-US"/>
        </w:rPr>
        <w:t>-</w:t>
      </w:r>
      <w:proofErr w:type="spellStart"/>
      <w:r w:rsidRPr="00B9060F">
        <w:rPr>
          <w:rFonts w:eastAsia="Calibri"/>
          <w:lang w:val="en-US" w:eastAsia="en-US"/>
        </w:rPr>
        <w:t>mail</w:t>
      </w:r>
      <w:proofErr w:type="spellEnd"/>
      <w:r w:rsidRPr="00B9060F">
        <w:rPr>
          <w:rFonts w:eastAsia="Calibri"/>
          <w:lang w:val="x-none" w:eastAsia="en-US"/>
        </w:rPr>
        <w:t xml:space="preserve">: </w:t>
      </w:r>
      <w:hyperlink r:id="rId9" w:history="1">
        <w:r w:rsidRPr="00B9060F">
          <w:rPr>
            <w:color w:val="0000FF"/>
            <w:u w:val="single"/>
            <w:lang w:val="en-US" w:eastAsia="x-none"/>
          </w:rPr>
          <w:t>trade</w:t>
        </w:r>
        <w:r w:rsidRPr="00B9060F">
          <w:rPr>
            <w:color w:val="0000FF"/>
            <w:u w:val="single"/>
            <w:lang w:val="x-none" w:eastAsia="x-none"/>
          </w:rPr>
          <w:t>@</w:t>
        </w:r>
        <w:proofErr w:type="spellStart"/>
        <w:r w:rsidRPr="00B9060F">
          <w:rPr>
            <w:color w:val="0000FF"/>
            <w:u w:val="single"/>
            <w:lang w:val="en-US" w:eastAsia="x-none"/>
          </w:rPr>
          <w:t>asset</w:t>
        </w:r>
        <w:proofErr w:type="spellEnd"/>
        <w:r w:rsidRPr="00B9060F">
          <w:rPr>
            <w:color w:val="0000FF"/>
            <w:u w:val="single"/>
            <w:lang w:val="x-none" w:eastAsia="x-none"/>
          </w:rPr>
          <w:t>-</w:t>
        </w:r>
        <w:r w:rsidRPr="00B9060F">
          <w:rPr>
            <w:color w:val="0000FF"/>
            <w:u w:val="single"/>
            <w:lang w:val="en-US" w:eastAsia="x-none"/>
          </w:rPr>
          <w:t>m</w:t>
        </w:r>
        <w:r w:rsidRPr="00B9060F">
          <w:rPr>
            <w:color w:val="0000FF"/>
            <w:u w:val="single"/>
            <w:lang w:val="x-none" w:eastAsia="x-none"/>
          </w:rPr>
          <w:t>.</w:t>
        </w:r>
        <w:proofErr w:type="spellStart"/>
        <w:r w:rsidRPr="00B9060F">
          <w:rPr>
            <w:color w:val="0000FF"/>
            <w:u w:val="single"/>
            <w:lang w:val="en-US" w:eastAsia="x-none"/>
          </w:rPr>
          <w:t>ru</w:t>
        </w:r>
        <w:proofErr w:type="spellEnd"/>
      </w:hyperlink>
      <w:r w:rsidRPr="00B9060F">
        <w:rPr>
          <w:lang w:val="x-none" w:eastAsia="x-none"/>
        </w:rPr>
        <w:t>.</w:t>
      </w:r>
    </w:p>
    <w:p w14:paraId="6A189DC5" w14:textId="77777777" w:rsidR="007040F5" w:rsidRDefault="007040F5" w:rsidP="007040F5">
      <w:pPr>
        <w:spacing w:after="120"/>
        <w:jc w:val="both"/>
        <w:rPr>
          <w:b/>
        </w:rPr>
      </w:pPr>
    </w:p>
    <w:p w14:paraId="2A056817" w14:textId="7F40B907" w:rsidR="005840C3" w:rsidRPr="007040F5" w:rsidRDefault="007040F5" w:rsidP="003A4DF3">
      <w:pPr>
        <w:spacing w:after="120"/>
        <w:jc w:val="both"/>
        <w:rPr>
          <w:b/>
        </w:rPr>
      </w:pPr>
      <w:r>
        <w:rPr>
          <w:b/>
        </w:rPr>
        <w:t>Настоящая процедура продажи посредством публичного предложения не является торгами, соответственно</w:t>
      </w:r>
      <w:r w:rsidRPr="000D70AC">
        <w:rPr>
          <w:b/>
        </w:rPr>
        <w:t xml:space="preserve">, </w:t>
      </w:r>
      <w:r>
        <w:rPr>
          <w:b/>
        </w:rPr>
        <w:t xml:space="preserve">ст. </w:t>
      </w:r>
      <w:r w:rsidRPr="000D70AC">
        <w:rPr>
          <w:b/>
        </w:rPr>
        <w:t>447 - 449 Гражданского кодекса Российской Федерации</w:t>
      </w:r>
      <w:r>
        <w:rPr>
          <w:b/>
        </w:rPr>
        <w:t>, 223-ФЗ, 44-ФЗ</w:t>
      </w:r>
      <w:r w:rsidR="005840C3">
        <w:rPr>
          <w:b/>
        </w:rPr>
        <w:t xml:space="preserve"> </w:t>
      </w:r>
      <w:r w:rsidRPr="000D70AC">
        <w:rPr>
          <w:b/>
        </w:rPr>
        <w:t xml:space="preserve">к </w:t>
      </w:r>
      <w:r>
        <w:rPr>
          <w:b/>
        </w:rPr>
        <w:t>проводимой процедуре продажи посредством публичного предложения</w:t>
      </w:r>
      <w:r w:rsidRPr="000D70AC">
        <w:rPr>
          <w:b/>
        </w:rPr>
        <w:t xml:space="preserve"> не применяются.</w:t>
      </w:r>
    </w:p>
    <w:p w14:paraId="6A258DDC" w14:textId="5A24319C" w:rsidR="008B4D19" w:rsidRPr="00290842" w:rsidRDefault="008B4D19" w:rsidP="008B4D19">
      <w:pPr>
        <w:autoSpaceDE w:val="0"/>
        <w:autoSpaceDN w:val="0"/>
        <w:spacing w:before="120"/>
        <w:jc w:val="both"/>
      </w:pPr>
      <w:r w:rsidRPr="00290842">
        <w:rPr>
          <w:b/>
          <w:bCs/>
        </w:rPr>
        <w:t xml:space="preserve">Заявка на участие в </w:t>
      </w:r>
      <w:r w:rsidR="00B415C1" w:rsidRPr="00290842">
        <w:rPr>
          <w:b/>
          <w:bCs/>
        </w:rPr>
        <w:t>продаже</w:t>
      </w:r>
      <w:r w:rsidRPr="00290842">
        <w:rPr>
          <w:b/>
          <w:bCs/>
        </w:rPr>
        <w:t>:</w:t>
      </w:r>
    </w:p>
    <w:p w14:paraId="3DC0273C" w14:textId="6DC97936" w:rsidR="008B4D19" w:rsidRDefault="008B4D19" w:rsidP="008B4D19">
      <w:pPr>
        <w:pStyle w:val="af3"/>
        <w:tabs>
          <w:tab w:val="left" w:pos="0"/>
          <w:tab w:val="left" w:pos="993"/>
        </w:tabs>
        <w:spacing w:before="0" w:beforeAutospacing="0" w:after="0" w:afterAutospacing="0"/>
        <w:ind w:firstLine="709"/>
        <w:jc w:val="both"/>
      </w:pPr>
      <w:r w:rsidRPr="00290842">
        <w:t xml:space="preserve">Форма заявки и порядок ее подачи: в соответствии с Извещением о </w:t>
      </w:r>
      <w:r w:rsidR="00B415C1" w:rsidRPr="00290842">
        <w:t>продаже</w:t>
      </w:r>
      <w:r w:rsidRPr="00290842">
        <w:t xml:space="preserve"> и Регламентом ЭТП АО «НИС» </w:t>
      </w:r>
      <w:hyperlink r:id="rId10" w:history="1">
        <w:r w:rsidR="00F63B06" w:rsidRPr="008A7806">
          <w:rPr>
            <w:rStyle w:val="a7"/>
          </w:rPr>
          <w:t>http</w:t>
        </w:r>
        <w:r w:rsidR="00F63B06" w:rsidRPr="008A7806">
          <w:rPr>
            <w:rStyle w:val="a7"/>
            <w:lang w:val="en-US"/>
          </w:rPr>
          <w:t>s</w:t>
        </w:r>
        <w:r w:rsidR="00F63B06" w:rsidRPr="008A7806">
          <w:rPr>
            <w:rStyle w:val="a7"/>
          </w:rPr>
          <w:t>://nistp.ru</w:t>
        </w:r>
        <w:r w:rsidR="00F63B06" w:rsidRPr="00F70F23">
          <w:rPr>
            <w:rStyle w:val="a7"/>
            <w:u w:val="none"/>
          </w:rPr>
          <w:t>/</w:t>
        </w:r>
      </w:hyperlink>
      <w:r w:rsidRPr="00290842">
        <w:t xml:space="preserve"> </w:t>
      </w:r>
    </w:p>
    <w:p w14:paraId="7AE46433" w14:textId="77777777" w:rsidR="00EC09F1" w:rsidRPr="00290842" w:rsidRDefault="00EC09F1" w:rsidP="008B4D19">
      <w:pPr>
        <w:pStyle w:val="af3"/>
        <w:tabs>
          <w:tab w:val="left" w:pos="0"/>
          <w:tab w:val="left" w:pos="993"/>
        </w:tabs>
        <w:spacing w:before="0" w:beforeAutospacing="0" w:after="0" w:afterAutospacing="0"/>
        <w:ind w:firstLine="709"/>
        <w:jc w:val="both"/>
      </w:pPr>
    </w:p>
    <w:p w14:paraId="0FADFB5F" w14:textId="14A3A251" w:rsidR="008B4D19" w:rsidRPr="00290842" w:rsidRDefault="008B4D19" w:rsidP="008B4D19">
      <w:pPr>
        <w:autoSpaceDE w:val="0"/>
        <w:autoSpaceDN w:val="0"/>
        <w:jc w:val="both"/>
        <w:rPr>
          <w:b/>
        </w:rPr>
      </w:pPr>
      <w:r w:rsidRPr="00290842">
        <w:rPr>
          <w:b/>
        </w:rPr>
        <w:t xml:space="preserve">Требования к претендентам на участие в </w:t>
      </w:r>
      <w:r w:rsidR="00B415C1" w:rsidRPr="00290842">
        <w:rPr>
          <w:b/>
        </w:rPr>
        <w:t>продаже</w:t>
      </w:r>
      <w:r w:rsidRPr="00290842">
        <w:rPr>
          <w:b/>
        </w:rPr>
        <w:t>:</w:t>
      </w:r>
    </w:p>
    <w:p w14:paraId="2091256F" w14:textId="73EC8D0E" w:rsidR="008B4D19" w:rsidRPr="00290842" w:rsidRDefault="008B4D19" w:rsidP="00F70F23">
      <w:pPr>
        <w:pStyle w:val="af3"/>
        <w:tabs>
          <w:tab w:val="left" w:pos="993"/>
          <w:tab w:val="left" w:pos="1134"/>
        </w:tabs>
        <w:spacing w:before="0" w:beforeAutospacing="0" w:after="0" w:afterAutospacing="0"/>
        <w:jc w:val="both"/>
      </w:pPr>
      <w:r w:rsidRPr="00290842">
        <w:t xml:space="preserve">1. Для участия в </w:t>
      </w:r>
      <w:r w:rsidR="00B415C1" w:rsidRPr="00290842">
        <w:t>продаже</w:t>
      </w:r>
      <w:r w:rsidRPr="00290842">
        <w:t xml:space="preserve"> необходимо зарегистрироваться на ЭТП АО «НИС» </w:t>
      </w:r>
    </w:p>
    <w:p w14:paraId="06507E99" w14:textId="77777777" w:rsidR="00B9060F" w:rsidRDefault="008B4D19" w:rsidP="00F70F23">
      <w:pPr>
        <w:tabs>
          <w:tab w:val="left" w:pos="993"/>
          <w:tab w:val="left" w:pos="1134"/>
        </w:tabs>
        <w:jc w:val="both"/>
        <w:rPr>
          <w:bCs/>
        </w:rPr>
      </w:pPr>
      <w:r w:rsidRPr="00290842">
        <w:t xml:space="preserve">2. </w:t>
      </w:r>
      <w:r w:rsidR="00B9060F" w:rsidRPr="00B9060F">
        <w:t xml:space="preserve">Внести задаток на </w:t>
      </w:r>
      <w:r w:rsidR="00B9060F" w:rsidRPr="00B9060F">
        <w:rPr>
          <w:bCs/>
        </w:rPr>
        <w:t xml:space="preserve">банковские реквизиты </w:t>
      </w:r>
      <w:r w:rsidR="00B9060F" w:rsidRPr="00B9060F">
        <w:rPr>
          <w:rFonts w:eastAsia="Calibri"/>
          <w:bCs/>
          <w:lang w:eastAsia="en-US"/>
        </w:rPr>
        <w:t>Оператора электронной площадки</w:t>
      </w:r>
      <w:r w:rsidR="00B9060F" w:rsidRPr="00B9060F">
        <w:rPr>
          <w:bCs/>
        </w:rPr>
        <w:t>:</w:t>
      </w:r>
    </w:p>
    <w:p w14:paraId="2519BC62" w14:textId="77777777" w:rsidR="00B9060F" w:rsidRPr="00B9060F" w:rsidRDefault="00B9060F" w:rsidP="00F70F23">
      <w:pPr>
        <w:tabs>
          <w:tab w:val="left" w:pos="993"/>
          <w:tab w:val="left" w:pos="1134"/>
        </w:tabs>
        <w:jc w:val="both"/>
        <w:rPr>
          <w:bCs/>
        </w:rPr>
      </w:pPr>
    </w:p>
    <w:p w14:paraId="591566E8" w14:textId="77777777" w:rsidR="00B9060F" w:rsidRPr="00B9060F" w:rsidRDefault="00B9060F" w:rsidP="00F70F23">
      <w:pPr>
        <w:spacing w:after="200" w:line="216" w:lineRule="auto"/>
        <w:jc w:val="both"/>
        <w:rPr>
          <w:rFonts w:eastAsia="Calibri"/>
          <w:b/>
          <w:bCs/>
          <w:color w:val="000000"/>
          <w:lang w:eastAsia="en-US"/>
        </w:rPr>
      </w:pPr>
      <w:r w:rsidRPr="00B9060F">
        <w:rPr>
          <w:rFonts w:eastAsia="Calibri"/>
          <w:b/>
          <w:bCs/>
          <w:color w:val="000000"/>
          <w:lang w:eastAsia="en-US"/>
        </w:rPr>
        <w:t xml:space="preserve">Банковские реквизиты Оператора электронной площадки АО «НИС»: </w:t>
      </w:r>
      <w:r w:rsidRPr="00B9060F">
        <w:rPr>
          <w:rFonts w:eastAsia="Calibri"/>
          <w:b/>
          <w:lang w:eastAsia="en-US"/>
        </w:rPr>
        <w:t>АО «НИС» (ИНН 7725752265). р/с 40702810800000024981 в Филиал «Центральный» Банка ВТБ (ПАО) в г. Москве, БИК – 044525411, корреспондентский счёт – 30101810145250000411</w:t>
      </w:r>
    </w:p>
    <w:p w14:paraId="5B62700E" w14:textId="749FAEC6" w:rsidR="008B4D19" w:rsidRDefault="008B4D19" w:rsidP="00F70F23">
      <w:pPr>
        <w:tabs>
          <w:tab w:val="left" w:pos="993"/>
          <w:tab w:val="left" w:pos="1134"/>
        </w:tabs>
        <w:jc w:val="both"/>
        <w:rPr>
          <w:b/>
          <w:color w:val="000000"/>
        </w:rPr>
      </w:pPr>
      <w:r w:rsidRPr="00290842">
        <w:rPr>
          <w:b/>
          <w:color w:val="000000"/>
        </w:rPr>
        <w:t xml:space="preserve">В назначении платежа необходимо указать: </w:t>
      </w:r>
      <w:r w:rsidR="004B2ECD" w:rsidRPr="00290842">
        <w:rPr>
          <w:b/>
          <w:color w:val="000000"/>
        </w:rPr>
        <w:t>П</w:t>
      </w:r>
      <w:r w:rsidRPr="00290842">
        <w:rPr>
          <w:b/>
          <w:color w:val="000000"/>
        </w:rPr>
        <w:t xml:space="preserve">еревод задатка на участие в </w:t>
      </w:r>
      <w:r w:rsidR="00B415C1" w:rsidRPr="00290842">
        <w:rPr>
          <w:b/>
          <w:color w:val="000000"/>
        </w:rPr>
        <w:t>продаже посредством публичного предложения</w:t>
      </w:r>
      <w:r w:rsidRPr="00290842">
        <w:rPr>
          <w:b/>
          <w:color w:val="000000"/>
        </w:rPr>
        <w:t xml:space="preserve"> по реализации имущества</w:t>
      </w:r>
      <w:r w:rsidR="007040F5">
        <w:rPr>
          <w:b/>
          <w:color w:val="000000"/>
        </w:rPr>
        <w:t xml:space="preserve"> </w:t>
      </w:r>
      <w:r w:rsidR="00F3123B">
        <w:rPr>
          <w:b/>
          <w:color w:val="000000"/>
        </w:rPr>
        <w:t xml:space="preserve">ИП </w:t>
      </w:r>
      <w:proofErr w:type="spellStart"/>
      <w:r w:rsidR="00F3123B">
        <w:rPr>
          <w:b/>
          <w:color w:val="000000"/>
        </w:rPr>
        <w:t>Вежова</w:t>
      </w:r>
      <w:proofErr w:type="spellEnd"/>
      <w:r w:rsidR="00F3123B">
        <w:rPr>
          <w:b/>
          <w:color w:val="000000"/>
        </w:rPr>
        <w:t xml:space="preserve"> А.О.</w:t>
      </w:r>
      <w:r w:rsidR="00B415C1" w:rsidRPr="006B38A4">
        <w:rPr>
          <w:b/>
          <w:color w:val="000000"/>
        </w:rPr>
        <w:t>,</w:t>
      </w:r>
      <w:r w:rsidR="00B415C1" w:rsidRPr="00290842">
        <w:rPr>
          <w:b/>
          <w:color w:val="000000"/>
        </w:rPr>
        <w:t xml:space="preserve"> </w:t>
      </w:r>
      <w:r w:rsidR="00EC09F1" w:rsidRPr="00EC09F1">
        <w:rPr>
          <w:b/>
          <w:color w:val="000000"/>
        </w:rPr>
        <w:t xml:space="preserve">идентификационный номер: </w:t>
      </w:r>
      <w:r w:rsidR="00B415C1" w:rsidRPr="00290842">
        <w:rPr>
          <w:b/>
          <w:color w:val="000000"/>
        </w:rPr>
        <w:t>_____, Лот №___.</w:t>
      </w:r>
    </w:p>
    <w:p w14:paraId="675CB6DE" w14:textId="77777777" w:rsidR="00B9060F" w:rsidRPr="00290842" w:rsidRDefault="00B9060F" w:rsidP="00B9060F">
      <w:pPr>
        <w:tabs>
          <w:tab w:val="left" w:pos="993"/>
          <w:tab w:val="left" w:pos="1134"/>
        </w:tabs>
        <w:jc w:val="both"/>
        <w:rPr>
          <w:b/>
        </w:rPr>
      </w:pPr>
    </w:p>
    <w:p w14:paraId="5AF8F58E" w14:textId="6342B8B0" w:rsidR="00B9060F" w:rsidRPr="006F1245" w:rsidRDefault="00B9060F" w:rsidP="00B9060F">
      <w:pPr>
        <w:jc w:val="both"/>
        <w:outlineLvl w:val="0"/>
      </w:pPr>
      <w:r>
        <w:t xml:space="preserve">3. </w:t>
      </w:r>
      <w:r w:rsidRPr="006F1245">
        <w:t>В установленный в извещении срок предоставить:</w:t>
      </w:r>
    </w:p>
    <w:p w14:paraId="0C32C7BD" w14:textId="5719C061" w:rsidR="00B9060F" w:rsidRDefault="00B9060F" w:rsidP="00B9060F">
      <w:pPr>
        <w:pStyle w:val="Default"/>
        <w:tabs>
          <w:tab w:val="left" w:pos="1134"/>
        </w:tabs>
        <w:jc w:val="both"/>
      </w:pPr>
      <w:r>
        <w:t>- заявку на участие в продаже</w:t>
      </w:r>
      <w:r w:rsidRPr="006F1245">
        <w:t xml:space="preserve">, которая должна содержать следующие сведения: наименование, организационно-правовая форма, место нахождения, почтовый адрес заявителя, банковские реквизиты, номер ОГРН (для юридического лица); фамилия, имя, отчество, паспортные данные, сведения о месте жительства заявителя (для физического лица); номер контактного телефона, адрес электронной почты заявителя, ИНН; и приложить следующие документы: </w:t>
      </w:r>
    </w:p>
    <w:p w14:paraId="213B0264" w14:textId="77777777" w:rsidR="00664DE9" w:rsidRPr="006F1245" w:rsidRDefault="00664DE9" w:rsidP="00664DE9">
      <w:pPr>
        <w:jc w:val="both"/>
      </w:pPr>
      <w:r w:rsidRPr="006F1245">
        <w:t>- паспорт (копию всех страниц) претендента и его уполномоченного представителя (для заявителей -  физических лиц и индивидуальных предпринимателей);</w:t>
      </w:r>
    </w:p>
    <w:p w14:paraId="6FD7884C" w14:textId="3720092A" w:rsidR="00664DE9" w:rsidRPr="006F1245" w:rsidRDefault="00664DE9" w:rsidP="00664DE9">
      <w:pPr>
        <w:jc w:val="both"/>
      </w:pPr>
      <w:r w:rsidRPr="006F1245">
        <w:lastRenderedPageBreak/>
        <w:t xml:space="preserve">- </w:t>
      </w:r>
      <w:r w:rsidR="00F63B06">
        <w:t xml:space="preserve">копию </w:t>
      </w:r>
      <w:r w:rsidRPr="006F1245">
        <w:t>доверенност</w:t>
      </w:r>
      <w:r w:rsidR="00F63B06">
        <w:t xml:space="preserve">и </w:t>
      </w:r>
      <w:r w:rsidRPr="006F1245">
        <w:t>(</w:t>
      </w:r>
      <w:r w:rsidR="00F63B06">
        <w:t>или агентский договор</w:t>
      </w:r>
      <w:r w:rsidRPr="006F1245">
        <w:t>), оформленную в соответствии с требованиями законодательства Российской Федерации на лицо, имеющее право действовать от имени претендента, если заявка подается представителем претендента;</w:t>
      </w:r>
    </w:p>
    <w:p w14:paraId="3A94C0DF" w14:textId="77777777" w:rsidR="00664DE9" w:rsidRPr="006F1245" w:rsidRDefault="00664DE9" w:rsidP="00664DE9">
      <w:pPr>
        <w:jc w:val="both"/>
      </w:pPr>
      <w:r w:rsidRPr="006F1245">
        <w:t>- копию свидетельства о внесении физического лица в Единый государственный реестр индивидуальных предпринимателей (для претендентов, зарегистрированных в качестве индивидуальных предпринимателей);</w:t>
      </w:r>
    </w:p>
    <w:p w14:paraId="77B80F30" w14:textId="630C4FB8" w:rsidR="00664DE9" w:rsidRPr="006F1245" w:rsidRDefault="00664DE9" w:rsidP="00664DE9">
      <w:pPr>
        <w:jc w:val="both"/>
      </w:pPr>
      <w:r w:rsidRPr="006F1245">
        <w:t>- копию выписки из ЕГРИП, полученную не более чем за 1 месяц до подачи заявки (для претендентов, зарегистрированных в качестве индивидуальных предпринимателей);</w:t>
      </w:r>
    </w:p>
    <w:p w14:paraId="6B2B9F05" w14:textId="77777777" w:rsidR="00664DE9" w:rsidRPr="006F1245" w:rsidRDefault="00664DE9" w:rsidP="00664DE9">
      <w:pPr>
        <w:jc w:val="both"/>
      </w:pPr>
      <w:r w:rsidRPr="006F1245">
        <w:t>у юридических лиц дополнительно запросить:</w:t>
      </w:r>
    </w:p>
    <w:p w14:paraId="038062F4" w14:textId="069EDA3A" w:rsidR="00664DE9" w:rsidRPr="006F1245" w:rsidRDefault="00F63B06" w:rsidP="00664DE9">
      <w:pPr>
        <w:jc w:val="both"/>
      </w:pPr>
      <w:r>
        <w:t xml:space="preserve">- </w:t>
      </w:r>
      <w:r w:rsidR="00664DE9" w:rsidRPr="006F1245">
        <w:t>копию выписки из ЕГРЮЛ, полученную не более чем за 1 месяц до подачи заявки;</w:t>
      </w:r>
    </w:p>
    <w:p w14:paraId="6F60DFE9" w14:textId="77777777" w:rsidR="00664DE9" w:rsidRPr="006F1245" w:rsidRDefault="00664DE9" w:rsidP="00664DE9">
      <w:pPr>
        <w:jc w:val="both"/>
      </w:pPr>
      <w:r w:rsidRPr="006F1245">
        <w:t>- копии учредительных и иных документов, подтверждающих правовой статус претендента как юридического лица (устав, свидетельства о постановке на учет в налоговом органе, о внесении в Единый государственный реестр юридических лиц);</w:t>
      </w:r>
    </w:p>
    <w:p w14:paraId="727AF377" w14:textId="77777777" w:rsidR="00664DE9" w:rsidRPr="006F1245" w:rsidRDefault="00664DE9" w:rsidP="00664DE9">
      <w:pPr>
        <w:jc w:val="both"/>
      </w:pPr>
      <w:r w:rsidRPr="006F1245">
        <w:t>- копии документов, заверенные надлежащим образом, подтверждающие полномочия органов управления и должностных лиц претендента (протокола собрания учредителей об избрании руководителя организации, приказа о назначении руководителя либо контракта с руководителем организации, если это необходимо в соответствии с учредительными документами претендента);</w:t>
      </w:r>
    </w:p>
    <w:p w14:paraId="71DB05F4" w14:textId="09FB2E87" w:rsidR="00664DE9" w:rsidRPr="006F1245" w:rsidRDefault="00664DE9" w:rsidP="00664DE9">
      <w:pPr>
        <w:jc w:val="both"/>
      </w:pPr>
      <w:r w:rsidRPr="006F1245">
        <w:t xml:space="preserve">- копию, заверенную надлежащим образом, решения соответствующего органа управления претендента об участии в </w:t>
      </w:r>
      <w:r>
        <w:t>продаже посредством публичного предложения</w:t>
      </w:r>
      <w:r w:rsidRPr="006F1245">
        <w:t xml:space="preserve"> (если это необходимо в соответствии с учредительными документами претендента и законодательством страны, в которой зарегистрирован претендент);</w:t>
      </w:r>
    </w:p>
    <w:p w14:paraId="262B9BC6" w14:textId="3CB27E52" w:rsidR="00664DE9" w:rsidRPr="006F1245" w:rsidRDefault="00664DE9" w:rsidP="00664DE9">
      <w:pPr>
        <w:jc w:val="both"/>
      </w:pPr>
      <w:r w:rsidRPr="006F1245">
        <w:t>иностранны</w:t>
      </w:r>
      <w:r w:rsidR="00F63B06">
        <w:t>е</w:t>
      </w:r>
      <w:r w:rsidRPr="006F1245">
        <w:t xml:space="preserve"> </w:t>
      </w:r>
      <w:r w:rsidR="00011110" w:rsidRPr="006F1245">
        <w:t>юридически</w:t>
      </w:r>
      <w:r w:rsidR="00011110">
        <w:t>е</w:t>
      </w:r>
      <w:r w:rsidR="00011110" w:rsidRPr="006F1245">
        <w:t xml:space="preserve"> </w:t>
      </w:r>
      <w:r w:rsidRPr="006F1245">
        <w:t>лиц</w:t>
      </w:r>
      <w:r w:rsidR="00011110">
        <w:t>а</w:t>
      </w:r>
      <w:r w:rsidRPr="006F1245">
        <w:t xml:space="preserve"> дополнительно </w:t>
      </w:r>
      <w:r w:rsidR="00011110">
        <w:t>предоставляют</w:t>
      </w:r>
      <w:r w:rsidRPr="006F1245">
        <w:t>:</w:t>
      </w:r>
    </w:p>
    <w:p w14:paraId="7203CEC6" w14:textId="77777777" w:rsidR="00664DE9" w:rsidRPr="006F1245" w:rsidRDefault="00664DE9" w:rsidP="00664DE9">
      <w:pPr>
        <w:jc w:val="both"/>
      </w:pPr>
      <w:r w:rsidRPr="006F1245">
        <w:t>- выписку из торгового реестра страны происхождения или иное эквивалентное доказательство юридического статуса иностранного инвестора в соответствии с законодательством страны его местонахождения.</w:t>
      </w:r>
    </w:p>
    <w:p w14:paraId="17206596" w14:textId="77777777" w:rsidR="00664DE9" w:rsidRPr="009A6D09" w:rsidRDefault="00664DE9" w:rsidP="00664DE9">
      <w:pPr>
        <w:jc w:val="both"/>
        <w:outlineLvl w:val="0"/>
        <w:rPr>
          <w:b/>
          <w:color w:val="000000"/>
        </w:rPr>
      </w:pPr>
      <w:r w:rsidRPr="009A6D09">
        <w:rPr>
          <w:b/>
          <w:color w:val="000000"/>
        </w:rPr>
        <w:t>Также всем претендентам необходимо дополнительно предоставить:</w:t>
      </w:r>
    </w:p>
    <w:p w14:paraId="50E5F572" w14:textId="4EC6D38A" w:rsidR="00664DE9" w:rsidRPr="009A6D09" w:rsidRDefault="00664DE9" w:rsidP="00664DE9">
      <w:pPr>
        <w:tabs>
          <w:tab w:val="left" w:pos="1134"/>
        </w:tabs>
        <w:autoSpaceDE w:val="0"/>
        <w:autoSpaceDN w:val="0"/>
        <w:adjustRightInd w:val="0"/>
        <w:jc w:val="both"/>
        <w:rPr>
          <w:color w:val="000000"/>
        </w:rPr>
      </w:pPr>
      <w:r>
        <w:rPr>
          <w:color w:val="000000"/>
        </w:rPr>
        <w:t xml:space="preserve">            -  </w:t>
      </w:r>
      <w:r w:rsidRPr="009A6D09">
        <w:rPr>
          <w:color w:val="000000"/>
        </w:rPr>
        <w:t>платежный документ (копия) с отметкой банка об исполнении, подтверждающий внесение задатка в сч</w:t>
      </w:r>
      <w:r w:rsidR="00F63B06">
        <w:rPr>
          <w:color w:val="000000"/>
        </w:rPr>
        <w:t>ет обеспечения оплаты Имущества</w:t>
      </w:r>
      <w:r w:rsidRPr="009A6D09">
        <w:rPr>
          <w:color w:val="000000"/>
        </w:rPr>
        <w:t>;</w:t>
      </w:r>
    </w:p>
    <w:p w14:paraId="2105FAF8" w14:textId="77777777" w:rsidR="00664DE9" w:rsidRPr="009A6D09" w:rsidRDefault="00664DE9" w:rsidP="00664DE9">
      <w:pPr>
        <w:tabs>
          <w:tab w:val="left" w:pos="1134"/>
        </w:tabs>
        <w:autoSpaceDE w:val="0"/>
        <w:autoSpaceDN w:val="0"/>
        <w:adjustRightInd w:val="0"/>
        <w:jc w:val="both"/>
        <w:rPr>
          <w:color w:val="000000"/>
        </w:rPr>
      </w:pPr>
      <w:r w:rsidRPr="009A6D09">
        <w:rPr>
          <w:color w:val="000000"/>
        </w:rPr>
        <w:t xml:space="preserve">             - копия договора о задатке с указанием реквизитов для возврата задатка.</w:t>
      </w:r>
    </w:p>
    <w:p w14:paraId="7D79CCCA" w14:textId="77777777" w:rsidR="00664DE9" w:rsidRPr="009A6D09" w:rsidRDefault="00664DE9" w:rsidP="00664DE9">
      <w:pPr>
        <w:pStyle w:val="Default"/>
        <w:tabs>
          <w:tab w:val="left" w:pos="1134"/>
        </w:tabs>
        <w:ind w:firstLine="709"/>
        <w:jc w:val="both"/>
      </w:pPr>
      <w:r w:rsidRPr="009A6D09">
        <w:t>Указанные документы в части их оформления и содержания должны соответствовать требованиям законодательства РФ. Представленные иностранными юридическими лицами документы должны быть легализованы на территории Российской Федерации и иметь надлежащим образом заверенный перевод на русский язык.</w:t>
      </w:r>
    </w:p>
    <w:p w14:paraId="44B25346" w14:textId="4D91790E" w:rsidR="00664DE9" w:rsidRPr="009A6D09" w:rsidRDefault="00664DE9" w:rsidP="00664DE9">
      <w:pPr>
        <w:pStyle w:val="Default"/>
        <w:tabs>
          <w:tab w:val="left" w:pos="1134"/>
        </w:tabs>
        <w:ind w:firstLine="709"/>
        <w:jc w:val="both"/>
      </w:pPr>
      <w:r w:rsidRPr="009A6D09">
        <w:t xml:space="preserve">Непредставление вышеперечисленных документов может служить основанием для не допуска к участию в </w:t>
      </w:r>
      <w:r>
        <w:t>продаже посредством публичного предложения</w:t>
      </w:r>
      <w:r w:rsidRPr="009A6D09">
        <w:t>.</w:t>
      </w:r>
    </w:p>
    <w:p w14:paraId="17FE2E6F" w14:textId="77777777" w:rsidR="002D3452" w:rsidRPr="00290842" w:rsidRDefault="002D3452" w:rsidP="00EC09F1">
      <w:pPr>
        <w:jc w:val="both"/>
      </w:pPr>
    </w:p>
    <w:p w14:paraId="0D4809A1" w14:textId="452120F8" w:rsidR="002D3452" w:rsidRDefault="002D3452" w:rsidP="002D3452">
      <w:pPr>
        <w:ind w:firstLine="709"/>
        <w:jc w:val="center"/>
        <w:rPr>
          <w:b/>
        </w:rPr>
      </w:pPr>
      <w:r w:rsidRPr="00290842">
        <w:rPr>
          <w:b/>
        </w:rPr>
        <w:t>Порядок проведе</w:t>
      </w:r>
      <w:r w:rsidR="005B67C8" w:rsidRPr="00290842">
        <w:rPr>
          <w:b/>
        </w:rPr>
        <w:t>ния продажи в электронной форме</w:t>
      </w:r>
    </w:p>
    <w:p w14:paraId="00A39597" w14:textId="77777777" w:rsidR="00EC09F1" w:rsidRPr="00290842" w:rsidRDefault="00EC09F1" w:rsidP="002D3452">
      <w:pPr>
        <w:ind w:firstLine="709"/>
        <w:jc w:val="center"/>
        <w:rPr>
          <w:b/>
        </w:rPr>
      </w:pPr>
    </w:p>
    <w:p w14:paraId="45152B00" w14:textId="77777777" w:rsidR="002D3452" w:rsidRPr="00290842" w:rsidRDefault="002D3452" w:rsidP="002D3452">
      <w:pPr>
        <w:ind w:firstLine="709"/>
        <w:jc w:val="both"/>
      </w:pPr>
      <w:r w:rsidRPr="00290842">
        <w:t>Заявки на участие в продаже и предложения о цене имущества подаются участниками продажи через личный кабинет на электронной торговой площадке.</w:t>
      </w:r>
    </w:p>
    <w:p w14:paraId="581F88B9" w14:textId="737915BB" w:rsidR="002D3452" w:rsidRPr="00290842" w:rsidRDefault="002D3452" w:rsidP="00B9060F">
      <w:pPr>
        <w:tabs>
          <w:tab w:val="right" w:pos="9781"/>
        </w:tabs>
        <w:ind w:firstLine="709"/>
        <w:jc w:val="both"/>
      </w:pPr>
      <w:r w:rsidRPr="00290842">
        <w:t>Для участия в продаже Претендент может подать только одну заявку.</w:t>
      </w:r>
      <w:r w:rsidR="00B9060F">
        <w:tab/>
      </w:r>
    </w:p>
    <w:p w14:paraId="7079D980" w14:textId="3A91A643" w:rsidR="00E55F42" w:rsidRPr="00290842" w:rsidRDefault="002D3452" w:rsidP="006A1EEE">
      <w:pPr>
        <w:ind w:firstLine="709"/>
        <w:jc w:val="both"/>
      </w:pPr>
      <w:r w:rsidRPr="00290842">
        <w:t xml:space="preserve">При отсутствии в установленный в </w:t>
      </w:r>
      <w:r w:rsidR="00776C2D" w:rsidRPr="00290842">
        <w:t xml:space="preserve">информационном </w:t>
      </w:r>
      <w:r w:rsidRPr="00290842">
        <w:t xml:space="preserve">сообщении срок заявки на участие в продаже, содержащей предложение о цене, которая не ниже установленной начальной цены продажи, снижение начальной цены продажи осуществляется в сроки, указанные в </w:t>
      </w:r>
      <w:r w:rsidR="00776C2D" w:rsidRPr="00290842">
        <w:t xml:space="preserve">настоящем </w:t>
      </w:r>
      <w:r w:rsidR="00EE79B8">
        <w:t>Извещении</w:t>
      </w:r>
      <w:r w:rsidRPr="00290842">
        <w:t>.</w:t>
      </w:r>
    </w:p>
    <w:p w14:paraId="0D99FACA" w14:textId="587A532A" w:rsidR="006A1EEE" w:rsidRPr="00290842" w:rsidRDefault="006A1EEE" w:rsidP="006A1EEE">
      <w:pPr>
        <w:ind w:firstLine="709"/>
        <w:jc w:val="both"/>
      </w:pPr>
      <w:r w:rsidRPr="00290842">
        <w:t xml:space="preserve">Организатор </w:t>
      </w:r>
      <w:r w:rsidR="00B415C1" w:rsidRPr="00290842">
        <w:t>продажи</w:t>
      </w:r>
      <w:r w:rsidRPr="00290842">
        <w:t xml:space="preserve"> принимает решение о допуске Претендентов к участию по результатам рассмотрения всех представленных заявок на участие в продаже в установленный срок. К участию допускаются Претенденты, представившие заявки на участие и прилагаемые к ним документы, которые соответствуют требованиям, установленным законодательством и сообщением о проведении </w:t>
      </w:r>
      <w:r w:rsidR="00B9060F">
        <w:t>продажи</w:t>
      </w:r>
      <w:r w:rsidRPr="00290842">
        <w:t xml:space="preserve"> и перечислившие задаток в порядке и размере, указанном в договоре о задатке и информационном сообщении.</w:t>
      </w:r>
    </w:p>
    <w:p w14:paraId="6736D173" w14:textId="7CE2EA9F" w:rsidR="002D3452" w:rsidRPr="00290842" w:rsidRDefault="002D3452" w:rsidP="00245212">
      <w:pPr>
        <w:ind w:firstLine="709"/>
        <w:jc w:val="both"/>
      </w:pPr>
      <w:r w:rsidRPr="00290842">
        <w:t>Решение об отказе в допуске Претендента к участию в продаже</w:t>
      </w:r>
      <w:r w:rsidR="00514CBC" w:rsidRPr="00290842">
        <w:t xml:space="preserve"> </w:t>
      </w:r>
      <w:r w:rsidRPr="00290842">
        <w:t>принимается в случае, если:</w:t>
      </w:r>
    </w:p>
    <w:p w14:paraId="3D0E2037" w14:textId="77777777" w:rsidR="002D3452" w:rsidRPr="00290842" w:rsidRDefault="002D3452" w:rsidP="002D3452">
      <w:pPr>
        <w:ind w:firstLine="709"/>
        <w:jc w:val="both"/>
      </w:pPr>
      <w:r w:rsidRPr="00290842">
        <w:lastRenderedPageBreak/>
        <w:t xml:space="preserve">1) заявка на участие в продаже не соответствует требованиям, установленным настоящим </w:t>
      </w:r>
      <w:r w:rsidR="00776C2D" w:rsidRPr="00290842">
        <w:t>информационным сообщением</w:t>
      </w:r>
      <w:r w:rsidRPr="00290842">
        <w:t>;</w:t>
      </w:r>
    </w:p>
    <w:p w14:paraId="61F6A5FC" w14:textId="77777777" w:rsidR="002D3452" w:rsidRPr="00290842" w:rsidRDefault="002D3452" w:rsidP="002D3452">
      <w:pPr>
        <w:ind w:firstLine="709"/>
        <w:jc w:val="both"/>
      </w:pPr>
      <w:r w:rsidRPr="00290842">
        <w:t>2) представленные заявителем документы не соответствуют установленным к ним требованиям или сведения, содержащиеся в них, недостоверны;</w:t>
      </w:r>
    </w:p>
    <w:p w14:paraId="4E4AA3BD" w14:textId="2182A901" w:rsidR="002D3452" w:rsidRPr="003032A7" w:rsidRDefault="00E865FD" w:rsidP="002D3452">
      <w:pPr>
        <w:ind w:firstLine="709"/>
        <w:jc w:val="both"/>
      </w:pPr>
      <w:r w:rsidRPr="003032A7">
        <w:t xml:space="preserve">3) </w:t>
      </w:r>
      <w:r w:rsidR="007C7E64" w:rsidRPr="003032A7">
        <w:t>з</w:t>
      </w:r>
      <w:r w:rsidR="004A1DC1">
        <w:t xml:space="preserve">адаток не поступил </w:t>
      </w:r>
      <w:proofErr w:type="gramStart"/>
      <w:r w:rsidR="004A1DC1">
        <w:t xml:space="preserve">на расчетный </w:t>
      </w:r>
      <w:r w:rsidR="007C7E64" w:rsidRPr="003032A7">
        <w:t>счет</w:t>
      </w:r>
      <w:proofErr w:type="gramEnd"/>
      <w:r w:rsidR="007C7E64" w:rsidRPr="003032A7">
        <w:t xml:space="preserve"> указанный в Извещении, поступил позднее даты окончания соответствующего периода подачи заявки претендентом</w:t>
      </w:r>
      <w:r w:rsidR="00011110" w:rsidRPr="003032A7">
        <w:t xml:space="preserve">, </w:t>
      </w:r>
      <w:r w:rsidR="007C7E64" w:rsidRPr="003032A7">
        <w:t xml:space="preserve">поступивший на расчетный счет задаток </w:t>
      </w:r>
      <w:r w:rsidR="00011110" w:rsidRPr="003032A7">
        <w:t>меньше установленного размера задатка на соответствующем периоде подачи заявки</w:t>
      </w:r>
      <w:r w:rsidR="002D3452" w:rsidRPr="003032A7">
        <w:t>.</w:t>
      </w:r>
    </w:p>
    <w:p w14:paraId="4BD5B877" w14:textId="77777777" w:rsidR="00BA0DF4" w:rsidRPr="003032A7" w:rsidRDefault="00BA0DF4" w:rsidP="002D3452">
      <w:pPr>
        <w:ind w:firstLine="709"/>
        <w:jc w:val="both"/>
        <w:rPr>
          <w:shd w:val="clear" w:color="auto" w:fill="FFFFFF"/>
        </w:rPr>
      </w:pPr>
    </w:p>
    <w:p w14:paraId="48BE5271" w14:textId="3CAE27EE" w:rsidR="00EB03B9" w:rsidRPr="003032A7" w:rsidRDefault="00BA0DF4" w:rsidP="002D3452">
      <w:pPr>
        <w:ind w:firstLine="709"/>
        <w:jc w:val="both"/>
      </w:pPr>
      <w:r w:rsidRPr="003032A7">
        <w:rPr>
          <w:shd w:val="clear" w:color="auto" w:fill="FFFFFF"/>
        </w:rPr>
        <w:t xml:space="preserve">Претенденты, допущенные к участию в продаже </w:t>
      </w:r>
      <w:proofErr w:type="gramStart"/>
      <w:r w:rsidRPr="003032A7">
        <w:rPr>
          <w:shd w:val="clear" w:color="auto" w:fill="FFFFFF"/>
        </w:rPr>
        <w:t>посредством публичного предложения</w:t>
      </w:r>
      <w:proofErr w:type="gramEnd"/>
      <w:r w:rsidRPr="003032A7">
        <w:rPr>
          <w:shd w:val="clear" w:color="auto" w:fill="FFFFFF"/>
        </w:rPr>
        <w:t xml:space="preserve"> получают статус участника. </w:t>
      </w:r>
      <w:r w:rsidR="00853BD8" w:rsidRPr="003032A7">
        <w:rPr>
          <w:shd w:val="clear" w:color="auto" w:fill="FFFFFF"/>
        </w:rPr>
        <w:t>Победителем продажи имущества посредством публичного 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</w:t>
      </w:r>
      <w:r w:rsidR="00F63B06">
        <w:rPr>
          <w:shd w:val="clear" w:color="auto" w:fill="FFFFFF"/>
        </w:rPr>
        <w:t xml:space="preserve"> </w:t>
      </w:r>
      <w:r w:rsidR="00EB03B9" w:rsidRPr="003032A7">
        <w:rPr>
          <w:shd w:val="clear" w:color="auto" w:fill="FFFFFF"/>
        </w:rPr>
        <w:t>С момента определения победителя продаж</w:t>
      </w:r>
      <w:r w:rsidR="004B2ECD" w:rsidRPr="003032A7">
        <w:rPr>
          <w:shd w:val="clear" w:color="auto" w:fill="FFFFFF"/>
        </w:rPr>
        <w:t>и</w:t>
      </w:r>
      <w:r w:rsidR="00EB03B9" w:rsidRPr="003032A7">
        <w:rPr>
          <w:shd w:val="clear" w:color="auto" w:fill="FFFFFF"/>
        </w:rPr>
        <w:t xml:space="preserve"> лота посредством публичного предложения прием заявок прекращается.</w:t>
      </w:r>
    </w:p>
    <w:p w14:paraId="486DA552" w14:textId="3DFA1154" w:rsidR="002D3452" w:rsidRPr="00290842" w:rsidRDefault="005E0812" w:rsidP="002D3452">
      <w:pPr>
        <w:ind w:firstLine="709"/>
        <w:jc w:val="both"/>
      </w:pPr>
      <w:r w:rsidRPr="00290842">
        <w:t xml:space="preserve">Рассмотрение заявок, </w:t>
      </w:r>
      <w:r w:rsidR="00D21A4D">
        <w:t xml:space="preserve">в </w:t>
      </w:r>
      <w:r w:rsidRPr="00290842">
        <w:t xml:space="preserve">случае подачи заявки/заявок </w:t>
      </w:r>
      <w:r w:rsidR="00D21A4D">
        <w:t xml:space="preserve">на </w:t>
      </w:r>
      <w:r w:rsidRPr="00290842">
        <w:t xml:space="preserve">одном из периодов снижения цены, осуществляется не позднее </w:t>
      </w:r>
      <w:r w:rsidR="00EE79B8">
        <w:t>5 календарных</w:t>
      </w:r>
      <w:r w:rsidRPr="00290842">
        <w:t xml:space="preserve"> дней, следующих после окончания соответствующего периода на котором поданы заявки. </w:t>
      </w:r>
      <w:r w:rsidR="002D3452" w:rsidRPr="00290842">
        <w:t>Решени</w:t>
      </w:r>
      <w:r w:rsidR="00F968F4" w:rsidRPr="00290842">
        <w:t>я</w:t>
      </w:r>
      <w:r w:rsidR="00EE79B8">
        <w:t xml:space="preserve"> Организатора продажи о допуске</w:t>
      </w:r>
      <w:r w:rsidR="00F968F4" w:rsidRPr="00290842">
        <w:t xml:space="preserve">/отказе </w:t>
      </w:r>
      <w:r w:rsidR="002D3452" w:rsidRPr="00290842">
        <w:t>П</w:t>
      </w:r>
      <w:r w:rsidR="00F968F4" w:rsidRPr="00290842">
        <w:t xml:space="preserve">ретендентов к участию в продаже, </w:t>
      </w:r>
      <w:r w:rsidR="002D3452" w:rsidRPr="00290842">
        <w:t>об определении победителя продажи оформля</w:t>
      </w:r>
      <w:r w:rsidR="00F968F4" w:rsidRPr="00290842">
        <w:t>ю</w:t>
      </w:r>
      <w:r w:rsidR="002D3452" w:rsidRPr="00290842">
        <w:t xml:space="preserve">тся </w:t>
      </w:r>
      <w:r w:rsidR="00F968F4" w:rsidRPr="00290842">
        <w:t>соответствующими протоколами.</w:t>
      </w:r>
    </w:p>
    <w:p w14:paraId="316C26B0" w14:textId="77777777" w:rsidR="002D3452" w:rsidRPr="00290842" w:rsidRDefault="002D3452" w:rsidP="002D3452">
      <w:pPr>
        <w:ind w:firstLine="709"/>
        <w:jc w:val="both"/>
      </w:pPr>
      <w:r w:rsidRPr="00290842">
        <w:t>Процедура продажи считается завершенной с момента подписания Организатором продажи протокола об итогах продажи.</w:t>
      </w:r>
    </w:p>
    <w:p w14:paraId="1D14F6FF" w14:textId="77777777" w:rsidR="002D3452" w:rsidRPr="00290842" w:rsidRDefault="002D3452" w:rsidP="002D3452">
      <w:pPr>
        <w:ind w:firstLine="709"/>
        <w:jc w:val="both"/>
      </w:pPr>
      <w:r w:rsidRPr="00290842">
        <w:t>После подписания протокола об итогах продажи в открытой части электронной торговой площадки размещается информация о завершении продажи.</w:t>
      </w:r>
    </w:p>
    <w:p w14:paraId="12FB4AE1" w14:textId="2C6221AC" w:rsidR="00EC09F1" w:rsidRDefault="002D3452" w:rsidP="006B38A4">
      <w:pPr>
        <w:ind w:firstLine="709"/>
        <w:jc w:val="both"/>
      </w:pPr>
      <w:r w:rsidRPr="00290842">
        <w:t>В случае признания продажи несостоявшейся</w:t>
      </w:r>
      <w:r w:rsidR="001121D7" w:rsidRPr="00290842">
        <w:t>,</w:t>
      </w:r>
      <w:r w:rsidRPr="00290842">
        <w:t xml:space="preserve"> информация об этом размещается в открытой части электронной площадки после оформления Организатором продажи протокола об итогах продажи.</w:t>
      </w:r>
    </w:p>
    <w:p w14:paraId="4D7445B8" w14:textId="77777777" w:rsidR="00EC09F1" w:rsidRDefault="00EC09F1" w:rsidP="00EC09F1">
      <w:pPr>
        <w:ind w:firstLine="709"/>
        <w:jc w:val="both"/>
      </w:pPr>
    </w:p>
    <w:p w14:paraId="0B2C56EA" w14:textId="244B6167" w:rsidR="006E5A1C" w:rsidRDefault="006E5A1C" w:rsidP="006E5A1C">
      <w:pPr>
        <w:widowControl w:val="0"/>
        <w:tabs>
          <w:tab w:val="right" w:leader="dot" w:pos="4762"/>
        </w:tabs>
        <w:autoSpaceDE w:val="0"/>
        <w:autoSpaceDN w:val="0"/>
        <w:adjustRightInd w:val="0"/>
        <w:ind w:right="-2"/>
        <w:jc w:val="center"/>
        <w:rPr>
          <w:b/>
        </w:rPr>
      </w:pPr>
      <w:r w:rsidRPr="005069A0">
        <w:rPr>
          <w:b/>
        </w:rPr>
        <w:t>Условия заключения Договор</w:t>
      </w:r>
      <w:r w:rsidR="00EC09F1">
        <w:rPr>
          <w:b/>
        </w:rPr>
        <w:t>а купли-продажи, условия оплаты</w:t>
      </w:r>
    </w:p>
    <w:p w14:paraId="6C4DB401" w14:textId="77777777" w:rsidR="00EC09F1" w:rsidRPr="005069A0" w:rsidRDefault="00EC09F1" w:rsidP="006E5A1C">
      <w:pPr>
        <w:widowControl w:val="0"/>
        <w:tabs>
          <w:tab w:val="right" w:leader="dot" w:pos="4762"/>
        </w:tabs>
        <w:autoSpaceDE w:val="0"/>
        <w:autoSpaceDN w:val="0"/>
        <w:adjustRightInd w:val="0"/>
        <w:ind w:right="-2"/>
        <w:jc w:val="center"/>
        <w:rPr>
          <w:b/>
        </w:rPr>
      </w:pPr>
    </w:p>
    <w:p w14:paraId="3F0F051B" w14:textId="12657E7F" w:rsidR="006E5A1C" w:rsidRPr="002D4507" w:rsidRDefault="006E5A1C" w:rsidP="006E5A1C">
      <w:pPr>
        <w:widowControl w:val="0"/>
        <w:tabs>
          <w:tab w:val="left" w:pos="10080"/>
        </w:tabs>
        <w:ind w:right="125" w:firstLine="709"/>
        <w:jc w:val="both"/>
      </w:pPr>
      <w:r w:rsidRPr="002D4507">
        <w:t xml:space="preserve">Договор купли-продажи заключается между Продавцом и Победителем продажи в течение </w:t>
      </w:r>
      <w:r w:rsidR="00821BE1">
        <w:t>5</w:t>
      </w:r>
      <w:r w:rsidR="00991D68" w:rsidRPr="002D4507">
        <w:t xml:space="preserve"> </w:t>
      </w:r>
      <w:r w:rsidR="00821BE1">
        <w:t>рабочих</w:t>
      </w:r>
      <w:r w:rsidRPr="002D4507">
        <w:t xml:space="preserve"> дней с даты подведения итогов продажи.</w:t>
      </w:r>
    </w:p>
    <w:p w14:paraId="439D57FB" w14:textId="52E9CC2C" w:rsidR="00991D68" w:rsidRPr="002D4507" w:rsidRDefault="006E5A1C" w:rsidP="00991D68">
      <w:pPr>
        <w:widowControl w:val="0"/>
        <w:tabs>
          <w:tab w:val="left" w:pos="10080"/>
        </w:tabs>
        <w:ind w:right="125" w:firstLine="709"/>
        <w:jc w:val="both"/>
      </w:pPr>
      <w:r w:rsidRPr="002D4507">
        <w:t xml:space="preserve">Оплата цены продажи имущества, установленная в ходе продаже, за вычетом ранее внесенного задатка, производится Победителем продажи в течение </w:t>
      </w:r>
      <w:r w:rsidR="002C4DF4">
        <w:rPr>
          <w:bCs/>
        </w:rPr>
        <w:t>3</w:t>
      </w:r>
      <w:r w:rsidR="00991D68" w:rsidRPr="002D4507">
        <w:rPr>
          <w:bCs/>
        </w:rPr>
        <w:t>0 календарных</w:t>
      </w:r>
      <w:r w:rsidRPr="002D4507">
        <w:rPr>
          <w:bCs/>
        </w:rPr>
        <w:t xml:space="preserve"> </w:t>
      </w:r>
      <w:r w:rsidR="00991D68" w:rsidRPr="002D4507">
        <w:t xml:space="preserve">с даты подведения итогов продажи. </w:t>
      </w:r>
    </w:p>
    <w:p w14:paraId="1B0C1F1F" w14:textId="06450B48" w:rsidR="006E5A1C" w:rsidRPr="002D4507" w:rsidRDefault="006E5A1C" w:rsidP="00991D68">
      <w:pPr>
        <w:widowControl w:val="0"/>
        <w:tabs>
          <w:tab w:val="left" w:pos="10080"/>
        </w:tabs>
        <w:ind w:right="125" w:firstLine="709"/>
        <w:jc w:val="both"/>
      </w:pPr>
      <w:r w:rsidRPr="002D4507">
        <w:t xml:space="preserve">Переход имущества от Продавца к Победителю продажи осуществляется в порядке и сроки согласно договору купли-продажи. </w:t>
      </w:r>
    </w:p>
    <w:p w14:paraId="3B12ABD9" w14:textId="378D4445" w:rsidR="006E5A1C" w:rsidRPr="009547D1" w:rsidRDefault="006E5A1C" w:rsidP="006E5A1C">
      <w:pPr>
        <w:ind w:firstLine="709"/>
        <w:jc w:val="both"/>
        <w:rPr>
          <w:b/>
          <w:color w:val="000000"/>
        </w:rPr>
      </w:pPr>
      <w:r w:rsidRPr="009547D1">
        <w:rPr>
          <w:b/>
          <w:color w:val="000000"/>
        </w:rPr>
        <w:t xml:space="preserve">Задаток, перечисленный Победителем </w:t>
      </w:r>
      <w:r w:rsidRPr="009547D1">
        <w:rPr>
          <w:b/>
        </w:rPr>
        <w:t>продажи</w:t>
      </w:r>
      <w:r w:rsidRPr="009547D1">
        <w:rPr>
          <w:b/>
          <w:color w:val="000000"/>
        </w:rPr>
        <w:t xml:space="preserve"> для участия в </w:t>
      </w:r>
      <w:r w:rsidRPr="009547D1">
        <w:rPr>
          <w:b/>
        </w:rPr>
        <w:t>продаже</w:t>
      </w:r>
      <w:r w:rsidRPr="009547D1">
        <w:rPr>
          <w:b/>
          <w:color w:val="000000"/>
        </w:rPr>
        <w:t>, засчитывается в счет оплаты имущества</w:t>
      </w:r>
      <w:r w:rsidR="001B0BB6" w:rsidRPr="009547D1">
        <w:rPr>
          <w:b/>
          <w:color w:val="000000"/>
        </w:rPr>
        <w:t xml:space="preserve"> и переводится Продавцу в течение 5 рабочих дней с даты оформления протокола об итогах продажи</w:t>
      </w:r>
      <w:r w:rsidRPr="009547D1">
        <w:rPr>
          <w:b/>
          <w:color w:val="000000"/>
        </w:rPr>
        <w:t xml:space="preserve">. </w:t>
      </w:r>
    </w:p>
    <w:p w14:paraId="56577787" w14:textId="5AEA26EE" w:rsidR="006E5A1C" w:rsidRPr="00BB508E" w:rsidRDefault="006E5A1C" w:rsidP="006E5A1C">
      <w:pPr>
        <w:ind w:firstLine="709"/>
        <w:jc w:val="both"/>
        <w:rPr>
          <w:color w:val="000000"/>
        </w:rPr>
      </w:pPr>
      <w:r w:rsidRPr="002D4507">
        <w:rPr>
          <w:color w:val="000000"/>
        </w:rPr>
        <w:t>В случае уклонения (отказа) Победителя от подписания протокола об итогах продажи, заключения в указанный срок Договора купли-продажи или неисполнения в установленный срок обязательства по оплате имущества, он лишается права на его приобретение, сумма внесенного им задатка не возвращается.</w:t>
      </w:r>
      <w:r w:rsidRPr="00BB508E">
        <w:rPr>
          <w:color w:val="000000"/>
        </w:rPr>
        <w:t xml:space="preserve"> </w:t>
      </w:r>
    </w:p>
    <w:p w14:paraId="74914BC2" w14:textId="1D25A913" w:rsidR="006E5A1C" w:rsidRPr="009547D1" w:rsidRDefault="006E5A1C" w:rsidP="006E5A1C">
      <w:pPr>
        <w:ind w:firstLine="709"/>
        <w:jc w:val="both"/>
        <w:rPr>
          <w:b/>
          <w:color w:val="000000"/>
        </w:rPr>
      </w:pPr>
      <w:r w:rsidRPr="009547D1">
        <w:rPr>
          <w:b/>
          <w:color w:val="000000"/>
        </w:rPr>
        <w:t xml:space="preserve">Возврат задатка осуществляется всем участникам </w:t>
      </w:r>
      <w:r w:rsidR="00EC09F1" w:rsidRPr="009547D1">
        <w:rPr>
          <w:b/>
          <w:color w:val="000000"/>
        </w:rPr>
        <w:t>продажи</w:t>
      </w:r>
      <w:r w:rsidRPr="009547D1">
        <w:rPr>
          <w:b/>
          <w:color w:val="000000"/>
        </w:rPr>
        <w:t xml:space="preserve"> в течение 5 рабочих дней с даты оформления протокола об итогах </w:t>
      </w:r>
      <w:r w:rsidR="00EC09F1" w:rsidRPr="009547D1">
        <w:rPr>
          <w:b/>
          <w:color w:val="000000"/>
        </w:rPr>
        <w:t>продажи</w:t>
      </w:r>
      <w:r w:rsidRPr="009547D1">
        <w:rPr>
          <w:b/>
          <w:color w:val="000000"/>
        </w:rPr>
        <w:t xml:space="preserve">, за исключением задатка победителя </w:t>
      </w:r>
      <w:r w:rsidR="00EC09F1" w:rsidRPr="009547D1">
        <w:rPr>
          <w:b/>
          <w:color w:val="000000"/>
        </w:rPr>
        <w:t>продажи</w:t>
      </w:r>
      <w:r w:rsidRPr="009547D1">
        <w:rPr>
          <w:b/>
          <w:color w:val="000000"/>
        </w:rPr>
        <w:t xml:space="preserve">. </w:t>
      </w:r>
    </w:p>
    <w:p w14:paraId="047E6565" w14:textId="77777777" w:rsidR="00973BA3" w:rsidRPr="003A220D" w:rsidRDefault="00973BA3" w:rsidP="006E5A1C">
      <w:pPr>
        <w:ind w:firstLine="709"/>
        <w:jc w:val="both"/>
      </w:pPr>
    </w:p>
    <w:sectPr w:rsidR="00973BA3" w:rsidRPr="003A220D" w:rsidSect="00915068">
      <w:pgSz w:w="11906" w:h="16838"/>
      <w:pgMar w:top="709" w:right="849" w:bottom="709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TTimes/Cyrillic">
    <w:altName w:val="Times New Roman"/>
    <w:panose1 w:val="00000000000000000000"/>
    <w:charset w:val="00"/>
    <w:family w:val="auto"/>
    <w:notTrueType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NewsGothic_A.Z_PS">
    <w:altName w:val="Courier New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5D5A47"/>
    <w:multiLevelType w:val="multilevel"/>
    <w:tmpl w:val="31D050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1ED6A96"/>
    <w:multiLevelType w:val="hybridMultilevel"/>
    <w:tmpl w:val="7F8A3512"/>
    <w:lvl w:ilvl="0" w:tplc="A058D890">
      <w:start w:val="1"/>
      <w:numFmt w:val="bullet"/>
      <w:lvlText w:val=""/>
      <w:lvlJc w:val="left"/>
      <w:pPr>
        <w:tabs>
          <w:tab w:val="num" w:pos="1909"/>
        </w:tabs>
        <w:ind w:left="190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20"/>
        </w:tabs>
        <w:ind w:left="192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640"/>
        </w:tabs>
        <w:ind w:left="26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360"/>
        </w:tabs>
        <w:ind w:left="33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080"/>
        </w:tabs>
        <w:ind w:left="408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00"/>
        </w:tabs>
        <w:ind w:left="48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20"/>
        </w:tabs>
        <w:ind w:left="55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240"/>
        </w:tabs>
        <w:ind w:left="624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960"/>
        </w:tabs>
        <w:ind w:left="6960" w:hanging="360"/>
      </w:pPr>
      <w:rPr>
        <w:rFonts w:ascii="Wingdings" w:hAnsi="Wingdings" w:hint="default"/>
      </w:rPr>
    </w:lvl>
  </w:abstractNum>
  <w:abstractNum w:abstractNumId="2" w15:restartNumberingAfterBreak="0">
    <w:nsid w:val="14C75BE8"/>
    <w:multiLevelType w:val="hybridMultilevel"/>
    <w:tmpl w:val="3CBC720A"/>
    <w:lvl w:ilvl="0" w:tplc="FBBC0D08">
      <w:start w:val="1"/>
      <w:numFmt w:val="bullet"/>
      <w:lvlText w:val=""/>
      <w:lvlJc w:val="left"/>
      <w:pPr>
        <w:ind w:left="2160" w:hanging="360"/>
      </w:pPr>
      <w:rPr>
        <w:rFonts w:ascii="Symbol" w:hAnsi="Symbol" w:hint="default"/>
        <w:sz w:val="16"/>
      </w:rPr>
    </w:lvl>
    <w:lvl w:ilvl="1" w:tplc="041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" w15:restartNumberingAfterBreak="0">
    <w:nsid w:val="3B642501"/>
    <w:multiLevelType w:val="multilevel"/>
    <w:tmpl w:val="C282878C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cs="Times New Roman" w:hint="default"/>
        <w:b w:val="0"/>
      </w:rPr>
    </w:lvl>
    <w:lvl w:ilvl="1">
      <w:start w:val="2"/>
      <w:numFmt w:val="decimal"/>
      <w:lvlText w:val="%1.%2."/>
      <w:lvlJc w:val="left"/>
      <w:pPr>
        <w:tabs>
          <w:tab w:val="num" w:pos="540"/>
        </w:tabs>
        <w:ind w:left="540" w:hanging="480"/>
      </w:pPr>
      <w:rPr>
        <w:rFonts w:cs="Times New Roman"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840"/>
        </w:tabs>
        <w:ind w:left="840" w:hanging="720"/>
      </w:pPr>
      <w:rPr>
        <w:rFonts w:cs="Times New Roman"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900"/>
        </w:tabs>
        <w:ind w:left="900" w:hanging="720"/>
      </w:pPr>
      <w:rPr>
        <w:rFonts w:cs="Times New Roman" w:hint="default"/>
        <w:b w:val="0"/>
      </w:rPr>
    </w:lvl>
    <w:lvl w:ilvl="4">
      <w:start w:val="1"/>
      <w:numFmt w:val="decimal"/>
      <w:lvlText w:val="%1.%2.%3.%4.%5."/>
      <w:lvlJc w:val="left"/>
      <w:pPr>
        <w:tabs>
          <w:tab w:val="num" w:pos="1320"/>
        </w:tabs>
        <w:ind w:left="1320" w:hanging="1080"/>
      </w:pPr>
      <w:rPr>
        <w:rFonts w:cs="Times New Roman" w:hint="default"/>
        <w:b w:val="0"/>
      </w:rPr>
    </w:lvl>
    <w:lvl w:ilvl="5">
      <w:start w:val="1"/>
      <w:numFmt w:val="decimal"/>
      <w:lvlText w:val="%1.%2.%3.%4.%5.%6."/>
      <w:lvlJc w:val="left"/>
      <w:pPr>
        <w:tabs>
          <w:tab w:val="num" w:pos="1380"/>
        </w:tabs>
        <w:ind w:left="1380" w:hanging="1080"/>
      </w:pPr>
      <w:rPr>
        <w:rFonts w:cs="Times New Roman" w:hint="default"/>
        <w:b w:val="0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440"/>
      </w:pPr>
      <w:rPr>
        <w:rFonts w:cs="Times New Roman" w:hint="default"/>
        <w:b w:val="0"/>
      </w:rPr>
    </w:lvl>
    <w:lvl w:ilvl="7">
      <w:start w:val="1"/>
      <w:numFmt w:val="decimal"/>
      <w:lvlText w:val="%1.%2.%3.%4.%5.%6.%7.%8."/>
      <w:lvlJc w:val="left"/>
      <w:pPr>
        <w:tabs>
          <w:tab w:val="num" w:pos="1860"/>
        </w:tabs>
        <w:ind w:left="1860" w:hanging="1440"/>
      </w:pPr>
      <w:rPr>
        <w:rFonts w:cs="Times New Roman" w:hint="default"/>
        <w:b w:val="0"/>
      </w:rPr>
    </w:lvl>
    <w:lvl w:ilvl="8">
      <w:start w:val="1"/>
      <w:numFmt w:val="decimal"/>
      <w:lvlText w:val="%1.%2.%3.%4.%5.%6.%7.%8.%9."/>
      <w:lvlJc w:val="left"/>
      <w:pPr>
        <w:tabs>
          <w:tab w:val="num" w:pos="2280"/>
        </w:tabs>
        <w:ind w:left="2280" w:hanging="1800"/>
      </w:pPr>
      <w:rPr>
        <w:rFonts w:cs="Times New Roman" w:hint="default"/>
        <w:b w:val="0"/>
      </w:rPr>
    </w:lvl>
  </w:abstractNum>
  <w:abstractNum w:abstractNumId="4" w15:restartNumberingAfterBreak="0">
    <w:nsid w:val="3BA56307"/>
    <w:multiLevelType w:val="hybridMultilevel"/>
    <w:tmpl w:val="8532621A"/>
    <w:lvl w:ilvl="0" w:tplc="FBBC0D08">
      <w:start w:val="1"/>
      <w:numFmt w:val="bullet"/>
      <w:lvlText w:val=""/>
      <w:lvlJc w:val="left"/>
      <w:pPr>
        <w:ind w:left="644" w:hanging="360"/>
      </w:pPr>
      <w:rPr>
        <w:rFonts w:ascii="Symbol" w:hAnsi="Symbol" w:hint="default"/>
        <w:sz w:val="16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94F1D47"/>
    <w:multiLevelType w:val="hybridMultilevel"/>
    <w:tmpl w:val="BBF4F8E2"/>
    <w:lvl w:ilvl="0" w:tplc="FBBC0D0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z w:val="16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3686B37"/>
    <w:multiLevelType w:val="hybridMultilevel"/>
    <w:tmpl w:val="D92ACF82"/>
    <w:lvl w:ilvl="0" w:tplc="FBBC0D0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  <w:sz w:val="16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67A9116E"/>
    <w:multiLevelType w:val="hybridMultilevel"/>
    <w:tmpl w:val="592E9A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CA064C4"/>
    <w:multiLevelType w:val="multilevel"/>
    <w:tmpl w:val="20748E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4"/>
  </w:num>
  <w:num w:numId="3">
    <w:abstractNumId w:val="6"/>
  </w:num>
  <w:num w:numId="4">
    <w:abstractNumId w:val="5"/>
  </w:num>
  <w:num w:numId="5">
    <w:abstractNumId w:val="2"/>
  </w:num>
  <w:num w:numId="6">
    <w:abstractNumId w:val="7"/>
  </w:num>
  <w:num w:numId="7">
    <w:abstractNumId w:val="1"/>
  </w:num>
  <w:num w:numId="8">
    <w:abstractNumId w:val="0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5FEB"/>
    <w:rsid w:val="00001012"/>
    <w:rsid w:val="0000601C"/>
    <w:rsid w:val="00011110"/>
    <w:rsid w:val="00012D9B"/>
    <w:rsid w:val="0001559E"/>
    <w:rsid w:val="00017D2C"/>
    <w:rsid w:val="000202B8"/>
    <w:rsid w:val="000213CD"/>
    <w:rsid w:val="000242AF"/>
    <w:rsid w:val="000268AC"/>
    <w:rsid w:val="00031714"/>
    <w:rsid w:val="000317EA"/>
    <w:rsid w:val="00033BD4"/>
    <w:rsid w:val="00033E3B"/>
    <w:rsid w:val="00035ED8"/>
    <w:rsid w:val="000377FD"/>
    <w:rsid w:val="00037F9D"/>
    <w:rsid w:val="000422E7"/>
    <w:rsid w:val="00045735"/>
    <w:rsid w:val="00045DF1"/>
    <w:rsid w:val="0004697B"/>
    <w:rsid w:val="00047140"/>
    <w:rsid w:val="000472AD"/>
    <w:rsid w:val="00053BA9"/>
    <w:rsid w:val="00054429"/>
    <w:rsid w:val="000545D2"/>
    <w:rsid w:val="0005495D"/>
    <w:rsid w:val="000552DE"/>
    <w:rsid w:val="00055B93"/>
    <w:rsid w:val="000603F2"/>
    <w:rsid w:val="0006293E"/>
    <w:rsid w:val="000638B9"/>
    <w:rsid w:val="000656DA"/>
    <w:rsid w:val="0007448E"/>
    <w:rsid w:val="00074537"/>
    <w:rsid w:val="00075E12"/>
    <w:rsid w:val="000760B3"/>
    <w:rsid w:val="000767E2"/>
    <w:rsid w:val="00076FBE"/>
    <w:rsid w:val="00077663"/>
    <w:rsid w:val="00081928"/>
    <w:rsid w:val="00082BA4"/>
    <w:rsid w:val="00085340"/>
    <w:rsid w:val="0008605F"/>
    <w:rsid w:val="00086E09"/>
    <w:rsid w:val="00091F57"/>
    <w:rsid w:val="00092DD7"/>
    <w:rsid w:val="00092F45"/>
    <w:rsid w:val="000951A0"/>
    <w:rsid w:val="000958B1"/>
    <w:rsid w:val="000A128E"/>
    <w:rsid w:val="000A47C6"/>
    <w:rsid w:val="000B67D1"/>
    <w:rsid w:val="000C0FE3"/>
    <w:rsid w:val="000C36AB"/>
    <w:rsid w:val="000C642D"/>
    <w:rsid w:val="000C6687"/>
    <w:rsid w:val="000D29EC"/>
    <w:rsid w:val="000D4459"/>
    <w:rsid w:val="000E2141"/>
    <w:rsid w:val="000E2FCA"/>
    <w:rsid w:val="000E4667"/>
    <w:rsid w:val="000E4A67"/>
    <w:rsid w:val="000E4FC4"/>
    <w:rsid w:val="000E5313"/>
    <w:rsid w:val="000F2405"/>
    <w:rsid w:val="000F2E52"/>
    <w:rsid w:val="000F2FEF"/>
    <w:rsid w:val="000F3DC1"/>
    <w:rsid w:val="000F5163"/>
    <w:rsid w:val="001002AB"/>
    <w:rsid w:val="001028C9"/>
    <w:rsid w:val="0010455B"/>
    <w:rsid w:val="00104D47"/>
    <w:rsid w:val="00107BFB"/>
    <w:rsid w:val="0011038D"/>
    <w:rsid w:val="00110470"/>
    <w:rsid w:val="00110B47"/>
    <w:rsid w:val="0011163A"/>
    <w:rsid w:val="00111953"/>
    <w:rsid w:val="00111E99"/>
    <w:rsid w:val="001121D7"/>
    <w:rsid w:val="00113D38"/>
    <w:rsid w:val="00113F4E"/>
    <w:rsid w:val="00116879"/>
    <w:rsid w:val="00117555"/>
    <w:rsid w:val="0012120C"/>
    <w:rsid w:val="00133687"/>
    <w:rsid w:val="00134F89"/>
    <w:rsid w:val="0014329E"/>
    <w:rsid w:val="001432FD"/>
    <w:rsid w:val="00144CAA"/>
    <w:rsid w:val="00150696"/>
    <w:rsid w:val="00160A78"/>
    <w:rsid w:val="00161062"/>
    <w:rsid w:val="00164826"/>
    <w:rsid w:val="00164CA5"/>
    <w:rsid w:val="00171CBD"/>
    <w:rsid w:val="0017450F"/>
    <w:rsid w:val="00174557"/>
    <w:rsid w:val="00176283"/>
    <w:rsid w:val="00176C84"/>
    <w:rsid w:val="0017790A"/>
    <w:rsid w:val="00180480"/>
    <w:rsid w:val="00180537"/>
    <w:rsid w:val="00181556"/>
    <w:rsid w:val="00183359"/>
    <w:rsid w:val="00185F1D"/>
    <w:rsid w:val="00190864"/>
    <w:rsid w:val="0019693A"/>
    <w:rsid w:val="001976D1"/>
    <w:rsid w:val="001A04D9"/>
    <w:rsid w:val="001A2057"/>
    <w:rsid w:val="001A24FC"/>
    <w:rsid w:val="001A538C"/>
    <w:rsid w:val="001A6A31"/>
    <w:rsid w:val="001B0BB6"/>
    <w:rsid w:val="001B45A3"/>
    <w:rsid w:val="001B4E8D"/>
    <w:rsid w:val="001B5553"/>
    <w:rsid w:val="001C0164"/>
    <w:rsid w:val="001C3260"/>
    <w:rsid w:val="001C3C14"/>
    <w:rsid w:val="001C6949"/>
    <w:rsid w:val="001C6AAB"/>
    <w:rsid w:val="001C6C03"/>
    <w:rsid w:val="001C6E43"/>
    <w:rsid w:val="001C7D73"/>
    <w:rsid w:val="001D0DEF"/>
    <w:rsid w:val="001D30CD"/>
    <w:rsid w:val="001D3ED8"/>
    <w:rsid w:val="001D4473"/>
    <w:rsid w:val="001D58A9"/>
    <w:rsid w:val="001D78C5"/>
    <w:rsid w:val="001E00CB"/>
    <w:rsid w:val="001E0898"/>
    <w:rsid w:val="001E2105"/>
    <w:rsid w:val="001E26FC"/>
    <w:rsid w:val="001E348B"/>
    <w:rsid w:val="001E359F"/>
    <w:rsid w:val="001F05B3"/>
    <w:rsid w:val="001F1E2D"/>
    <w:rsid w:val="001F1F82"/>
    <w:rsid w:val="001F2CD8"/>
    <w:rsid w:val="001F3782"/>
    <w:rsid w:val="001F5DB4"/>
    <w:rsid w:val="001F6084"/>
    <w:rsid w:val="001F79E9"/>
    <w:rsid w:val="002008E3"/>
    <w:rsid w:val="00201370"/>
    <w:rsid w:val="002028EF"/>
    <w:rsid w:val="00202FB4"/>
    <w:rsid w:val="002037D6"/>
    <w:rsid w:val="00205F01"/>
    <w:rsid w:val="00213752"/>
    <w:rsid w:val="00214956"/>
    <w:rsid w:val="00214B98"/>
    <w:rsid w:val="0021769A"/>
    <w:rsid w:val="0022036E"/>
    <w:rsid w:val="002232D6"/>
    <w:rsid w:val="00224CDD"/>
    <w:rsid w:val="00225E3E"/>
    <w:rsid w:val="002262B3"/>
    <w:rsid w:val="0023086C"/>
    <w:rsid w:val="002325AB"/>
    <w:rsid w:val="00233683"/>
    <w:rsid w:val="0023797E"/>
    <w:rsid w:val="00244B79"/>
    <w:rsid w:val="00245212"/>
    <w:rsid w:val="00247552"/>
    <w:rsid w:val="0024777A"/>
    <w:rsid w:val="00252E15"/>
    <w:rsid w:val="002550DF"/>
    <w:rsid w:val="0025761F"/>
    <w:rsid w:val="00261958"/>
    <w:rsid w:val="0026242F"/>
    <w:rsid w:val="00262E36"/>
    <w:rsid w:val="00265C19"/>
    <w:rsid w:val="0026628A"/>
    <w:rsid w:val="002675DA"/>
    <w:rsid w:val="00267DC6"/>
    <w:rsid w:val="00267EAC"/>
    <w:rsid w:val="00271ACD"/>
    <w:rsid w:val="002739C0"/>
    <w:rsid w:val="0027507A"/>
    <w:rsid w:val="002757C0"/>
    <w:rsid w:val="002761C1"/>
    <w:rsid w:val="002773EA"/>
    <w:rsid w:val="00280270"/>
    <w:rsid w:val="0028031D"/>
    <w:rsid w:val="002828CC"/>
    <w:rsid w:val="002830AC"/>
    <w:rsid w:val="00283C70"/>
    <w:rsid w:val="00283E31"/>
    <w:rsid w:val="00283EDE"/>
    <w:rsid w:val="002862B9"/>
    <w:rsid w:val="002871E1"/>
    <w:rsid w:val="00287A63"/>
    <w:rsid w:val="00290800"/>
    <w:rsid w:val="00290842"/>
    <w:rsid w:val="00292528"/>
    <w:rsid w:val="0029714F"/>
    <w:rsid w:val="002A3EC7"/>
    <w:rsid w:val="002A4D50"/>
    <w:rsid w:val="002A53DD"/>
    <w:rsid w:val="002A7A27"/>
    <w:rsid w:val="002B04AC"/>
    <w:rsid w:val="002B26FA"/>
    <w:rsid w:val="002B284C"/>
    <w:rsid w:val="002B336E"/>
    <w:rsid w:val="002B3521"/>
    <w:rsid w:val="002B4C0C"/>
    <w:rsid w:val="002B65FF"/>
    <w:rsid w:val="002B66D6"/>
    <w:rsid w:val="002B69CB"/>
    <w:rsid w:val="002B721F"/>
    <w:rsid w:val="002C3F76"/>
    <w:rsid w:val="002C4DF4"/>
    <w:rsid w:val="002C534F"/>
    <w:rsid w:val="002C6357"/>
    <w:rsid w:val="002D2496"/>
    <w:rsid w:val="002D3452"/>
    <w:rsid w:val="002D4507"/>
    <w:rsid w:val="002D55AD"/>
    <w:rsid w:val="002D5EC0"/>
    <w:rsid w:val="002D7AB8"/>
    <w:rsid w:val="002E1799"/>
    <w:rsid w:val="002E17AB"/>
    <w:rsid w:val="002E2AE8"/>
    <w:rsid w:val="002E3FC2"/>
    <w:rsid w:val="002E50C0"/>
    <w:rsid w:val="002F04AE"/>
    <w:rsid w:val="002F0FF2"/>
    <w:rsid w:val="002F2AA2"/>
    <w:rsid w:val="002F4AEA"/>
    <w:rsid w:val="002F64C8"/>
    <w:rsid w:val="003032A7"/>
    <w:rsid w:val="00304C15"/>
    <w:rsid w:val="00305579"/>
    <w:rsid w:val="00306B88"/>
    <w:rsid w:val="00307135"/>
    <w:rsid w:val="00307E51"/>
    <w:rsid w:val="003101E2"/>
    <w:rsid w:val="00312594"/>
    <w:rsid w:val="0031528D"/>
    <w:rsid w:val="003172CB"/>
    <w:rsid w:val="0031765A"/>
    <w:rsid w:val="00320BFC"/>
    <w:rsid w:val="003235AC"/>
    <w:rsid w:val="00325FF7"/>
    <w:rsid w:val="00326CD1"/>
    <w:rsid w:val="00327BA9"/>
    <w:rsid w:val="00331E43"/>
    <w:rsid w:val="0033336B"/>
    <w:rsid w:val="003405A4"/>
    <w:rsid w:val="00340FA0"/>
    <w:rsid w:val="003435E4"/>
    <w:rsid w:val="00343A65"/>
    <w:rsid w:val="003450A1"/>
    <w:rsid w:val="00347CEA"/>
    <w:rsid w:val="00354D37"/>
    <w:rsid w:val="003604D2"/>
    <w:rsid w:val="00363B68"/>
    <w:rsid w:val="00365B27"/>
    <w:rsid w:val="003660DA"/>
    <w:rsid w:val="0036797B"/>
    <w:rsid w:val="00370A29"/>
    <w:rsid w:val="00371B2F"/>
    <w:rsid w:val="00373FE8"/>
    <w:rsid w:val="003746F1"/>
    <w:rsid w:val="00375985"/>
    <w:rsid w:val="0037630D"/>
    <w:rsid w:val="003821D7"/>
    <w:rsid w:val="003837F2"/>
    <w:rsid w:val="00384684"/>
    <w:rsid w:val="00386455"/>
    <w:rsid w:val="00390C4E"/>
    <w:rsid w:val="00391718"/>
    <w:rsid w:val="003919DD"/>
    <w:rsid w:val="0039356C"/>
    <w:rsid w:val="0039588F"/>
    <w:rsid w:val="003A03AD"/>
    <w:rsid w:val="003A16ED"/>
    <w:rsid w:val="003A1E08"/>
    <w:rsid w:val="003A220D"/>
    <w:rsid w:val="003A33FB"/>
    <w:rsid w:val="003A4DF3"/>
    <w:rsid w:val="003A67EC"/>
    <w:rsid w:val="003A7D77"/>
    <w:rsid w:val="003B1322"/>
    <w:rsid w:val="003B4411"/>
    <w:rsid w:val="003B54A3"/>
    <w:rsid w:val="003B7E59"/>
    <w:rsid w:val="003C0A7D"/>
    <w:rsid w:val="003C1ECF"/>
    <w:rsid w:val="003D0A59"/>
    <w:rsid w:val="003D30A5"/>
    <w:rsid w:val="003D3AE1"/>
    <w:rsid w:val="003D5144"/>
    <w:rsid w:val="003D5329"/>
    <w:rsid w:val="003E0E3C"/>
    <w:rsid w:val="003F089D"/>
    <w:rsid w:val="003F38C8"/>
    <w:rsid w:val="003F610E"/>
    <w:rsid w:val="004003F8"/>
    <w:rsid w:val="00400F3F"/>
    <w:rsid w:val="00401B76"/>
    <w:rsid w:val="00401C70"/>
    <w:rsid w:val="00402EB2"/>
    <w:rsid w:val="00407FB7"/>
    <w:rsid w:val="00410F1E"/>
    <w:rsid w:val="00411669"/>
    <w:rsid w:val="00421601"/>
    <w:rsid w:val="004234CD"/>
    <w:rsid w:val="004235DE"/>
    <w:rsid w:val="004256CC"/>
    <w:rsid w:val="00425CF5"/>
    <w:rsid w:val="00430675"/>
    <w:rsid w:val="004311FE"/>
    <w:rsid w:val="004354BC"/>
    <w:rsid w:val="00442A08"/>
    <w:rsid w:val="00443DA4"/>
    <w:rsid w:val="00446BF2"/>
    <w:rsid w:val="00452C08"/>
    <w:rsid w:val="00454EBE"/>
    <w:rsid w:val="00457AD6"/>
    <w:rsid w:val="00457ED1"/>
    <w:rsid w:val="00460C7F"/>
    <w:rsid w:val="0046129B"/>
    <w:rsid w:val="004629EC"/>
    <w:rsid w:val="00465446"/>
    <w:rsid w:val="00466EF6"/>
    <w:rsid w:val="00467931"/>
    <w:rsid w:val="00470845"/>
    <w:rsid w:val="004709BC"/>
    <w:rsid w:val="00470E4B"/>
    <w:rsid w:val="004710AC"/>
    <w:rsid w:val="00471484"/>
    <w:rsid w:val="00472EAB"/>
    <w:rsid w:val="00473E01"/>
    <w:rsid w:val="00474F16"/>
    <w:rsid w:val="00477092"/>
    <w:rsid w:val="00477C0D"/>
    <w:rsid w:val="00482694"/>
    <w:rsid w:val="00483366"/>
    <w:rsid w:val="00483FE2"/>
    <w:rsid w:val="0048598A"/>
    <w:rsid w:val="00485C3F"/>
    <w:rsid w:val="00486512"/>
    <w:rsid w:val="00486DD1"/>
    <w:rsid w:val="00492841"/>
    <w:rsid w:val="00492995"/>
    <w:rsid w:val="00495C19"/>
    <w:rsid w:val="004A112F"/>
    <w:rsid w:val="004A11A3"/>
    <w:rsid w:val="004A1DC1"/>
    <w:rsid w:val="004A4B70"/>
    <w:rsid w:val="004A5DAF"/>
    <w:rsid w:val="004B1CB9"/>
    <w:rsid w:val="004B1CC7"/>
    <w:rsid w:val="004B2ECD"/>
    <w:rsid w:val="004B3BEC"/>
    <w:rsid w:val="004B50FA"/>
    <w:rsid w:val="004C0DA8"/>
    <w:rsid w:val="004C27AF"/>
    <w:rsid w:val="004C353E"/>
    <w:rsid w:val="004C5C67"/>
    <w:rsid w:val="004C6E12"/>
    <w:rsid w:val="004D050E"/>
    <w:rsid w:val="004D216C"/>
    <w:rsid w:val="004D2334"/>
    <w:rsid w:val="004D36B3"/>
    <w:rsid w:val="004D3C9A"/>
    <w:rsid w:val="004D649E"/>
    <w:rsid w:val="004D7867"/>
    <w:rsid w:val="004E36A1"/>
    <w:rsid w:val="004E4BA4"/>
    <w:rsid w:val="004E6B98"/>
    <w:rsid w:val="004E77A0"/>
    <w:rsid w:val="004F35C0"/>
    <w:rsid w:val="004F429A"/>
    <w:rsid w:val="004F4994"/>
    <w:rsid w:val="00501600"/>
    <w:rsid w:val="00502A7D"/>
    <w:rsid w:val="005073C1"/>
    <w:rsid w:val="00514CBC"/>
    <w:rsid w:val="00514EB6"/>
    <w:rsid w:val="00515CED"/>
    <w:rsid w:val="0051698F"/>
    <w:rsid w:val="00517253"/>
    <w:rsid w:val="005179B0"/>
    <w:rsid w:val="005224A1"/>
    <w:rsid w:val="0052490B"/>
    <w:rsid w:val="00524966"/>
    <w:rsid w:val="00524F79"/>
    <w:rsid w:val="0052597E"/>
    <w:rsid w:val="005307D4"/>
    <w:rsid w:val="0053213B"/>
    <w:rsid w:val="00533656"/>
    <w:rsid w:val="00534B5F"/>
    <w:rsid w:val="005350A0"/>
    <w:rsid w:val="00535BFD"/>
    <w:rsid w:val="005412C5"/>
    <w:rsid w:val="005412DC"/>
    <w:rsid w:val="0054161C"/>
    <w:rsid w:val="00545165"/>
    <w:rsid w:val="00546702"/>
    <w:rsid w:val="00547496"/>
    <w:rsid w:val="0055065A"/>
    <w:rsid w:val="005509E3"/>
    <w:rsid w:val="00550FD7"/>
    <w:rsid w:val="005519EB"/>
    <w:rsid w:val="00553436"/>
    <w:rsid w:val="00555143"/>
    <w:rsid w:val="00555B48"/>
    <w:rsid w:val="00557993"/>
    <w:rsid w:val="005631DA"/>
    <w:rsid w:val="00563DD4"/>
    <w:rsid w:val="00564424"/>
    <w:rsid w:val="005646C4"/>
    <w:rsid w:val="00564D3F"/>
    <w:rsid w:val="00566E7C"/>
    <w:rsid w:val="005729E9"/>
    <w:rsid w:val="005740C9"/>
    <w:rsid w:val="00575487"/>
    <w:rsid w:val="00576B4A"/>
    <w:rsid w:val="00580DA5"/>
    <w:rsid w:val="00583A88"/>
    <w:rsid w:val="005840C3"/>
    <w:rsid w:val="00585DEB"/>
    <w:rsid w:val="00590480"/>
    <w:rsid w:val="00591073"/>
    <w:rsid w:val="0059172C"/>
    <w:rsid w:val="00592DA2"/>
    <w:rsid w:val="005942F8"/>
    <w:rsid w:val="005961A9"/>
    <w:rsid w:val="00596C12"/>
    <w:rsid w:val="00596FBE"/>
    <w:rsid w:val="005970D1"/>
    <w:rsid w:val="005A0020"/>
    <w:rsid w:val="005A3AF6"/>
    <w:rsid w:val="005A61B9"/>
    <w:rsid w:val="005B3B5D"/>
    <w:rsid w:val="005B3F87"/>
    <w:rsid w:val="005B4E73"/>
    <w:rsid w:val="005B5112"/>
    <w:rsid w:val="005B67C8"/>
    <w:rsid w:val="005B6ABF"/>
    <w:rsid w:val="005C5301"/>
    <w:rsid w:val="005D398E"/>
    <w:rsid w:val="005D6BE4"/>
    <w:rsid w:val="005D7898"/>
    <w:rsid w:val="005E0812"/>
    <w:rsid w:val="005E7A5E"/>
    <w:rsid w:val="005F22CF"/>
    <w:rsid w:val="005F25FF"/>
    <w:rsid w:val="005F3D4F"/>
    <w:rsid w:val="005F434F"/>
    <w:rsid w:val="005F5410"/>
    <w:rsid w:val="005F77CD"/>
    <w:rsid w:val="005F7911"/>
    <w:rsid w:val="00600912"/>
    <w:rsid w:val="006022D0"/>
    <w:rsid w:val="006049E1"/>
    <w:rsid w:val="00606A60"/>
    <w:rsid w:val="006123BF"/>
    <w:rsid w:val="00612F0A"/>
    <w:rsid w:val="00615E15"/>
    <w:rsid w:val="00621E52"/>
    <w:rsid w:val="006232BD"/>
    <w:rsid w:val="006247F4"/>
    <w:rsid w:val="006256A1"/>
    <w:rsid w:val="006269EB"/>
    <w:rsid w:val="00626DAB"/>
    <w:rsid w:val="00627D20"/>
    <w:rsid w:val="00627D5A"/>
    <w:rsid w:val="006301A8"/>
    <w:rsid w:val="00630B45"/>
    <w:rsid w:val="00633008"/>
    <w:rsid w:val="00636C3E"/>
    <w:rsid w:val="0063712A"/>
    <w:rsid w:val="00641F1C"/>
    <w:rsid w:val="00642134"/>
    <w:rsid w:val="00642404"/>
    <w:rsid w:val="0064276C"/>
    <w:rsid w:val="00643FA2"/>
    <w:rsid w:val="00644860"/>
    <w:rsid w:val="00645964"/>
    <w:rsid w:val="00646E04"/>
    <w:rsid w:val="00646FE2"/>
    <w:rsid w:val="00651654"/>
    <w:rsid w:val="0065302C"/>
    <w:rsid w:val="0065434B"/>
    <w:rsid w:val="0065497D"/>
    <w:rsid w:val="00655BCA"/>
    <w:rsid w:val="00664DE9"/>
    <w:rsid w:val="0066545E"/>
    <w:rsid w:val="006656FB"/>
    <w:rsid w:val="0066708B"/>
    <w:rsid w:val="0066770B"/>
    <w:rsid w:val="00670387"/>
    <w:rsid w:val="00673943"/>
    <w:rsid w:val="00674949"/>
    <w:rsid w:val="00674F41"/>
    <w:rsid w:val="00675107"/>
    <w:rsid w:val="00675F07"/>
    <w:rsid w:val="006804EF"/>
    <w:rsid w:val="00681185"/>
    <w:rsid w:val="006826E9"/>
    <w:rsid w:val="006876A6"/>
    <w:rsid w:val="0069032B"/>
    <w:rsid w:val="006921C0"/>
    <w:rsid w:val="00694518"/>
    <w:rsid w:val="00696705"/>
    <w:rsid w:val="006A0752"/>
    <w:rsid w:val="006A1475"/>
    <w:rsid w:val="006A1EEE"/>
    <w:rsid w:val="006A36F3"/>
    <w:rsid w:val="006A530A"/>
    <w:rsid w:val="006A78AC"/>
    <w:rsid w:val="006B03D2"/>
    <w:rsid w:val="006B1CE3"/>
    <w:rsid w:val="006B24A9"/>
    <w:rsid w:val="006B2A0F"/>
    <w:rsid w:val="006B2C5D"/>
    <w:rsid w:val="006B38A4"/>
    <w:rsid w:val="006B3E6D"/>
    <w:rsid w:val="006B4421"/>
    <w:rsid w:val="006C0074"/>
    <w:rsid w:val="006C039E"/>
    <w:rsid w:val="006C0C58"/>
    <w:rsid w:val="006C1BAB"/>
    <w:rsid w:val="006C60D4"/>
    <w:rsid w:val="006D1B0E"/>
    <w:rsid w:val="006D1FED"/>
    <w:rsid w:val="006D630D"/>
    <w:rsid w:val="006D6DA0"/>
    <w:rsid w:val="006E090A"/>
    <w:rsid w:val="006E2E27"/>
    <w:rsid w:val="006E5A1C"/>
    <w:rsid w:val="006E6003"/>
    <w:rsid w:val="006E78E0"/>
    <w:rsid w:val="006F31C5"/>
    <w:rsid w:val="006F627D"/>
    <w:rsid w:val="006F64BE"/>
    <w:rsid w:val="006F7E91"/>
    <w:rsid w:val="0070018B"/>
    <w:rsid w:val="0070098F"/>
    <w:rsid w:val="00700A03"/>
    <w:rsid w:val="00702282"/>
    <w:rsid w:val="007040F5"/>
    <w:rsid w:val="00710186"/>
    <w:rsid w:val="00711F4E"/>
    <w:rsid w:val="00712B5E"/>
    <w:rsid w:val="007133EF"/>
    <w:rsid w:val="007142D5"/>
    <w:rsid w:val="0071597A"/>
    <w:rsid w:val="00717E18"/>
    <w:rsid w:val="007212A5"/>
    <w:rsid w:val="00721A1D"/>
    <w:rsid w:val="00723876"/>
    <w:rsid w:val="00723A4E"/>
    <w:rsid w:val="0072759A"/>
    <w:rsid w:val="00732EEF"/>
    <w:rsid w:val="00735B97"/>
    <w:rsid w:val="00740AEC"/>
    <w:rsid w:val="00740FDD"/>
    <w:rsid w:val="00741CE7"/>
    <w:rsid w:val="007427E4"/>
    <w:rsid w:val="00742CA6"/>
    <w:rsid w:val="00744DB1"/>
    <w:rsid w:val="00746513"/>
    <w:rsid w:val="0075020C"/>
    <w:rsid w:val="007523FA"/>
    <w:rsid w:val="00752640"/>
    <w:rsid w:val="00756C9A"/>
    <w:rsid w:val="00756E75"/>
    <w:rsid w:val="00766E57"/>
    <w:rsid w:val="00776C2D"/>
    <w:rsid w:val="007827D7"/>
    <w:rsid w:val="00784E75"/>
    <w:rsid w:val="00790E07"/>
    <w:rsid w:val="007949B1"/>
    <w:rsid w:val="00794D71"/>
    <w:rsid w:val="00795566"/>
    <w:rsid w:val="007A0D7B"/>
    <w:rsid w:val="007A1BF7"/>
    <w:rsid w:val="007A1C5A"/>
    <w:rsid w:val="007A25C0"/>
    <w:rsid w:val="007A2D94"/>
    <w:rsid w:val="007A4F0F"/>
    <w:rsid w:val="007A6219"/>
    <w:rsid w:val="007A7A55"/>
    <w:rsid w:val="007B0031"/>
    <w:rsid w:val="007B0157"/>
    <w:rsid w:val="007B7D67"/>
    <w:rsid w:val="007B7DD0"/>
    <w:rsid w:val="007B7E3E"/>
    <w:rsid w:val="007C2049"/>
    <w:rsid w:val="007C4398"/>
    <w:rsid w:val="007C5BA9"/>
    <w:rsid w:val="007C628F"/>
    <w:rsid w:val="007C69A5"/>
    <w:rsid w:val="007C7E64"/>
    <w:rsid w:val="007D0C25"/>
    <w:rsid w:val="007D1F1F"/>
    <w:rsid w:val="007D2BE9"/>
    <w:rsid w:val="007D4277"/>
    <w:rsid w:val="007D65FE"/>
    <w:rsid w:val="007E1F55"/>
    <w:rsid w:val="007E2E91"/>
    <w:rsid w:val="007E398F"/>
    <w:rsid w:val="007E5539"/>
    <w:rsid w:val="007E6751"/>
    <w:rsid w:val="007F427B"/>
    <w:rsid w:val="007F5403"/>
    <w:rsid w:val="007F614F"/>
    <w:rsid w:val="007F66ED"/>
    <w:rsid w:val="007F6BE3"/>
    <w:rsid w:val="007F71B4"/>
    <w:rsid w:val="008033D9"/>
    <w:rsid w:val="00803B85"/>
    <w:rsid w:val="00804267"/>
    <w:rsid w:val="008046C2"/>
    <w:rsid w:val="00805579"/>
    <w:rsid w:val="008122AC"/>
    <w:rsid w:val="00812838"/>
    <w:rsid w:val="00816477"/>
    <w:rsid w:val="00817661"/>
    <w:rsid w:val="00821BE1"/>
    <w:rsid w:val="00821CD8"/>
    <w:rsid w:val="0082275A"/>
    <w:rsid w:val="00824272"/>
    <w:rsid w:val="00824770"/>
    <w:rsid w:val="00825A09"/>
    <w:rsid w:val="00831B78"/>
    <w:rsid w:val="0083334D"/>
    <w:rsid w:val="00835291"/>
    <w:rsid w:val="00835849"/>
    <w:rsid w:val="008369C4"/>
    <w:rsid w:val="00840868"/>
    <w:rsid w:val="008423F3"/>
    <w:rsid w:val="00842A13"/>
    <w:rsid w:val="0084377E"/>
    <w:rsid w:val="008443EB"/>
    <w:rsid w:val="008444DF"/>
    <w:rsid w:val="00844CD1"/>
    <w:rsid w:val="00850D13"/>
    <w:rsid w:val="00853242"/>
    <w:rsid w:val="008536A7"/>
    <w:rsid w:val="00853BD8"/>
    <w:rsid w:val="00856B2A"/>
    <w:rsid w:val="0086038D"/>
    <w:rsid w:val="00860BB2"/>
    <w:rsid w:val="00861470"/>
    <w:rsid w:val="00864C5A"/>
    <w:rsid w:val="00864FD4"/>
    <w:rsid w:val="0086595A"/>
    <w:rsid w:val="0086624F"/>
    <w:rsid w:val="008725B7"/>
    <w:rsid w:val="008741B4"/>
    <w:rsid w:val="00874B87"/>
    <w:rsid w:val="008763A0"/>
    <w:rsid w:val="00881381"/>
    <w:rsid w:val="00881FD5"/>
    <w:rsid w:val="0088208B"/>
    <w:rsid w:val="00882115"/>
    <w:rsid w:val="008859DC"/>
    <w:rsid w:val="0088606F"/>
    <w:rsid w:val="0089030F"/>
    <w:rsid w:val="0089048C"/>
    <w:rsid w:val="00890EF3"/>
    <w:rsid w:val="00890FC8"/>
    <w:rsid w:val="00891414"/>
    <w:rsid w:val="00897595"/>
    <w:rsid w:val="008A4735"/>
    <w:rsid w:val="008B0807"/>
    <w:rsid w:val="008B3029"/>
    <w:rsid w:val="008B3B87"/>
    <w:rsid w:val="008B3F60"/>
    <w:rsid w:val="008B4D19"/>
    <w:rsid w:val="008B62D9"/>
    <w:rsid w:val="008B6744"/>
    <w:rsid w:val="008C03B5"/>
    <w:rsid w:val="008C109F"/>
    <w:rsid w:val="008C1836"/>
    <w:rsid w:val="008C552F"/>
    <w:rsid w:val="008D2976"/>
    <w:rsid w:val="008D71EB"/>
    <w:rsid w:val="008D751F"/>
    <w:rsid w:val="008E011C"/>
    <w:rsid w:val="008E16F2"/>
    <w:rsid w:val="008E218E"/>
    <w:rsid w:val="008E3577"/>
    <w:rsid w:val="008E579B"/>
    <w:rsid w:val="008E5D05"/>
    <w:rsid w:val="008F190A"/>
    <w:rsid w:val="008F2C2E"/>
    <w:rsid w:val="008F3730"/>
    <w:rsid w:val="008F3BAC"/>
    <w:rsid w:val="008F7FA9"/>
    <w:rsid w:val="00901A9E"/>
    <w:rsid w:val="00901BF2"/>
    <w:rsid w:val="00902661"/>
    <w:rsid w:val="009049B2"/>
    <w:rsid w:val="00905C15"/>
    <w:rsid w:val="00907E87"/>
    <w:rsid w:val="00911863"/>
    <w:rsid w:val="00915068"/>
    <w:rsid w:val="009167C1"/>
    <w:rsid w:val="00916EA0"/>
    <w:rsid w:val="00922411"/>
    <w:rsid w:val="0092346E"/>
    <w:rsid w:val="009237AD"/>
    <w:rsid w:val="0092521B"/>
    <w:rsid w:val="00925E2E"/>
    <w:rsid w:val="0094336F"/>
    <w:rsid w:val="0094672B"/>
    <w:rsid w:val="00952250"/>
    <w:rsid w:val="009523E0"/>
    <w:rsid w:val="009547D1"/>
    <w:rsid w:val="00954937"/>
    <w:rsid w:val="00956709"/>
    <w:rsid w:val="00961C5B"/>
    <w:rsid w:val="0096460D"/>
    <w:rsid w:val="00966012"/>
    <w:rsid w:val="0096778B"/>
    <w:rsid w:val="00967C9B"/>
    <w:rsid w:val="00970B68"/>
    <w:rsid w:val="00971D95"/>
    <w:rsid w:val="00973007"/>
    <w:rsid w:val="00973BA3"/>
    <w:rsid w:val="00980198"/>
    <w:rsid w:val="009802C7"/>
    <w:rsid w:val="009803E6"/>
    <w:rsid w:val="0098075C"/>
    <w:rsid w:val="00980BA9"/>
    <w:rsid w:val="0098272C"/>
    <w:rsid w:val="0098420C"/>
    <w:rsid w:val="00985832"/>
    <w:rsid w:val="009866A7"/>
    <w:rsid w:val="009915CE"/>
    <w:rsid w:val="00991D68"/>
    <w:rsid w:val="00994E79"/>
    <w:rsid w:val="009961B8"/>
    <w:rsid w:val="009A2237"/>
    <w:rsid w:val="009A4F11"/>
    <w:rsid w:val="009A5FEB"/>
    <w:rsid w:val="009A647E"/>
    <w:rsid w:val="009B12B6"/>
    <w:rsid w:val="009B7026"/>
    <w:rsid w:val="009B71FF"/>
    <w:rsid w:val="009C2754"/>
    <w:rsid w:val="009C3BCC"/>
    <w:rsid w:val="009C5781"/>
    <w:rsid w:val="009C76C6"/>
    <w:rsid w:val="009D0461"/>
    <w:rsid w:val="009D17FB"/>
    <w:rsid w:val="009D3DD8"/>
    <w:rsid w:val="009D43C3"/>
    <w:rsid w:val="009D61A3"/>
    <w:rsid w:val="009E0D97"/>
    <w:rsid w:val="009E32E9"/>
    <w:rsid w:val="009E47BB"/>
    <w:rsid w:val="009E6902"/>
    <w:rsid w:val="009F2040"/>
    <w:rsid w:val="009F4CEF"/>
    <w:rsid w:val="009F664B"/>
    <w:rsid w:val="009F6E65"/>
    <w:rsid w:val="009F7D9A"/>
    <w:rsid w:val="009F7F4C"/>
    <w:rsid w:val="00A01A48"/>
    <w:rsid w:val="00A026A1"/>
    <w:rsid w:val="00A04CD9"/>
    <w:rsid w:val="00A07C92"/>
    <w:rsid w:val="00A07F03"/>
    <w:rsid w:val="00A10745"/>
    <w:rsid w:val="00A123A5"/>
    <w:rsid w:val="00A13E5C"/>
    <w:rsid w:val="00A142B0"/>
    <w:rsid w:val="00A14A15"/>
    <w:rsid w:val="00A1615A"/>
    <w:rsid w:val="00A17441"/>
    <w:rsid w:val="00A21203"/>
    <w:rsid w:val="00A221D7"/>
    <w:rsid w:val="00A27922"/>
    <w:rsid w:val="00A30753"/>
    <w:rsid w:val="00A333CE"/>
    <w:rsid w:val="00A40973"/>
    <w:rsid w:val="00A4275C"/>
    <w:rsid w:val="00A4355C"/>
    <w:rsid w:val="00A4366E"/>
    <w:rsid w:val="00A43EE6"/>
    <w:rsid w:val="00A43EF6"/>
    <w:rsid w:val="00A455EC"/>
    <w:rsid w:val="00A464C2"/>
    <w:rsid w:val="00A476A7"/>
    <w:rsid w:val="00A47A85"/>
    <w:rsid w:val="00A521F8"/>
    <w:rsid w:val="00A52FA1"/>
    <w:rsid w:val="00A53553"/>
    <w:rsid w:val="00A54C95"/>
    <w:rsid w:val="00A5794F"/>
    <w:rsid w:val="00A57F94"/>
    <w:rsid w:val="00A63764"/>
    <w:rsid w:val="00A6464B"/>
    <w:rsid w:val="00A647A4"/>
    <w:rsid w:val="00A64F2E"/>
    <w:rsid w:val="00A76E51"/>
    <w:rsid w:val="00A774F7"/>
    <w:rsid w:val="00A80225"/>
    <w:rsid w:val="00A80D6C"/>
    <w:rsid w:val="00A847C5"/>
    <w:rsid w:val="00A86DE7"/>
    <w:rsid w:val="00A87D47"/>
    <w:rsid w:val="00A90F16"/>
    <w:rsid w:val="00A94288"/>
    <w:rsid w:val="00A974A1"/>
    <w:rsid w:val="00AA0E4B"/>
    <w:rsid w:val="00AA2CF2"/>
    <w:rsid w:val="00AA2EF2"/>
    <w:rsid w:val="00AA6AEC"/>
    <w:rsid w:val="00AA6E91"/>
    <w:rsid w:val="00AA7593"/>
    <w:rsid w:val="00AA792A"/>
    <w:rsid w:val="00AA7D08"/>
    <w:rsid w:val="00AB0BCD"/>
    <w:rsid w:val="00AB2E35"/>
    <w:rsid w:val="00AB3DF5"/>
    <w:rsid w:val="00AB6905"/>
    <w:rsid w:val="00AB775E"/>
    <w:rsid w:val="00AB77C3"/>
    <w:rsid w:val="00AB7E92"/>
    <w:rsid w:val="00AC1276"/>
    <w:rsid w:val="00AC17D7"/>
    <w:rsid w:val="00AC1B64"/>
    <w:rsid w:val="00AC286D"/>
    <w:rsid w:val="00AC2D0E"/>
    <w:rsid w:val="00AC495C"/>
    <w:rsid w:val="00AC53D9"/>
    <w:rsid w:val="00AC55CD"/>
    <w:rsid w:val="00AC6EE5"/>
    <w:rsid w:val="00AD22D7"/>
    <w:rsid w:val="00AD3B6E"/>
    <w:rsid w:val="00AD4B9B"/>
    <w:rsid w:val="00AD56D2"/>
    <w:rsid w:val="00AD7337"/>
    <w:rsid w:val="00AE1230"/>
    <w:rsid w:val="00AE2D09"/>
    <w:rsid w:val="00AE481C"/>
    <w:rsid w:val="00AE4C57"/>
    <w:rsid w:val="00AE524D"/>
    <w:rsid w:val="00AE5F91"/>
    <w:rsid w:val="00AF3A54"/>
    <w:rsid w:val="00AF448A"/>
    <w:rsid w:val="00AF5022"/>
    <w:rsid w:val="00AF7877"/>
    <w:rsid w:val="00B021E0"/>
    <w:rsid w:val="00B02442"/>
    <w:rsid w:val="00B04A7B"/>
    <w:rsid w:val="00B04C25"/>
    <w:rsid w:val="00B06F47"/>
    <w:rsid w:val="00B0700C"/>
    <w:rsid w:val="00B07F6D"/>
    <w:rsid w:val="00B13A96"/>
    <w:rsid w:val="00B14EF5"/>
    <w:rsid w:val="00B15998"/>
    <w:rsid w:val="00B16354"/>
    <w:rsid w:val="00B1799A"/>
    <w:rsid w:val="00B201B4"/>
    <w:rsid w:val="00B20591"/>
    <w:rsid w:val="00B2151A"/>
    <w:rsid w:val="00B218E5"/>
    <w:rsid w:val="00B21A66"/>
    <w:rsid w:val="00B24094"/>
    <w:rsid w:val="00B2415E"/>
    <w:rsid w:val="00B25351"/>
    <w:rsid w:val="00B26727"/>
    <w:rsid w:val="00B271F4"/>
    <w:rsid w:val="00B27D2D"/>
    <w:rsid w:val="00B32475"/>
    <w:rsid w:val="00B34971"/>
    <w:rsid w:val="00B36A47"/>
    <w:rsid w:val="00B379A8"/>
    <w:rsid w:val="00B415C1"/>
    <w:rsid w:val="00B4177F"/>
    <w:rsid w:val="00B42A1B"/>
    <w:rsid w:val="00B46AD4"/>
    <w:rsid w:val="00B503B0"/>
    <w:rsid w:val="00B538D5"/>
    <w:rsid w:val="00B557ED"/>
    <w:rsid w:val="00B56791"/>
    <w:rsid w:val="00B56B9F"/>
    <w:rsid w:val="00B60012"/>
    <w:rsid w:val="00B6403F"/>
    <w:rsid w:val="00B66B74"/>
    <w:rsid w:val="00B71833"/>
    <w:rsid w:val="00B71B0E"/>
    <w:rsid w:val="00B71BA3"/>
    <w:rsid w:val="00B71D3F"/>
    <w:rsid w:val="00B76C5B"/>
    <w:rsid w:val="00B77AD8"/>
    <w:rsid w:val="00B821CE"/>
    <w:rsid w:val="00B83D7F"/>
    <w:rsid w:val="00B86F91"/>
    <w:rsid w:val="00B9060F"/>
    <w:rsid w:val="00B96E5D"/>
    <w:rsid w:val="00BA0473"/>
    <w:rsid w:val="00BA0DF4"/>
    <w:rsid w:val="00BA3203"/>
    <w:rsid w:val="00BA3215"/>
    <w:rsid w:val="00BA3EAB"/>
    <w:rsid w:val="00BA4C84"/>
    <w:rsid w:val="00BA69C4"/>
    <w:rsid w:val="00BB508E"/>
    <w:rsid w:val="00BB7A90"/>
    <w:rsid w:val="00BC08D9"/>
    <w:rsid w:val="00BC136A"/>
    <w:rsid w:val="00BC14EC"/>
    <w:rsid w:val="00BC16F0"/>
    <w:rsid w:val="00BC7ECA"/>
    <w:rsid w:val="00BD07EB"/>
    <w:rsid w:val="00BD0C6C"/>
    <w:rsid w:val="00BD2BDB"/>
    <w:rsid w:val="00BD53B6"/>
    <w:rsid w:val="00BE0728"/>
    <w:rsid w:val="00BE0D30"/>
    <w:rsid w:val="00BE48E3"/>
    <w:rsid w:val="00BE6FD9"/>
    <w:rsid w:val="00BE7230"/>
    <w:rsid w:val="00BF43C4"/>
    <w:rsid w:val="00BF6908"/>
    <w:rsid w:val="00BF7AB6"/>
    <w:rsid w:val="00C00DE5"/>
    <w:rsid w:val="00C02A1D"/>
    <w:rsid w:val="00C058D0"/>
    <w:rsid w:val="00C062DB"/>
    <w:rsid w:val="00C06582"/>
    <w:rsid w:val="00C13109"/>
    <w:rsid w:val="00C131E3"/>
    <w:rsid w:val="00C15E29"/>
    <w:rsid w:val="00C174E2"/>
    <w:rsid w:val="00C22982"/>
    <w:rsid w:val="00C27245"/>
    <w:rsid w:val="00C30B05"/>
    <w:rsid w:val="00C30E4D"/>
    <w:rsid w:val="00C37451"/>
    <w:rsid w:val="00C41751"/>
    <w:rsid w:val="00C42334"/>
    <w:rsid w:val="00C44968"/>
    <w:rsid w:val="00C44F54"/>
    <w:rsid w:val="00C46BCC"/>
    <w:rsid w:val="00C4772C"/>
    <w:rsid w:val="00C50EA8"/>
    <w:rsid w:val="00C5108C"/>
    <w:rsid w:val="00C5363D"/>
    <w:rsid w:val="00C53B0D"/>
    <w:rsid w:val="00C53BA8"/>
    <w:rsid w:val="00C54622"/>
    <w:rsid w:val="00C5463E"/>
    <w:rsid w:val="00C55BED"/>
    <w:rsid w:val="00C56467"/>
    <w:rsid w:val="00C57169"/>
    <w:rsid w:val="00C61550"/>
    <w:rsid w:val="00C61A6F"/>
    <w:rsid w:val="00C65394"/>
    <w:rsid w:val="00C657FD"/>
    <w:rsid w:val="00C66AC9"/>
    <w:rsid w:val="00C70BAE"/>
    <w:rsid w:val="00C71B09"/>
    <w:rsid w:val="00C738E8"/>
    <w:rsid w:val="00C7592C"/>
    <w:rsid w:val="00C77CD5"/>
    <w:rsid w:val="00C81445"/>
    <w:rsid w:val="00C8478F"/>
    <w:rsid w:val="00C87748"/>
    <w:rsid w:val="00C92F77"/>
    <w:rsid w:val="00C93081"/>
    <w:rsid w:val="00C9342D"/>
    <w:rsid w:val="00C93BC5"/>
    <w:rsid w:val="00C95F3B"/>
    <w:rsid w:val="00C96134"/>
    <w:rsid w:val="00CA4938"/>
    <w:rsid w:val="00CA545D"/>
    <w:rsid w:val="00CA7876"/>
    <w:rsid w:val="00CB1979"/>
    <w:rsid w:val="00CB68FF"/>
    <w:rsid w:val="00CB7144"/>
    <w:rsid w:val="00CC03F7"/>
    <w:rsid w:val="00CC1C29"/>
    <w:rsid w:val="00CC6015"/>
    <w:rsid w:val="00CD40D3"/>
    <w:rsid w:val="00CD5D8B"/>
    <w:rsid w:val="00CE0697"/>
    <w:rsid w:val="00CE17C6"/>
    <w:rsid w:val="00CE31D9"/>
    <w:rsid w:val="00CE60B9"/>
    <w:rsid w:val="00CE7B6B"/>
    <w:rsid w:val="00CF0F56"/>
    <w:rsid w:val="00CF30F2"/>
    <w:rsid w:val="00CF32F2"/>
    <w:rsid w:val="00CF32FE"/>
    <w:rsid w:val="00CF3C6C"/>
    <w:rsid w:val="00CF4DB5"/>
    <w:rsid w:val="00D00DF5"/>
    <w:rsid w:val="00D01101"/>
    <w:rsid w:val="00D02ADC"/>
    <w:rsid w:val="00D0467F"/>
    <w:rsid w:val="00D0537D"/>
    <w:rsid w:val="00D10469"/>
    <w:rsid w:val="00D10EE0"/>
    <w:rsid w:val="00D134D6"/>
    <w:rsid w:val="00D15E9F"/>
    <w:rsid w:val="00D20E43"/>
    <w:rsid w:val="00D21A4D"/>
    <w:rsid w:val="00D220D7"/>
    <w:rsid w:val="00D2305B"/>
    <w:rsid w:val="00D242C5"/>
    <w:rsid w:val="00D25BDF"/>
    <w:rsid w:val="00D266A1"/>
    <w:rsid w:val="00D26F77"/>
    <w:rsid w:val="00D301B7"/>
    <w:rsid w:val="00D330D9"/>
    <w:rsid w:val="00D33956"/>
    <w:rsid w:val="00D34589"/>
    <w:rsid w:val="00D37E65"/>
    <w:rsid w:val="00D40853"/>
    <w:rsid w:val="00D43C82"/>
    <w:rsid w:val="00D43FEA"/>
    <w:rsid w:val="00D461E0"/>
    <w:rsid w:val="00D468EF"/>
    <w:rsid w:val="00D50D3C"/>
    <w:rsid w:val="00D54019"/>
    <w:rsid w:val="00D55348"/>
    <w:rsid w:val="00D55DBD"/>
    <w:rsid w:val="00D573D3"/>
    <w:rsid w:val="00D57680"/>
    <w:rsid w:val="00D6199C"/>
    <w:rsid w:val="00D62554"/>
    <w:rsid w:val="00D62BE4"/>
    <w:rsid w:val="00D62BFA"/>
    <w:rsid w:val="00D63574"/>
    <w:rsid w:val="00D63DAA"/>
    <w:rsid w:val="00D64819"/>
    <w:rsid w:val="00D6716A"/>
    <w:rsid w:val="00D6736F"/>
    <w:rsid w:val="00D70AE3"/>
    <w:rsid w:val="00D76C56"/>
    <w:rsid w:val="00D84852"/>
    <w:rsid w:val="00D857AF"/>
    <w:rsid w:val="00D85E74"/>
    <w:rsid w:val="00D86BAE"/>
    <w:rsid w:val="00D87AC2"/>
    <w:rsid w:val="00D90354"/>
    <w:rsid w:val="00D907A4"/>
    <w:rsid w:val="00D90B75"/>
    <w:rsid w:val="00D90E2F"/>
    <w:rsid w:val="00D91003"/>
    <w:rsid w:val="00D91664"/>
    <w:rsid w:val="00D93388"/>
    <w:rsid w:val="00D9429A"/>
    <w:rsid w:val="00D94486"/>
    <w:rsid w:val="00D9491C"/>
    <w:rsid w:val="00DA0BF1"/>
    <w:rsid w:val="00DA3CDB"/>
    <w:rsid w:val="00DA4850"/>
    <w:rsid w:val="00DA58DF"/>
    <w:rsid w:val="00DA6C8B"/>
    <w:rsid w:val="00DA77DC"/>
    <w:rsid w:val="00DA7C7A"/>
    <w:rsid w:val="00DB388E"/>
    <w:rsid w:val="00DB7556"/>
    <w:rsid w:val="00DB7C95"/>
    <w:rsid w:val="00DC00E1"/>
    <w:rsid w:val="00DC3E60"/>
    <w:rsid w:val="00DC42AA"/>
    <w:rsid w:val="00DC4D2E"/>
    <w:rsid w:val="00DC56AD"/>
    <w:rsid w:val="00DC6760"/>
    <w:rsid w:val="00DD051B"/>
    <w:rsid w:val="00DD4FC8"/>
    <w:rsid w:val="00DD65F4"/>
    <w:rsid w:val="00DD6E16"/>
    <w:rsid w:val="00DD7634"/>
    <w:rsid w:val="00DD76C0"/>
    <w:rsid w:val="00DE26D7"/>
    <w:rsid w:val="00DE66BE"/>
    <w:rsid w:val="00DF17BB"/>
    <w:rsid w:val="00DF2C5D"/>
    <w:rsid w:val="00DF4747"/>
    <w:rsid w:val="00DF48F0"/>
    <w:rsid w:val="00DF6A63"/>
    <w:rsid w:val="00E00552"/>
    <w:rsid w:val="00E00A18"/>
    <w:rsid w:val="00E0142F"/>
    <w:rsid w:val="00E04F22"/>
    <w:rsid w:val="00E05DA4"/>
    <w:rsid w:val="00E06FC8"/>
    <w:rsid w:val="00E139A5"/>
    <w:rsid w:val="00E13BE0"/>
    <w:rsid w:val="00E146C8"/>
    <w:rsid w:val="00E1487C"/>
    <w:rsid w:val="00E2012C"/>
    <w:rsid w:val="00E20B71"/>
    <w:rsid w:val="00E20C71"/>
    <w:rsid w:val="00E220A4"/>
    <w:rsid w:val="00E26DC4"/>
    <w:rsid w:val="00E27303"/>
    <w:rsid w:val="00E313CA"/>
    <w:rsid w:val="00E31EF5"/>
    <w:rsid w:val="00E3314F"/>
    <w:rsid w:val="00E33B28"/>
    <w:rsid w:val="00E35FE4"/>
    <w:rsid w:val="00E36009"/>
    <w:rsid w:val="00E360AD"/>
    <w:rsid w:val="00E3741A"/>
    <w:rsid w:val="00E402D0"/>
    <w:rsid w:val="00E41AC4"/>
    <w:rsid w:val="00E41BE1"/>
    <w:rsid w:val="00E44704"/>
    <w:rsid w:val="00E47880"/>
    <w:rsid w:val="00E47AE2"/>
    <w:rsid w:val="00E50953"/>
    <w:rsid w:val="00E5197D"/>
    <w:rsid w:val="00E5412C"/>
    <w:rsid w:val="00E5475C"/>
    <w:rsid w:val="00E54B63"/>
    <w:rsid w:val="00E55324"/>
    <w:rsid w:val="00E55F42"/>
    <w:rsid w:val="00E55F87"/>
    <w:rsid w:val="00E55FE3"/>
    <w:rsid w:val="00E563F2"/>
    <w:rsid w:val="00E56C5B"/>
    <w:rsid w:val="00E57428"/>
    <w:rsid w:val="00E61742"/>
    <w:rsid w:val="00E62A29"/>
    <w:rsid w:val="00E6320E"/>
    <w:rsid w:val="00E63D8E"/>
    <w:rsid w:val="00E658DB"/>
    <w:rsid w:val="00E65B72"/>
    <w:rsid w:val="00E65FDD"/>
    <w:rsid w:val="00E72012"/>
    <w:rsid w:val="00E733AB"/>
    <w:rsid w:val="00E81CF1"/>
    <w:rsid w:val="00E81D60"/>
    <w:rsid w:val="00E86398"/>
    <w:rsid w:val="00E865FD"/>
    <w:rsid w:val="00E9248F"/>
    <w:rsid w:val="00E93188"/>
    <w:rsid w:val="00E93938"/>
    <w:rsid w:val="00E971F4"/>
    <w:rsid w:val="00EA0D1C"/>
    <w:rsid w:val="00EA10B4"/>
    <w:rsid w:val="00EA206F"/>
    <w:rsid w:val="00EA20F7"/>
    <w:rsid w:val="00EA2BF2"/>
    <w:rsid w:val="00EB03B9"/>
    <w:rsid w:val="00EB089B"/>
    <w:rsid w:val="00EB1E9F"/>
    <w:rsid w:val="00EB3858"/>
    <w:rsid w:val="00EB6341"/>
    <w:rsid w:val="00EC09F1"/>
    <w:rsid w:val="00EC223B"/>
    <w:rsid w:val="00EC4E93"/>
    <w:rsid w:val="00EC7B8E"/>
    <w:rsid w:val="00ED225B"/>
    <w:rsid w:val="00ED2EB7"/>
    <w:rsid w:val="00ED31DA"/>
    <w:rsid w:val="00ED3E82"/>
    <w:rsid w:val="00ED445D"/>
    <w:rsid w:val="00ED6351"/>
    <w:rsid w:val="00EE1D27"/>
    <w:rsid w:val="00EE4B0D"/>
    <w:rsid w:val="00EE74AB"/>
    <w:rsid w:val="00EE79B8"/>
    <w:rsid w:val="00EE7A3E"/>
    <w:rsid w:val="00EF05CD"/>
    <w:rsid w:val="00EF39A1"/>
    <w:rsid w:val="00EF5600"/>
    <w:rsid w:val="00EF5EFC"/>
    <w:rsid w:val="00F006CA"/>
    <w:rsid w:val="00F00EEC"/>
    <w:rsid w:val="00F010EF"/>
    <w:rsid w:val="00F01F24"/>
    <w:rsid w:val="00F056F5"/>
    <w:rsid w:val="00F05EC2"/>
    <w:rsid w:val="00F06F25"/>
    <w:rsid w:val="00F11C58"/>
    <w:rsid w:val="00F1228C"/>
    <w:rsid w:val="00F133EC"/>
    <w:rsid w:val="00F13AC0"/>
    <w:rsid w:val="00F169AC"/>
    <w:rsid w:val="00F16D48"/>
    <w:rsid w:val="00F16DA1"/>
    <w:rsid w:val="00F172CD"/>
    <w:rsid w:val="00F20251"/>
    <w:rsid w:val="00F20E09"/>
    <w:rsid w:val="00F21264"/>
    <w:rsid w:val="00F21E9B"/>
    <w:rsid w:val="00F23557"/>
    <w:rsid w:val="00F2475F"/>
    <w:rsid w:val="00F258EB"/>
    <w:rsid w:val="00F270F6"/>
    <w:rsid w:val="00F27E4B"/>
    <w:rsid w:val="00F30C92"/>
    <w:rsid w:val="00F3123B"/>
    <w:rsid w:val="00F3216B"/>
    <w:rsid w:val="00F32D9F"/>
    <w:rsid w:val="00F33299"/>
    <w:rsid w:val="00F34454"/>
    <w:rsid w:val="00F3488D"/>
    <w:rsid w:val="00F34CD0"/>
    <w:rsid w:val="00F353DD"/>
    <w:rsid w:val="00F37771"/>
    <w:rsid w:val="00F4093A"/>
    <w:rsid w:val="00F44110"/>
    <w:rsid w:val="00F527E1"/>
    <w:rsid w:val="00F53016"/>
    <w:rsid w:val="00F53B05"/>
    <w:rsid w:val="00F55465"/>
    <w:rsid w:val="00F55894"/>
    <w:rsid w:val="00F575EB"/>
    <w:rsid w:val="00F60DA5"/>
    <w:rsid w:val="00F6379B"/>
    <w:rsid w:val="00F63B06"/>
    <w:rsid w:val="00F63CA0"/>
    <w:rsid w:val="00F64316"/>
    <w:rsid w:val="00F6512A"/>
    <w:rsid w:val="00F65DAE"/>
    <w:rsid w:val="00F6607C"/>
    <w:rsid w:val="00F6616A"/>
    <w:rsid w:val="00F67FDE"/>
    <w:rsid w:val="00F70F23"/>
    <w:rsid w:val="00F712B1"/>
    <w:rsid w:val="00F71368"/>
    <w:rsid w:val="00F75F4B"/>
    <w:rsid w:val="00F85E47"/>
    <w:rsid w:val="00F9085F"/>
    <w:rsid w:val="00F93D35"/>
    <w:rsid w:val="00F968F4"/>
    <w:rsid w:val="00F96960"/>
    <w:rsid w:val="00FA192B"/>
    <w:rsid w:val="00FA29C3"/>
    <w:rsid w:val="00FA4523"/>
    <w:rsid w:val="00FA5D3E"/>
    <w:rsid w:val="00FA7BD3"/>
    <w:rsid w:val="00FB0909"/>
    <w:rsid w:val="00FB434B"/>
    <w:rsid w:val="00FB45E9"/>
    <w:rsid w:val="00FB64C1"/>
    <w:rsid w:val="00FC079C"/>
    <w:rsid w:val="00FC0BA2"/>
    <w:rsid w:val="00FC0BE5"/>
    <w:rsid w:val="00FC20B2"/>
    <w:rsid w:val="00FC5C60"/>
    <w:rsid w:val="00FC5C77"/>
    <w:rsid w:val="00FD0114"/>
    <w:rsid w:val="00FD0692"/>
    <w:rsid w:val="00FD09BF"/>
    <w:rsid w:val="00FD2265"/>
    <w:rsid w:val="00FD2828"/>
    <w:rsid w:val="00FD2F49"/>
    <w:rsid w:val="00FD34EC"/>
    <w:rsid w:val="00FD5B88"/>
    <w:rsid w:val="00FD5FAA"/>
    <w:rsid w:val="00FD6D65"/>
    <w:rsid w:val="00FD7786"/>
    <w:rsid w:val="00FD79F6"/>
    <w:rsid w:val="00FD7E87"/>
    <w:rsid w:val="00FE1AB9"/>
    <w:rsid w:val="00FE21C1"/>
    <w:rsid w:val="00FE28B7"/>
    <w:rsid w:val="00FE5DDB"/>
    <w:rsid w:val="00FE768B"/>
    <w:rsid w:val="00FF0ADC"/>
    <w:rsid w:val="00FF1166"/>
    <w:rsid w:val="00FF2ADA"/>
    <w:rsid w:val="00FF4351"/>
    <w:rsid w:val="00FF4DA0"/>
    <w:rsid w:val="00FF72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E79F40C"/>
  <w15:docId w15:val="{F71733DA-CB02-4883-8021-46BBE5D538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A5FEB"/>
    <w:rPr>
      <w:sz w:val="24"/>
      <w:szCs w:val="24"/>
    </w:rPr>
  </w:style>
  <w:style w:type="paragraph" w:styleId="1">
    <w:name w:val="heading 1"/>
    <w:basedOn w:val="a"/>
    <w:next w:val="a"/>
    <w:qFormat/>
    <w:rsid w:val="009A5FEB"/>
    <w:pPr>
      <w:pageBreakBefore/>
      <w:overflowPunct w:val="0"/>
      <w:autoSpaceDE w:val="0"/>
      <w:autoSpaceDN w:val="0"/>
      <w:adjustRightInd w:val="0"/>
      <w:spacing w:before="240" w:after="240"/>
      <w:textAlignment w:val="baseline"/>
      <w:outlineLvl w:val="0"/>
    </w:pPr>
    <w:rPr>
      <w:rFonts w:ascii="NTTimes/Cyrillic" w:hAnsi="NTTimes/Cyrillic"/>
      <w:b/>
      <w:sz w:val="36"/>
      <w:szCs w:val="20"/>
      <w:lang w:val="en-GB"/>
    </w:rPr>
  </w:style>
  <w:style w:type="paragraph" w:styleId="2">
    <w:name w:val="heading 2"/>
    <w:basedOn w:val="a"/>
    <w:next w:val="a"/>
    <w:qFormat/>
    <w:rsid w:val="009A5FEB"/>
    <w:pPr>
      <w:keepNext/>
      <w:keepLines/>
      <w:overflowPunct w:val="0"/>
      <w:autoSpaceDE w:val="0"/>
      <w:autoSpaceDN w:val="0"/>
      <w:adjustRightInd w:val="0"/>
      <w:spacing w:before="240" w:after="120"/>
      <w:textAlignment w:val="baseline"/>
      <w:outlineLvl w:val="1"/>
    </w:pPr>
    <w:rPr>
      <w:rFonts w:ascii="NTTimes/Cyrillic" w:hAnsi="NTTimes/Cyrillic"/>
      <w:b/>
      <w:sz w:val="28"/>
      <w:szCs w:val="20"/>
      <w:lang w:val="en-GB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C09F1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9A5FEB"/>
    <w:pPr>
      <w:ind w:left="720"/>
      <w:jc w:val="both"/>
    </w:pPr>
    <w:rPr>
      <w:b/>
    </w:rPr>
  </w:style>
  <w:style w:type="paragraph" w:styleId="20">
    <w:name w:val="Body Text Indent 2"/>
    <w:basedOn w:val="a"/>
    <w:rsid w:val="009A5FEB"/>
    <w:pPr>
      <w:ind w:firstLine="360"/>
      <w:jc w:val="both"/>
    </w:pPr>
    <w:rPr>
      <w:b/>
    </w:rPr>
  </w:style>
  <w:style w:type="paragraph" w:styleId="a4">
    <w:name w:val="Block Text"/>
    <w:basedOn w:val="a"/>
    <w:rsid w:val="009A5FEB"/>
    <w:pPr>
      <w:overflowPunct w:val="0"/>
      <w:autoSpaceDE w:val="0"/>
      <w:autoSpaceDN w:val="0"/>
      <w:adjustRightInd w:val="0"/>
      <w:ind w:left="284" w:right="72"/>
      <w:jc w:val="both"/>
      <w:textAlignment w:val="baseline"/>
    </w:pPr>
    <w:rPr>
      <w:szCs w:val="20"/>
    </w:rPr>
  </w:style>
  <w:style w:type="paragraph" w:customStyle="1" w:styleId="a5">
    <w:name w:val="готик текст"/>
    <w:rsid w:val="009A5FEB"/>
    <w:pPr>
      <w:tabs>
        <w:tab w:val="right" w:leader="dot" w:pos="4762"/>
      </w:tabs>
      <w:autoSpaceDE w:val="0"/>
      <w:autoSpaceDN w:val="0"/>
      <w:adjustRightInd w:val="0"/>
      <w:spacing w:line="240" w:lineRule="atLeast"/>
      <w:ind w:firstLine="283"/>
      <w:jc w:val="both"/>
    </w:pPr>
    <w:rPr>
      <w:rFonts w:ascii="NewsGothic_A.Z_PS" w:hAnsi="NewsGothic_A.Z_PS" w:cs="NewsGothic_A.Z_PS"/>
      <w:color w:val="000000"/>
    </w:rPr>
  </w:style>
  <w:style w:type="paragraph" w:customStyle="1" w:styleId="a6">
    <w:name w:val="договор"/>
    <w:rsid w:val="009A5FEB"/>
    <w:pPr>
      <w:autoSpaceDE w:val="0"/>
      <w:autoSpaceDN w:val="0"/>
      <w:adjustRightInd w:val="0"/>
      <w:spacing w:line="120" w:lineRule="atLeast"/>
      <w:ind w:firstLine="283"/>
      <w:jc w:val="both"/>
    </w:pPr>
    <w:rPr>
      <w:rFonts w:ascii="Arial" w:eastAsia="Calibri" w:hAnsi="Arial" w:cs="Arial"/>
      <w:color w:val="000000"/>
      <w:sz w:val="12"/>
      <w:szCs w:val="12"/>
      <w:lang w:eastAsia="en-US"/>
    </w:rPr>
  </w:style>
  <w:style w:type="character" w:styleId="a7">
    <w:name w:val="Hyperlink"/>
    <w:rsid w:val="0098420C"/>
    <w:rPr>
      <w:color w:val="0000FF"/>
      <w:u w:val="single"/>
    </w:rPr>
  </w:style>
  <w:style w:type="paragraph" w:styleId="a8">
    <w:name w:val="Balloon Text"/>
    <w:basedOn w:val="a"/>
    <w:semiHidden/>
    <w:rsid w:val="00D134D6"/>
    <w:rPr>
      <w:rFonts w:ascii="Tahoma" w:hAnsi="Tahoma" w:cs="Tahoma"/>
      <w:sz w:val="16"/>
      <w:szCs w:val="16"/>
    </w:rPr>
  </w:style>
  <w:style w:type="paragraph" w:customStyle="1" w:styleId="a9">
    <w:name w:val="Знак Знак"/>
    <w:basedOn w:val="a"/>
    <w:rsid w:val="00BC14EC"/>
    <w:pPr>
      <w:spacing w:after="160" w:line="240" w:lineRule="exact"/>
    </w:pPr>
    <w:rPr>
      <w:rFonts w:ascii="Verdana" w:eastAsia="MS Mincho" w:hAnsi="Verdana" w:cs="Verdana"/>
      <w:sz w:val="20"/>
      <w:szCs w:val="20"/>
      <w:lang w:val="en-GB" w:eastAsia="en-US"/>
    </w:rPr>
  </w:style>
  <w:style w:type="character" w:styleId="aa">
    <w:name w:val="FollowedHyperlink"/>
    <w:uiPriority w:val="99"/>
    <w:semiHidden/>
    <w:unhideWhenUsed/>
    <w:rsid w:val="00075E12"/>
    <w:rPr>
      <w:color w:val="800080"/>
      <w:u w:val="single"/>
    </w:rPr>
  </w:style>
  <w:style w:type="paragraph" w:styleId="21">
    <w:name w:val="Body Text 2"/>
    <w:basedOn w:val="a"/>
    <w:link w:val="22"/>
    <w:uiPriority w:val="99"/>
    <w:semiHidden/>
    <w:unhideWhenUsed/>
    <w:rsid w:val="00FC079C"/>
    <w:pPr>
      <w:spacing w:after="120" w:line="480" w:lineRule="auto"/>
    </w:pPr>
  </w:style>
  <w:style w:type="character" w:customStyle="1" w:styleId="22">
    <w:name w:val="Основной текст 2 Знак"/>
    <w:link w:val="21"/>
    <w:uiPriority w:val="99"/>
    <w:semiHidden/>
    <w:rsid w:val="00FC079C"/>
    <w:rPr>
      <w:sz w:val="24"/>
      <w:szCs w:val="24"/>
    </w:rPr>
  </w:style>
  <w:style w:type="paragraph" w:styleId="31">
    <w:name w:val="Body Text Indent 3"/>
    <w:basedOn w:val="a"/>
    <w:link w:val="32"/>
    <w:uiPriority w:val="99"/>
    <w:semiHidden/>
    <w:unhideWhenUsed/>
    <w:rsid w:val="00FC079C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link w:val="31"/>
    <w:uiPriority w:val="99"/>
    <w:semiHidden/>
    <w:rsid w:val="00FC079C"/>
    <w:rPr>
      <w:sz w:val="16"/>
      <w:szCs w:val="16"/>
    </w:rPr>
  </w:style>
  <w:style w:type="table" w:styleId="ab">
    <w:name w:val="Table Grid"/>
    <w:basedOn w:val="a1"/>
    <w:uiPriority w:val="59"/>
    <w:rsid w:val="00A123A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c">
    <w:name w:val="annotation reference"/>
    <w:uiPriority w:val="99"/>
    <w:semiHidden/>
    <w:unhideWhenUsed/>
    <w:rsid w:val="00514CBC"/>
    <w:rPr>
      <w:sz w:val="16"/>
      <w:szCs w:val="16"/>
    </w:rPr>
  </w:style>
  <w:style w:type="paragraph" w:styleId="ad">
    <w:name w:val="annotation text"/>
    <w:basedOn w:val="a"/>
    <w:link w:val="ae"/>
    <w:uiPriority w:val="99"/>
    <w:semiHidden/>
    <w:unhideWhenUsed/>
    <w:rsid w:val="00514CBC"/>
    <w:rPr>
      <w:sz w:val="20"/>
      <w:szCs w:val="20"/>
    </w:rPr>
  </w:style>
  <w:style w:type="character" w:customStyle="1" w:styleId="ae">
    <w:name w:val="Текст примечания Знак"/>
    <w:basedOn w:val="a0"/>
    <w:link w:val="ad"/>
    <w:uiPriority w:val="99"/>
    <w:semiHidden/>
    <w:rsid w:val="00514CBC"/>
  </w:style>
  <w:style w:type="paragraph" w:styleId="af">
    <w:name w:val="annotation subject"/>
    <w:basedOn w:val="ad"/>
    <w:next w:val="ad"/>
    <w:link w:val="af0"/>
    <w:uiPriority w:val="99"/>
    <w:semiHidden/>
    <w:unhideWhenUsed/>
    <w:rsid w:val="00514CBC"/>
    <w:rPr>
      <w:b/>
      <w:bCs/>
    </w:rPr>
  </w:style>
  <w:style w:type="character" w:customStyle="1" w:styleId="af0">
    <w:name w:val="Тема примечания Знак"/>
    <w:link w:val="af"/>
    <w:uiPriority w:val="99"/>
    <w:semiHidden/>
    <w:rsid w:val="00514CBC"/>
    <w:rPr>
      <w:b/>
      <w:bCs/>
    </w:rPr>
  </w:style>
  <w:style w:type="paragraph" w:styleId="af1">
    <w:name w:val="List Paragraph"/>
    <w:basedOn w:val="a"/>
    <w:link w:val="af2"/>
    <w:qFormat/>
    <w:rsid w:val="008725B7"/>
    <w:pPr>
      <w:ind w:left="720"/>
      <w:contextualSpacing/>
    </w:pPr>
  </w:style>
  <w:style w:type="paragraph" w:styleId="af3">
    <w:name w:val="Normal (Web)"/>
    <w:basedOn w:val="a"/>
    <w:uiPriority w:val="99"/>
    <w:unhideWhenUsed/>
    <w:rsid w:val="00874B87"/>
    <w:pPr>
      <w:spacing w:before="100" w:beforeAutospacing="1" w:after="100" w:afterAutospacing="1"/>
    </w:pPr>
  </w:style>
  <w:style w:type="character" w:customStyle="1" w:styleId="af2">
    <w:name w:val="Абзац списка Знак"/>
    <w:link w:val="af1"/>
    <w:uiPriority w:val="34"/>
    <w:rsid w:val="005412DC"/>
    <w:rPr>
      <w:sz w:val="24"/>
      <w:szCs w:val="24"/>
    </w:rPr>
  </w:style>
  <w:style w:type="character" w:customStyle="1" w:styleId="rvts48220">
    <w:name w:val="rvts48220"/>
    <w:basedOn w:val="a0"/>
    <w:rsid w:val="002757C0"/>
    <w:rPr>
      <w:rFonts w:ascii="Arial" w:hAnsi="Arial" w:cs="Arial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Default">
    <w:name w:val="Default"/>
    <w:rsid w:val="008B4D19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styleId="af4">
    <w:name w:val="Strong"/>
    <w:uiPriority w:val="22"/>
    <w:qFormat/>
    <w:rsid w:val="008B4D19"/>
    <w:rPr>
      <w:b/>
      <w:bCs/>
    </w:rPr>
  </w:style>
  <w:style w:type="paragraph" w:styleId="af5">
    <w:name w:val="No Spacing"/>
    <w:uiPriority w:val="1"/>
    <w:qFormat/>
    <w:rsid w:val="003A220D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30">
    <w:name w:val="Заголовок 3 Знак"/>
    <w:basedOn w:val="a0"/>
    <w:link w:val="3"/>
    <w:uiPriority w:val="9"/>
    <w:semiHidden/>
    <w:rsid w:val="00EC09F1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af6">
    <w:name w:val="Revision"/>
    <w:hidden/>
    <w:uiPriority w:val="99"/>
    <w:semiHidden/>
    <w:rsid w:val="009D61A3"/>
    <w:rPr>
      <w:sz w:val="24"/>
      <w:szCs w:val="24"/>
    </w:rPr>
  </w:style>
  <w:style w:type="character" w:customStyle="1" w:styleId="None">
    <w:name w:val="None"/>
    <w:rsid w:val="000958B1"/>
  </w:style>
  <w:style w:type="paragraph" w:customStyle="1" w:styleId="rvps48222">
    <w:name w:val="rvps48222"/>
    <w:rsid w:val="000958B1"/>
    <w:pPr>
      <w:pBdr>
        <w:top w:val="nil"/>
        <w:left w:val="nil"/>
        <w:bottom w:val="nil"/>
        <w:right w:val="nil"/>
        <w:between w:val="nil"/>
        <w:bar w:val="nil"/>
      </w:pBdr>
      <w:spacing w:after="150"/>
      <w:jc w:val="right"/>
    </w:pPr>
    <w:rPr>
      <w:rFonts w:eastAsia="Arial Unicode MS" w:cs="Arial Unicode MS"/>
      <w:color w:val="000000"/>
      <w:sz w:val="24"/>
      <w:szCs w:val="24"/>
      <w:u w:color="000000"/>
      <w:bdr w:val="nil"/>
    </w:rPr>
  </w:style>
  <w:style w:type="character" w:customStyle="1" w:styleId="Hyperlink0">
    <w:name w:val="Hyperlink.0"/>
    <w:basedOn w:val="None"/>
    <w:rsid w:val="000958B1"/>
    <w:rPr>
      <w:color w:val="0000FF"/>
      <w:u w:val="single" w:color="0000FF"/>
      <w:lang w:val="en-US"/>
      <w14:textOutline w14:w="0" w14:cap="rnd" w14:cmpd="sng" w14:algn="ctr">
        <w14:noFill/>
        <w14:prstDash w14:val="solid"/>
        <w14:bevel/>
      </w14:textOutline>
    </w:rPr>
  </w:style>
  <w:style w:type="character" w:customStyle="1" w:styleId="Hyperlink1">
    <w:name w:val="Hyperlink.1"/>
    <w:basedOn w:val="None"/>
    <w:rsid w:val="000958B1"/>
    <w:rPr>
      <w:rFonts w:ascii="Times New Roman" w:eastAsia="Times New Roman" w:hAnsi="Times New Roman" w:cs="Times New Roman"/>
      <w:color w:val="0000FF"/>
      <w:sz w:val="24"/>
      <w:szCs w:val="24"/>
      <w:u w:val="single" w:color="0000FF"/>
      <w:lang w:val="en-US"/>
      <w14:textOutline w14:w="0" w14:cap="rnd" w14:cmpd="sng" w14:algn="ctr">
        <w14:noFill/>
        <w14:prstDash w14:val="solid"/>
        <w14:bevel/>
      </w14:textOutline>
    </w:rPr>
  </w:style>
  <w:style w:type="paragraph" w:styleId="HTML">
    <w:name w:val="HTML Preformatted"/>
    <w:basedOn w:val="a"/>
    <w:link w:val="HTML0"/>
    <w:uiPriority w:val="99"/>
    <w:unhideWhenUsed/>
    <w:rsid w:val="00390C4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390C4E"/>
    <w:rPr>
      <w:rFonts w:ascii="Courier New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5028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371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92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926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744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036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746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662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450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463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513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34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514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123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634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182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sset-m.ru/" TargetMode="External"/><Relationship Id="rId3" Type="http://schemas.openxmlformats.org/officeDocument/2006/relationships/styles" Target="styles.xml"/><Relationship Id="rId7" Type="http://schemas.openxmlformats.org/officeDocument/2006/relationships/hyperlink" Target="https://nistp.ru/" TargetMode="Externa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trade@asset-m.ru" TargetMode="Externa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s://nistp.ru/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trade@asset-m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C0F86B5-5AED-4A81-94C7-0F988C6FF7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1951</Words>
  <Characters>11126</Characters>
  <Application>Microsoft Office Word</Application>
  <DocSecurity>0</DocSecurity>
  <Lines>92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Аукцион в электронной форме по продаже</vt:lpstr>
    </vt:vector>
  </TitlesOfParts>
  <Company>Hewlett-Packard Company</Company>
  <LinksUpToDate>false</LinksUpToDate>
  <CharactersWithSpaces>13051</CharactersWithSpaces>
  <SharedDoc>false</SharedDoc>
  <HLinks>
    <vt:vector size="36" baseType="variant">
      <vt:variant>
        <vt:i4>327682</vt:i4>
      </vt:variant>
      <vt:variant>
        <vt:i4>15</vt:i4>
      </vt:variant>
      <vt:variant>
        <vt:i4>0</vt:i4>
      </vt:variant>
      <vt:variant>
        <vt:i4>5</vt:i4>
      </vt:variant>
      <vt:variant>
        <vt:lpwstr>http://www.lot-online.ru/</vt:lpwstr>
      </vt:variant>
      <vt:variant>
        <vt:lpwstr/>
      </vt:variant>
      <vt:variant>
        <vt:i4>327682</vt:i4>
      </vt:variant>
      <vt:variant>
        <vt:i4>12</vt:i4>
      </vt:variant>
      <vt:variant>
        <vt:i4>0</vt:i4>
      </vt:variant>
      <vt:variant>
        <vt:i4>5</vt:i4>
      </vt:variant>
      <vt:variant>
        <vt:lpwstr>http://www.lot-online.ru/</vt:lpwstr>
      </vt:variant>
      <vt:variant>
        <vt:lpwstr/>
      </vt:variant>
      <vt:variant>
        <vt:i4>327682</vt:i4>
      </vt:variant>
      <vt:variant>
        <vt:i4>9</vt:i4>
      </vt:variant>
      <vt:variant>
        <vt:i4>0</vt:i4>
      </vt:variant>
      <vt:variant>
        <vt:i4>5</vt:i4>
      </vt:variant>
      <vt:variant>
        <vt:lpwstr>http://www.lot-online.ru/</vt:lpwstr>
      </vt:variant>
      <vt:variant>
        <vt:lpwstr/>
      </vt:variant>
      <vt:variant>
        <vt:i4>327682</vt:i4>
      </vt:variant>
      <vt:variant>
        <vt:i4>6</vt:i4>
      </vt:variant>
      <vt:variant>
        <vt:i4>0</vt:i4>
      </vt:variant>
      <vt:variant>
        <vt:i4>5</vt:i4>
      </vt:variant>
      <vt:variant>
        <vt:lpwstr>http://www.lot-online.ru/</vt:lpwstr>
      </vt:variant>
      <vt:variant>
        <vt:lpwstr/>
      </vt:variant>
      <vt:variant>
        <vt:i4>327682</vt:i4>
      </vt:variant>
      <vt:variant>
        <vt:i4>3</vt:i4>
      </vt:variant>
      <vt:variant>
        <vt:i4>0</vt:i4>
      </vt:variant>
      <vt:variant>
        <vt:i4>5</vt:i4>
      </vt:variant>
      <vt:variant>
        <vt:lpwstr>http://www.lot-online.ru/</vt:lpwstr>
      </vt:variant>
      <vt:variant>
        <vt:lpwstr/>
      </vt:variant>
      <vt:variant>
        <vt:i4>327682</vt:i4>
      </vt:variant>
      <vt:variant>
        <vt:i4>0</vt:i4>
      </vt:variant>
      <vt:variant>
        <vt:i4>0</vt:i4>
      </vt:variant>
      <vt:variant>
        <vt:i4>5</vt:i4>
      </vt:variant>
      <vt:variant>
        <vt:lpwstr>http://www.lot-online.ru/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Аукцион в электронной форме по продаже</dc:title>
  <dc:creator>aik11</dc:creator>
  <cp:lastModifiedBy>Ermine</cp:lastModifiedBy>
  <cp:revision>3</cp:revision>
  <cp:lastPrinted>2019-09-24T14:28:00Z</cp:lastPrinted>
  <dcterms:created xsi:type="dcterms:W3CDTF">2026-08-06T08:57:00Z</dcterms:created>
  <dcterms:modified xsi:type="dcterms:W3CDTF">2026-08-07T10:46:00Z</dcterms:modified>
</cp:coreProperties>
</file>