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 w:rsidP="00612EFC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торгов</w:t>
      </w:r>
      <w:r w:rsidR="00612EFC">
        <w:rPr>
          <w:lang w:val="ru-RU"/>
        </w:rPr>
        <w:t xml:space="preserve"> Несен Д.В. ИНН </w:t>
      </w:r>
      <w:r w:rsidR="00612EFC" w:rsidRPr="00612EFC">
        <w:rPr>
          <w:lang w:val="ru-RU"/>
        </w:rPr>
        <w:t>744729169776</w:t>
      </w:r>
      <w:r w:rsidR="00612EFC">
        <w:rPr>
          <w:lang w:val="ru-RU"/>
        </w:rPr>
        <w:t xml:space="preserve"> 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 w:rsidP="00612EFC">
      <w:pPr>
        <w:pStyle w:val="Standard"/>
        <w:jc w:val="both"/>
        <w:rPr>
          <w:lang w:val="ru-RU"/>
        </w:rPr>
      </w:pPr>
      <w:r>
        <w:rPr>
          <w:lang w:val="ru-RU"/>
        </w:rPr>
        <w:t>Я, ФИО\Наименование организатора</w:t>
      </w:r>
      <w:r w:rsidR="00612EFC">
        <w:rPr>
          <w:lang w:val="ru-RU"/>
        </w:rPr>
        <w:t xml:space="preserve"> Несен Д.В</w:t>
      </w:r>
      <w:r>
        <w:rPr>
          <w:lang w:val="ru-RU"/>
        </w:rPr>
        <w:t xml:space="preserve">, организатор торгов </w:t>
      </w:r>
      <w:r w:rsidR="00612EFC" w:rsidRPr="00612EFC">
        <w:rPr>
          <w:lang w:val="ru-RU"/>
        </w:rPr>
        <w:t xml:space="preserve">67711-ОАОФ </w:t>
      </w:r>
      <w:r>
        <w:rPr>
          <w:lang w:val="ru-RU"/>
        </w:rPr>
        <w:t>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торги по Лоту №</w:t>
      </w:r>
      <w:r w:rsidR="00612EFC">
        <w:rPr>
          <w:lang w:val="ru-RU"/>
        </w:rPr>
        <w:t>1</w:t>
      </w:r>
      <w:r>
        <w:rPr>
          <w:lang w:val="ru-RU"/>
        </w:rPr>
        <w:t>, в связи с</w:t>
      </w:r>
      <w:r w:rsidR="00612EFC">
        <w:rPr>
          <w:lang w:val="ru-RU"/>
        </w:rPr>
        <w:t xml:space="preserve"> рассмотрением</w:t>
      </w:r>
      <w:bookmarkStart w:id="0" w:name="_GoBack"/>
      <w:bookmarkEnd w:id="0"/>
      <w:r w:rsidR="00612EFC" w:rsidRPr="00612EFC">
        <w:rPr>
          <w:lang w:val="ru-RU"/>
        </w:rPr>
        <w:t xml:space="preserve"> судом вопроса об утверждении локального плана реструктуризации</w:t>
      </w:r>
      <w:r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612EFC">
        <w:rPr>
          <w:lang w:val="ru-RU"/>
        </w:rPr>
        <w:t xml:space="preserve">30.07.2026 </w:t>
      </w:r>
      <w:r>
        <w:rPr>
          <w:lang w:val="ru-RU"/>
        </w:rPr>
        <w:t xml:space="preserve">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 </w:t>
      </w:r>
      <w:r w:rsidR="00612EFC">
        <w:rPr>
          <w:lang w:val="ru-RU"/>
        </w:rPr>
        <w:t>Несен Д.В.</w:t>
      </w:r>
      <w:r>
        <w:rPr>
          <w:lang w:val="ru-RU"/>
        </w:rPr>
        <w:t xml:space="preserve"> 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893" w:rsidRDefault="00AC7893">
      <w:r>
        <w:separator/>
      </w:r>
    </w:p>
  </w:endnote>
  <w:endnote w:type="continuationSeparator" w:id="0">
    <w:p w:rsidR="00AC7893" w:rsidRDefault="00AC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893" w:rsidRDefault="00AC7893">
      <w:r>
        <w:rPr>
          <w:color w:val="000000"/>
        </w:rPr>
        <w:separator/>
      </w:r>
    </w:p>
  </w:footnote>
  <w:footnote w:type="continuationSeparator" w:id="0">
    <w:p w:rsidR="00AC7893" w:rsidRDefault="00AC7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12EFC"/>
    <w:rsid w:val="006F6A2E"/>
    <w:rsid w:val="00700B29"/>
    <w:rsid w:val="00AC7893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612E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612E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</cp:revision>
  <dcterms:created xsi:type="dcterms:W3CDTF">2019-06-28T12:54:00Z</dcterms:created>
  <dcterms:modified xsi:type="dcterms:W3CDTF">2026-07-30T13:15:00Z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