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A16E38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 w:rsidRPr="00C51718">
        <w:rPr>
          <w:color w:val="000000"/>
          <w:spacing w:val="-4"/>
        </w:rPr>
        <w:t xml:space="preserve">г. </w:t>
      </w:r>
      <w:r w:rsidR="00FD0960">
        <w:rPr>
          <w:color w:val="000000"/>
          <w:spacing w:val="-4"/>
        </w:rPr>
        <w:t>Москва</w:t>
      </w:r>
      <w:r w:rsidR="004D46A6" w:rsidRPr="00C51718">
        <w:rPr>
          <w:color w:val="000000"/>
          <w:spacing w:val="-4"/>
        </w:rPr>
        <w:t xml:space="preserve">                                  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 w:rsidR="00640319" w:rsidRPr="00C51718">
        <w:rPr>
          <w:noProof/>
          <w:color w:val="000000"/>
          <w:spacing w:val="-4"/>
        </w:rPr>
        <w:t>«</w:t>
      </w:r>
      <w:proofErr w:type="gramEnd"/>
      <w:r w:rsidR="00640319" w:rsidRPr="00C51718">
        <w:rPr>
          <w:noProof/>
          <w:color w:val="000000"/>
          <w:spacing w:val="-4"/>
        </w:rPr>
        <w:t>____» ____________ 20</w:t>
      </w:r>
      <w:r w:rsidR="00FD0960">
        <w:rPr>
          <w:noProof/>
          <w:color w:val="000000"/>
          <w:spacing w:val="-4"/>
        </w:rPr>
        <w:t>2</w:t>
      </w:r>
      <w:r w:rsidR="004A044C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D1741D">
        <w:rPr>
          <w:color w:val="000000"/>
          <w:spacing w:val="13"/>
        </w:rPr>
        <w:t>Конкурсный</w:t>
      </w:r>
      <w:r w:rsidR="00D1741D">
        <w:rPr>
          <w:noProof/>
          <w:color w:val="000000"/>
          <w:spacing w:val="13"/>
        </w:rPr>
        <w:t xml:space="preserve"> управляющий ООО «</w:t>
      </w:r>
      <w:r w:rsidR="004A044C">
        <w:rPr>
          <w:noProof/>
          <w:color w:val="000000"/>
          <w:spacing w:val="13"/>
        </w:rPr>
        <w:t>Результат</w:t>
      </w:r>
      <w:r w:rsidR="00D1741D">
        <w:rPr>
          <w:noProof/>
          <w:color w:val="000000"/>
          <w:spacing w:val="13"/>
        </w:rPr>
        <w:t>»</w:t>
      </w:r>
      <w:r w:rsidR="00FD0960">
        <w:rPr>
          <w:noProof/>
          <w:color w:val="000000"/>
          <w:spacing w:val="13"/>
        </w:rPr>
        <w:t xml:space="preserve"> </w:t>
      </w:r>
      <w:r w:rsidR="004A044C">
        <w:rPr>
          <w:noProof/>
          <w:color w:val="000000"/>
          <w:spacing w:val="13"/>
        </w:rPr>
        <w:t>Бадрудинов Рамиль Салихо</w:t>
      </w:r>
      <w:r w:rsidR="00D1741D" w:rsidRPr="00C51718">
        <w:rPr>
          <w:noProof/>
          <w:color w:val="000000"/>
          <w:spacing w:val="13"/>
        </w:rPr>
        <w:t>вич</w:t>
      </w:r>
      <w:r w:rsidR="00D1741D" w:rsidRPr="00C51718">
        <w:rPr>
          <w:color w:val="000000"/>
          <w:spacing w:val="13"/>
        </w:rPr>
        <w:t>, именуемый в дальнейшем «Организатор торгов»,</w:t>
      </w:r>
      <w:r w:rsidR="00D1741D" w:rsidRPr="00C51718">
        <w:rPr>
          <w:color w:val="000000"/>
          <w:spacing w:val="5"/>
        </w:rPr>
        <w:t xml:space="preserve"> </w:t>
      </w:r>
      <w:r w:rsidR="00D1741D">
        <w:rPr>
          <w:noProof/>
          <w:szCs w:val="22"/>
        </w:rPr>
        <w:t>действующий на основании решения</w:t>
      </w:r>
      <w:r w:rsidR="00D1741D" w:rsidRPr="00C51718">
        <w:rPr>
          <w:noProof/>
          <w:szCs w:val="22"/>
        </w:rPr>
        <w:t xml:space="preserve"> Арбитражного суда </w:t>
      </w:r>
      <w:r w:rsidR="00D1741D">
        <w:rPr>
          <w:noProof/>
          <w:szCs w:val="22"/>
        </w:rPr>
        <w:t>г.</w:t>
      </w:r>
      <w:r w:rsidR="004A044C">
        <w:rPr>
          <w:noProof/>
          <w:szCs w:val="22"/>
        </w:rPr>
        <w:t>Москвы</w:t>
      </w:r>
      <w:r w:rsidR="00D1741D">
        <w:rPr>
          <w:noProof/>
          <w:szCs w:val="22"/>
        </w:rPr>
        <w:t xml:space="preserve"> </w:t>
      </w:r>
      <w:r w:rsidRPr="00C51718">
        <w:rPr>
          <w:noProof/>
          <w:szCs w:val="22"/>
        </w:rPr>
        <w:t>от «</w:t>
      </w:r>
      <w:r w:rsidR="00D1741D">
        <w:rPr>
          <w:noProof/>
          <w:szCs w:val="22"/>
        </w:rPr>
        <w:t>1</w:t>
      </w:r>
      <w:r w:rsidR="004A044C">
        <w:rPr>
          <w:noProof/>
          <w:szCs w:val="22"/>
        </w:rPr>
        <w:t>1</w:t>
      </w:r>
      <w:r w:rsidRPr="00C51718">
        <w:rPr>
          <w:noProof/>
          <w:szCs w:val="22"/>
        </w:rPr>
        <w:t xml:space="preserve">» </w:t>
      </w:r>
      <w:r w:rsidR="004A044C">
        <w:rPr>
          <w:noProof/>
          <w:szCs w:val="22"/>
        </w:rPr>
        <w:t>июл</w:t>
      </w:r>
      <w:r w:rsidR="00D1741D">
        <w:rPr>
          <w:noProof/>
          <w:szCs w:val="22"/>
        </w:rPr>
        <w:t xml:space="preserve">я </w:t>
      </w:r>
      <w:r w:rsidRPr="00C51718">
        <w:rPr>
          <w:noProof/>
          <w:szCs w:val="22"/>
        </w:rPr>
        <w:t>20</w:t>
      </w:r>
      <w:r w:rsidR="00FD0960">
        <w:rPr>
          <w:noProof/>
          <w:szCs w:val="22"/>
        </w:rPr>
        <w:t>2</w:t>
      </w:r>
      <w:r w:rsidR="004A044C">
        <w:rPr>
          <w:noProof/>
          <w:szCs w:val="22"/>
        </w:rPr>
        <w:t>4</w:t>
      </w:r>
      <w:r w:rsidR="00E2240B" w:rsidRPr="00C51718">
        <w:rPr>
          <w:noProof/>
          <w:szCs w:val="22"/>
        </w:rPr>
        <w:t xml:space="preserve">г. по делу </w:t>
      </w:r>
      <w:r w:rsidR="00D1741D">
        <w:rPr>
          <w:noProof/>
          <w:szCs w:val="22"/>
        </w:rPr>
        <w:t>№А</w:t>
      </w:r>
      <w:r w:rsidR="004A044C">
        <w:rPr>
          <w:noProof/>
          <w:szCs w:val="22"/>
        </w:rPr>
        <w:t>40</w:t>
      </w:r>
      <w:r w:rsidR="00C51718" w:rsidRPr="00C51718">
        <w:rPr>
          <w:noProof/>
          <w:szCs w:val="22"/>
        </w:rPr>
        <w:t>-</w:t>
      </w:r>
      <w:r w:rsidR="00D1741D">
        <w:rPr>
          <w:noProof/>
          <w:szCs w:val="22"/>
        </w:rPr>
        <w:t>13</w:t>
      </w:r>
      <w:r w:rsidR="004A044C">
        <w:rPr>
          <w:noProof/>
          <w:szCs w:val="22"/>
        </w:rPr>
        <w:t>4228</w:t>
      </w:r>
      <w:r w:rsidR="00C51718" w:rsidRPr="00C51718">
        <w:rPr>
          <w:noProof/>
          <w:szCs w:val="22"/>
        </w:rPr>
        <w:t>/20</w:t>
      </w:r>
      <w:r w:rsidR="00FD0960">
        <w:rPr>
          <w:noProof/>
          <w:szCs w:val="22"/>
        </w:rPr>
        <w:t>2</w:t>
      </w:r>
      <w:r w:rsidR="00D1741D">
        <w:rPr>
          <w:noProof/>
          <w:szCs w:val="22"/>
        </w:rPr>
        <w:t>4</w:t>
      </w:r>
      <w:r w:rsidRPr="00C51718">
        <w:rPr>
          <w:color w:val="000000"/>
          <w:spacing w:val="-1"/>
        </w:rPr>
        <w:t>, с одной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</w:t>
      </w:r>
      <w:r w:rsidR="00FD0960">
        <w:rPr>
          <w:sz w:val="20"/>
          <w:szCs w:val="20"/>
        </w:rPr>
        <w:t>_______________________________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именуем__ в дальнейшем «Претендент», «Заявитель» и/или «Участник»,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p w:rsidR="00536739" w:rsidRPr="00C51718" w:rsidRDefault="00536739" w:rsidP="00536739">
      <w:pPr>
        <w:ind w:firstLine="709"/>
        <w:jc w:val="both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410"/>
        <w:gridCol w:w="2977"/>
        <w:gridCol w:w="1701"/>
      </w:tblGrid>
      <w:tr w:rsidR="00D1741D" w:rsidRPr="00C51718" w:rsidTr="00D1741D">
        <w:tc>
          <w:tcPr>
            <w:tcW w:w="709" w:type="dxa"/>
          </w:tcPr>
          <w:p w:rsidR="00D1741D" w:rsidRPr="00C51718" w:rsidRDefault="00D1741D" w:rsidP="00D1741D">
            <w:pPr>
              <w:jc w:val="center"/>
              <w:rPr>
                <w:b/>
              </w:rPr>
            </w:pPr>
            <w:r w:rsidRPr="00C51718">
              <w:rPr>
                <w:b/>
              </w:rPr>
              <w:t>Лот №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D1741D" w:rsidRPr="00C51718" w:rsidRDefault="00D1741D" w:rsidP="00D1741D">
            <w:pPr>
              <w:jc w:val="center"/>
              <w:rPr>
                <w:b/>
              </w:rPr>
            </w:pPr>
            <w:r w:rsidRPr="00C51718">
              <w:rPr>
                <w:b/>
              </w:rPr>
              <w:t>Наименование имущества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D1741D" w:rsidRPr="00D1741D" w:rsidRDefault="00D1741D" w:rsidP="00D1741D">
            <w:pPr>
              <w:jc w:val="center"/>
              <w:rPr>
                <w:b/>
              </w:rPr>
            </w:pPr>
            <w:r w:rsidRPr="00D1741D">
              <w:rPr>
                <w:b/>
              </w:rPr>
              <w:t xml:space="preserve">Основания возникновения имущественного права </w:t>
            </w:r>
          </w:p>
        </w:tc>
        <w:tc>
          <w:tcPr>
            <w:tcW w:w="2977" w:type="dxa"/>
          </w:tcPr>
          <w:p w:rsidR="00D1741D" w:rsidRPr="00D1741D" w:rsidRDefault="00D1741D" w:rsidP="00D1741D">
            <w:pPr>
              <w:jc w:val="center"/>
              <w:rPr>
                <w:b/>
              </w:rPr>
            </w:pPr>
            <w:r w:rsidRPr="00D1741D">
              <w:rPr>
                <w:b/>
              </w:rPr>
              <w:t>Сведения о судебном акте, подтверждающем долг</w:t>
            </w:r>
          </w:p>
        </w:tc>
        <w:tc>
          <w:tcPr>
            <w:tcW w:w="1701" w:type="dxa"/>
          </w:tcPr>
          <w:p w:rsidR="00D1741D" w:rsidRPr="00D1741D" w:rsidRDefault="00D1741D" w:rsidP="004A044C">
            <w:pPr>
              <w:jc w:val="center"/>
              <w:rPr>
                <w:b/>
              </w:rPr>
            </w:pPr>
            <w:r w:rsidRPr="00D1741D">
              <w:rPr>
                <w:b/>
              </w:rPr>
              <w:t xml:space="preserve">Начальная стоимость  права </w:t>
            </w:r>
            <w:r w:rsidR="004A044C">
              <w:rPr>
                <w:b/>
              </w:rPr>
              <w:t>требования</w:t>
            </w:r>
          </w:p>
        </w:tc>
      </w:tr>
      <w:tr w:rsidR="00D1741D" w:rsidRPr="00C51718" w:rsidTr="00D1741D">
        <w:trPr>
          <w:trHeight w:val="524"/>
        </w:trPr>
        <w:tc>
          <w:tcPr>
            <w:tcW w:w="709" w:type="dxa"/>
          </w:tcPr>
          <w:p w:rsidR="00D1741D" w:rsidRPr="00C51718" w:rsidRDefault="00D1741D" w:rsidP="00D1741D">
            <w:pPr>
              <w:jc w:val="center"/>
            </w:pPr>
            <w:r w:rsidRPr="00C51718">
              <w:t>1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D1741D" w:rsidRPr="00C51718" w:rsidRDefault="004A044C" w:rsidP="00D1741D">
            <w:r>
              <w:t>Право имущественного требования к физическому Шмелевой Ольге Николаевне</w:t>
            </w:r>
          </w:p>
        </w:tc>
        <w:tc>
          <w:tcPr>
            <w:tcW w:w="2410" w:type="dxa"/>
          </w:tcPr>
          <w:p w:rsidR="00D1741D" w:rsidRPr="00C5761C" w:rsidRDefault="004A044C" w:rsidP="00D1741D">
            <w:r>
              <w:t>Оспоренная конкурсным управляющим сделка Должника</w:t>
            </w:r>
          </w:p>
        </w:tc>
        <w:tc>
          <w:tcPr>
            <w:tcW w:w="2977" w:type="dxa"/>
            <w:shd w:val="clear" w:color="auto" w:fill="auto"/>
          </w:tcPr>
          <w:p w:rsidR="00D1741D" w:rsidRPr="00C5761C" w:rsidRDefault="004A044C" w:rsidP="004A044C">
            <w:pPr>
              <w:jc w:val="center"/>
            </w:pPr>
            <w:r>
              <w:t xml:space="preserve">Определение </w:t>
            </w:r>
            <w:r w:rsidR="00D1741D" w:rsidRPr="00C5761C">
              <w:t xml:space="preserve">Арбитражного суда </w:t>
            </w:r>
            <w:r w:rsidR="00D1741D">
              <w:t xml:space="preserve">г. </w:t>
            </w:r>
            <w:r>
              <w:t>Москвы</w:t>
            </w:r>
            <w:r w:rsidR="00D1741D">
              <w:t xml:space="preserve"> </w:t>
            </w:r>
            <w:r>
              <w:t xml:space="preserve">от </w:t>
            </w:r>
            <w:r w:rsidR="00D1741D">
              <w:t>1</w:t>
            </w:r>
            <w:r>
              <w:t>5</w:t>
            </w:r>
            <w:r w:rsidR="00D1741D">
              <w:t>.</w:t>
            </w:r>
            <w:r>
              <w:t>07.</w:t>
            </w:r>
            <w:r w:rsidR="00D1741D">
              <w:t>202</w:t>
            </w:r>
            <w:r>
              <w:t>5</w:t>
            </w:r>
            <w:r w:rsidR="00D1741D">
              <w:t xml:space="preserve">г. по делу № </w:t>
            </w:r>
            <w:r w:rsidR="00D1741D" w:rsidRPr="00546C0D">
              <w:t>А</w:t>
            </w:r>
            <w:r>
              <w:t>40</w:t>
            </w:r>
            <w:r w:rsidR="00D1741D" w:rsidRPr="00546C0D">
              <w:t>-1</w:t>
            </w:r>
            <w:r>
              <w:t>34228</w:t>
            </w:r>
            <w:r w:rsidR="00D1741D" w:rsidRPr="00546C0D">
              <w:t>/202</w:t>
            </w: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D1741D" w:rsidRPr="00C5761C" w:rsidRDefault="00D1741D" w:rsidP="00D1741D">
            <w:pPr>
              <w:jc w:val="center"/>
            </w:pPr>
          </w:p>
          <w:p w:rsidR="00D1741D" w:rsidRPr="00C5761C" w:rsidRDefault="00157E5E" w:rsidP="00D1741D">
            <w:pPr>
              <w:jc w:val="center"/>
            </w:pPr>
            <w:r>
              <w:t>63</w:t>
            </w:r>
            <w:r w:rsidR="004A044C">
              <w:t>0 000</w:t>
            </w:r>
            <w:r w:rsidR="00D1741D">
              <w:t>,00 рублей</w:t>
            </w:r>
          </w:p>
          <w:p w:rsidR="00D1741D" w:rsidRPr="00C5761C" w:rsidRDefault="00D1741D" w:rsidP="00D1741D">
            <w:pPr>
              <w:jc w:val="center"/>
            </w:pPr>
          </w:p>
        </w:tc>
      </w:tr>
    </w:tbl>
    <w:p w:rsidR="00536739" w:rsidRPr="00C51718" w:rsidRDefault="00536739" w:rsidP="004D46A6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4A044C">
        <w:rPr>
          <w:color w:val="000000"/>
          <w:spacing w:val="3"/>
        </w:rPr>
        <w:t>ООО «Результат</w:t>
      </w:r>
      <w:r w:rsidR="00D1741D">
        <w:rPr>
          <w:color w:val="000000"/>
          <w:spacing w:val="3"/>
        </w:rPr>
        <w:t>»</w:t>
      </w:r>
      <w:r w:rsidRPr="00C51718">
        <w:rPr>
          <w:color w:val="000000"/>
          <w:spacing w:val="5"/>
        </w:rPr>
        <w:t xml:space="preserve"> 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685DE6" w:rsidRPr="00C51718">
        <w:rPr>
          <w:color w:val="000000"/>
          <w:spacing w:val="5"/>
        </w:rPr>
        <w:t>1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157E5E">
        <w:rPr>
          <w:b/>
          <w:color w:val="000000"/>
          <w:szCs w:val="22"/>
        </w:rPr>
        <w:t>63</w:t>
      </w:r>
      <w:r w:rsidR="004A044C">
        <w:rPr>
          <w:b/>
          <w:color w:val="000000"/>
          <w:szCs w:val="22"/>
        </w:rPr>
        <w:t xml:space="preserve"> 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Заявителя,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D96371" w:rsidRPr="00C51718">
        <w:rPr>
          <w:color w:val="000000"/>
          <w:spacing w:val="3"/>
        </w:rPr>
        <w:t>Участника П</w:t>
      </w:r>
      <w:r w:rsidRPr="00C51718">
        <w:rPr>
          <w:color w:val="000000"/>
          <w:spacing w:val="3"/>
        </w:rPr>
        <w:t>обедителем торгов.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Участника Победителем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10DED" w:rsidRPr="00110DED" w:rsidRDefault="0004358A" w:rsidP="00110DED">
      <w:pPr>
        <w:jc w:val="both"/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D1741D">
        <w:rPr>
          <w:color w:val="000000"/>
          <w:spacing w:val="3"/>
        </w:rPr>
        <w:t>ООО «</w:t>
      </w:r>
      <w:r w:rsidR="004A044C">
        <w:rPr>
          <w:color w:val="000000"/>
          <w:spacing w:val="3"/>
        </w:rPr>
        <w:t>Результат</w:t>
      </w:r>
      <w:r w:rsidR="00D1741D">
        <w:rPr>
          <w:color w:val="000000"/>
          <w:spacing w:val="3"/>
        </w:rPr>
        <w:t>»</w:t>
      </w:r>
      <w:r w:rsidR="00C51718" w:rsidRPr="00C51718">
        <w:rPr>
          <w:noProof/>
        </w:rPr>
        <w:t xml:space="preserve">, </w:t>
      </w:r>
      <w:r w:rsidR="006C02EE">
        <w:t xml:space="preserve">ИНН/КПП </w:t>
      </w:r>
      <w:r w:rsidR="004A044C">
        <w:t>7703408822</w:t>
      </w:r>
      <w:r w:rsidR="006C02EE">
        <w:t>/</w:t>
      </w:r>
      <w:r w:rsidR="004A044C">
        <w:t>7728</w:t>
      </w:r>
      <w:r w:rsidR="006C02EE">
        <w:t>01</w:t>
      </w:r>
      <w:r w:rsidR="004A044C">
        <w:t>001</w:t>
      </w:r>
      <w:r w:rsidR="006C02EE">
        <w:t xml:space="preserve"> </w:t>
      </w:r>
      <w:r w:rsidR="00110DED" w:rsidRPr="00036AB9">
        <w:t xml:space="preserve">р/с </w:t>
      </w:r>
      <w:r w:rsidR="00110DED" w:rsidRPr="00036AB9">
        <w:rPr>
          <w:noProof/>
        </w:rPr>
        <w:t>40702810101400012398</w:t>
      </w:r>
      <w:r w:rsidR="00110DED" w:rsidRPr="00036AB9">
        <w:t xml:space="preserve"> в АО «Альфа-Банк» БИК 044525539</w:t>
      </w:r>
      <w:r w:rsidR="00110DED">
        <w:t xml:space="preserve">, </w:t>
      </w:r>
      <w:r w:rsidR="00110DED" w:rsidRPr="00036AB9">
        <w:t>назначени</w:t>
      </w:r>
      <w:r w:rsidR="00110DED">
        <w:t>е платежа</w:t>
      </w:r>
      <w:r w:rsidR="00110DED" w:rsidRPr="00110DED">
        <w:t>: «Оплата задатка для участия в торгах по реализации прав требования к Шмелевой О.Н.».</w:t>
      </w:r>
    </w:p>
    <w:p w:rsidR="00110DED" w:rsidRDefault="00110DED" w:rsidP="006C02EE">
      <w:pPr>
        <w:shd w:val="clear" w:color="auto" w:fill="FFFFFF"/>
        <w:autoSpaceDE w:val="0"/>
        <w:autoSpaceDN w:val="0"/>
        <w:jc w:val="both"/>
      </w:pPr>
    </w:p>
    <w:p w:rsidR="004D46A6" w:rsidRPr="00C51718" w:rsidRDefault="0004358A" w:rsidP="006C02EE">
      <w:pPr>
        <w:shd w:val="clear" w:color="auto" w:fill="FFFFFF"/>
        <w:autoSpaceDE w:val="0"/>
        <w:autoSpaceDN w:val="0"/>
        <w:jc w:val="both"/>
        <w:rPr>
          <w:color w:val="000000"/>
          <w:spacing w:val="-8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Pr="00C51718">
        <w:rPr>
          <w:color w:val="000000"/>
          <w:spacing w:val="5"/>
        </w:rPr>
        <w:t>Задаток возвращается Участнику в случаях и сроки, предусмотренных настоящим договором путем перечисления суммы внесенного задатка Участнику.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  <w:t xml:space="preserve">В случае если Претендент не допущен к участию в аукционе, Организатор торгов перечисляет сумму задатка на указанный Заявителем в договоре о задатке счет в течение 5 </w:t>
      </w:r>
      <w:r w:rsidRPr="00C51718">
        <w:rPr>
          <w:color w:val="000000"/>
          <w:spacing w:val="5"/>
        </w:rPr>
        <w:lastRenderedPageBreak/>
        <w:t>(Пят</w:t>
      </w:r>
      <w:r w:rsidR="00D35F95" w:rsidRPr="00C51718">
        <w:rPr>
          <w:color w:val="000000"/>
          <w:spacing w:val="5"/>
        </w:rPr>
        <w:t>и) рабочих</w:t>
      </w:r>
      <w:r w:rsidRPr="00C51718">
        <w:rPr>
          <w:color w:val="000000"/>
          <w:spacing w:val="5"/>
        </w:rPr>
        <w:t xml:space="preserve"> дней с даты подписания Протокола </w:t>
      </w:r>
      <w:r w:rsidR="000B5CC0" w:rsidRPr="00C51718">
        <w:t>об определении участников торгов</w:t>
      </w:r>
      <w:r w:rsidRPr="00C51718">
        <w:rPr>
          <w:color w:val="000000"/>
          <w:spacing w:val="5"/>
        </w:rPr>
        <w:t xml:space="preserve">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3.3. В случае если Участник не признан Победителем аукциона, Организатор торгов перечисляет сумму задатка на указанный Участником в договоре о задатке счет в течение 5 (Пят</w:t>
      </w:r>
      <w:r w:rsidR="0026097B" w:rsidRPr="00C51718">
        <w:rPr>
          <w:color w:val="000000"/>
          <w:spacing w:val="5"/>
        </w:rPr>
        <w:t>и) рабочих</w:t>
      </w:r>
      <w:r w:rsidRPr="00C51718">
        <w:rPr>
          <w:color w:val="000000"/>
          <w:spacing w:val="5"/>
        </w:rPr>
        <w:t xml:space="preserve"> дней </w:t>
      </w:r>
      <w:r w:rsidR="00D2799C" w:rsidRPr="00C51718">
        <w:t>с даты заключения договора уступки права требования с победителем торгов или единственным участником</w:t>
      </w:r>
      <w:r w:rsidRPr="00C51718">
        <w:rPr>
          <w:color w:val="000000"/>
          <w:spacing w:val="5"/>
        </w:rPr>
        <w:t xml:space="preserve">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В случае отзыва Заявителем в установленном порядке Заявки на участие в аукционе, Организатор торгов перечисляет сумму задатка на указанный Заявителем в Договоре о задатке счет в течение </w:t>
      </w:r>
      <w:r w:rsidR="00D35F95" w:rsidRPr="00C51718">
        <w:rPr>
          <w:color w:val="000000"/>
          <w:spacing w:val="5"/>
        </w:rPr>
        <w:t>5 (Пяти) рабочих</w:t>
      </w:r>
      <w:r w:rsidRPr="00C51718">
        <w:rPr>
          <w:color w:val="000000"/>
          <w:spacing w:val="5"/>
        </w:rPr>
        <w:t xml:space="preserve"> дней с даты получения Организатором торгов письменного уведомления Заявителя об отзыве Заявки.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В случае признания аукциона несостоявшимся Организатор торгов перечисляет Заявителю сумму Задатка на указанный Заявителем в Договоре о задатке счет в срок не позднее </w:t>
      </w:r>
      <w:r w:rsidR="00D35F95" w:rsidRPr="00C51718">
        <w:rPr>
          <w:color w:val="000000"/>
          <w:spacing w:val="5"/>
        </w:rPr>
        <w:t>5 (Пят</w:t>
      </w:r>
      <w:r w:rsidRPr="00C51718">
        <w:rPr>
          <w:color w:val="000000"/>
          <w:spacing w:val="5"/>
        </w:rPr>
        <w:t xml:space="preserve">и) </w:t>
      </w:r>
      <w:r w:rsidR="00D35F95" w:rsidRPr="00C51718">
        <w:rPr>
          <w:color w:val="000000"/>
          <w:spacing w:val="5"/>
        </w:rPr>
        <w:t>рабочих</w:t>
      </w:r>
      <w:r w:rsidRPr="00C51718">
        <w:rPr>
          <w:color w:val="000000"/>
          <w:spacing w:val="5"/>
        </w:rPr>
        <w:t xml:space="preserve"> дней с даты завершения и подведения итогов торгов - подписания Протокола об итогах аукциона.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  <w:t>Задаток не возвращается в случае: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- отказа или уклонения Победителя торгов от подписания Протокола о ходе и результатах торгов;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отказа или уклонения Победителя торгов от подписания Договора </w:t>
      </w:r>
      <w:r w:rsidR="009E6258" w:rsidRPr="00C51718">
        <w:rPr>
          <w:color w:val="000000"/>
          <w:spacing w:val="5"/>
        </w:rPr>
        <w:t>уступки права требования</w:t>
      </w:r>
      <w:r w:rsidRPr="00C51718">
        <w:rPr>
          <w:color w:val="000000"/>
          <w:spacing w:val="5"/>
        </w:rPr>
        <w:t>, выставленного на Торги;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Победителем торгов имущества в установленный Договором </w:t>
      </w:r>
      <w:r w:rsidR="009E6258" w:rsidRPr="00C51718">
        <w:rPr>
          <w:color w:val="000000"/>
          <w:spacing w:val="5"/>
        </w:rPr>
        <w:t xml:space="preserve">уступки права требования </w:t>
      </w:r>
      <w:r w:rsidRPr="00C51718">
        <w:rPr>
          <w:color w:val="000000"/>
          <w:spacing w:val="5"/>
        </w:rPr>
        <w:t>срок.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Иные условия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C51718">
        <w:rPr>
          <w:color w:val="000000"/>
          <w:spacing w:val="5"/>
        </w:rPr>
        <w:br/>
        <w:t xml:space="preserve">установленном порядке в </w:t>
      </w:r>
      <w:r w:rsidRPr="00C51718">
        <w:rPr>
          <w:noProof/>
          <w:color w:val="000000"/>
          <w:spacing w:val="5"/>
        </w:rPr>
        <w:t>Арбитражн</w:t>
      </w:r>
      <w:r w:rsidR="00640319" w:rsidRPr="00C51718">
        <w:rPr>
          <w:noProof/>
          <w:color w:val="000000"/>
          <w:spacing w:val="5"/>
        </w:rPr>
        <w:t>ом</w:t>
      </w:r>
      <w:r w:rsidRPr="00C51718">
        <w:rPr>
          <w:noProof/>
          <w:color w:val="000000"/>
          <w:spacing w:val="5"/>
        </w:rPr>
        <w:t xml:space="preserve"> суд</w:t>
      </w:r>
      <w:r w:rsidR="00640319" w:rsidRPr="00C51718">
        <w:rPr>
          <w:noProof/>
          <w:color w:val="000000"/>
          <w:spacing w:val="5"/>
        </w:rPr>
        <w:t>е</w:t>
      </w:r>
      <w:r w:rsidRPr="00C51718">
        <w:rPr>
          <w:noProof/>
          <w:color w:val="000000"/>
          <w:spacing w:val="5"/>
        </w:rPr>
        <w:t xml:space="preserve"> </w:t>
      </w:r>
      <w:r w:rsidR="00D1741D">
        <w:rPr>
          <w:noProof/>
          <w:color w:val="000000"/>
          <w:spacing w:val="5"/>
        </w:rPr>
        <w:t>г.Москвы</w:t>
      </w:r>
      <w:r w:rsidRPr="00C51718">
        <w:rPr>
          <w:color w:val="000000"/>
          <w:spacing w:val="5"/>
        </w:rPr>
        <w:t>.</w:t>
      </w: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C51718">
        <w:rPr>
          <w:color w:val="000000"/>
          <w:spacing w:val="5"/>
        </w:rPr>
        <w:br/>
        <w:t>юридическую силу, по одному для каждой из Сторон.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C51718" w:rsidRDefault="00D1741D" w:rsidP="00F013DF">
            <w:pPr>
              <w:shd w:val="clear" w:color="auto" w:fill="FFFFFF"/>
              <w:autoSpaceDE w:val="0"/>
              <w:autoSpaceDN w:val="0"/>
              <w:rPr>
                <w:noProof/>
                <w:color w:val="000000"/>
                <w:spacing w:val="13"/>
              </w:rPr>
            </w:pPr>
            <w:r>
              <w:rPr>
                <w:noProof/>
                <w:color w:val="000000"/>
                <w:spacing w:val="13"/>
              </w:rPr>
              <w:t>ООО «</w:t>
            </w:r>
            <w:r w:rsidR="00110DED">
              <w:rPr>
                <w:noProof/>
                <w:color w:val="000000"/>
                <w:spacing w:val="13"/>
              </w:rPr>
              <w:t>Результат</w:t>
            </w:r>
            <w:r>
              <w:rPr>
                <w:noProof/>
                <w:color w:val="000000"/>
                <w:spacing w:val="13"/>
              </w:rPr>
              <w:t>»</w:t>
            </w:r>
            <w:r w:rsidR="00110DED">
              <w:rPr>
                <w:noProof/>
                <w:color w:val="000000"/>
                <w:spacing w:val="13"/>
              </w:rPr>
              <w:t xml:space="preserve"> </w:t>
            </w:r>
          </w:p>
          <w:p w:rsidR="00110DED" w:rsidRDefault="00D1741D" w:rsidP="00110DED">
            <w:pPr>
              <w:shd w:val="clear" w:color="auto" w:fill="FFFFFF"/>
              <w:autoSpaceDE w:val="0"/>
              <w:autoSpaceDN w:val="0"/>
            </w:pPr>
            <w:r>
              <w:t xml:space="preserve">ИНН/КПП </w:t>
            </w:r>
            <w:r w:rsidR="00110DED">
              <w:t>7703408822/772801001</w:t>
            </w:r>
          </w:p>
          <w:p w:rsidR="00C51718" w:rsidRDefault="00110DED" w:rsidP="00110DED">
            <w:pPr>
              <w:shd w:val="clear" w:color="auto" w:fill="FFFFFF"/>
              <w:autoSpaceDE w:val="0"/>
              <w:autoSpaceDN w:val="0"/>
            </w:pPr>
            <w:r w:rsidRPr="00036AB9">
              <w:t xml:space="preserve">р/с </w:t>
            </w:r>
            <w:r w:rsidRPr="00036AB9">
              <w:rPr>
                <w:noProof/>
              </w:rPr>
              <w:t>40702810101400012398</w:t>
            </w:r>
            <w:r w:rsidRPr="00036AB9">
              <w:t xml:space="preserve"> в АО «Альфа-Банк» БИК 044525539</w:t>
            </w:r>
          </w:p>
          <w:p w:rsidR="00110DED" w:rsidRPr="00C51718" w:rsidRDefault="00110DED" w:rsidP="00110DED">
            <w:pPr>
              <w:shd w:val="clear" w:color="auto" w:fill="FFFFFF"/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 xml:space="preserve">р/с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</w:pPr>
            <w:r w:rsidRPr="00C51718">
              <w:t>БИК __________________,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6C02EE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Конкурсный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  <w:noProof/>
              </w:rPr>
            </w:pPr>
          </w:p>
          <w:p w:rsidR="005822F7" w:rsidRPr="00C51718" w:rsidRDefault="00110DED">
            <w:pPr>
              <w:autoSpaceDE w:val="0"/>
              <w:autoSpaceDN w:val="0"/>
            </w:pPr>
            <w:r>
              <w:rPr>
                <w:b/>
                <w:noProof/>
              </w:rPr>
              <w:t>Бадрудинов Р.С</w:t>
            </w:r>
            <w:r w:rsidR="006C02EE">
              <w:rPr>
                <w:b/>
                <w:noProof/>
              </w:rPr>
              <w:t>.</w:t>
            </w:r>
            <w:r w:rsidR="005822F7" w:rsidRPr="00C51718">
              <w:t>_____________________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355EE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60"/>
    <w:rsid w:val="00022B04"/>
    <w:rsid w:val="0004358A"/>
    <w:rsid w:val="00045FD2"/>
    <w:rsid w:val="0006692D"/>
    <w:rsid w:val="0009329A"/>
    <w:rsid w:val="000B5CC0"/>
    <w:rsid w:val="00110DED"/>
    <w:rsid w:val="001525C8"/>
    <w:rsid w:val="00157E5E"/>
    <w:rsid w:val="0026097B"/>
    <w:rsid w:val="002C5E23"/>
    <w:rsid w:val="002D0955"/>
    <w:rsid w:val="00355EE7"/>
    <w:rsid w:val="00457E9A"/>
    <w:rsid w:val="004A044C"/>
    <w:rsid w:val="004D46A6"/>
    <w:rsid w:val="00536739"/>
    <w:rsid w:val="005822F7"/>
    <w:rsid w:val="00640319"/>
    <w:rsid w:val="00650ECC"/>
    <w:rsid w:val="00682645"/>
    <w:rsid w:val="00685DE6"/>
    <w:rsid w:val="006C02EE"/>
    <w:rsid w:val="006F65BF"/>
    <w:rsid w:val="007F5B95"/>
    <w:rsid w:val="00873BB5"/>
    <w:rsid w:val="009E6258"/>
    <w:rsid w:val="00A16E38"/>
    <w:rsid w:val="00A51408"/>
    <w:rsid w:val="00A72A16"/>
    <w:rsid w:val="00AF5729"/>
    <w:rsid w:val="00BE171D"/>
    <w:rsid w:val="00BE6904"/>
    <w:rsid w:val="00C51718"/>
    <w:rsid w:val="00CB0760"/>
    <w:rsid w:val="00CC7367"/>
    <w:rsid w:val="00D1741D"/>
    <w:rsid w:val="00D2799C"/>
    <w:rsid w:val="00D35F95"/>
    <w:rsid w:val="00D71066"/>
    <w:rsid w:val="00D87D27"/>
    <w:rsid w:val="00D96371"/>
    <w:rsid w:val="00DC79E8"/>
    <w:rsid w:val="00E216FF"/>
    <w:rsid w:val="00E2240B"/>
    <w:rsid w:val="00EB794C"/>
    <w:rsid w:val="00F013DF"/>
    <w:rsid w:val="00F40200"/>
    <w:rsid w:val="00F47E11"/>
    <w:rsid w:val="00F70D92"/>
    <w:rsid w:val="00FD0960"/>
    <w:rsid w:val="00FE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88836-79A5-42AC-846C-2612EFDC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2026-07-22T09:26:00Z</dcterms:created>
  <dcterms:modified xsi:type="dcterms:W3CDTF">2026-07-22T09:26:00Z</dcterms:modified>
</cp:coreProperties>
</file>