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0D1C" w14:textId="12148886" w:rsidR="00B717A4" w:rsidRPr="00536749" w:rsidRDefault="00B717A4" w:rsidP="00536749">
      <w:pPr>
        <w:rPr>
          <w:rFonts w:eastAsia="Times New Roman"/>
          <w:bCs/>
          <w:kern w:val="36"/>
          <w:lang w:eastAsia="ru-RU"/>
          <w14:ligatures w14:val="none"/>
        </w:rPr>
      </w:pPr>
      <w:r w:rsidRPr="00536749">
        <w:rPr>
          <w:lang w:eastAsia="ru-RU"/>
        </w:rPr>
        <w:t xml:space="preserve">Извещение о проведении торгов по продаже </w:t>
      </w:r>
      <w:r w:rsidRPr="00536749">
        <w:rPr>
          <w:lang w:eastAsia="ru-RU"/>
        </w:rPr>
        <w:t xml:space="preserve">квартиры </w:t>
      </w:r>
    </w:p>
    <w:p w14:paraId="4FF6AB58" w14:textId="6925FC03" w:rsidR="00B717A4" w:rsidRPr="00536749" w:rsidRDefault="00B717A4" w:rsidP="00B717A4">
      <w:pPr>
        <w:widowControl w:val="0"/>
        <w:tabs>
          <w:tab w:val="left" w:pos="10476"/>
        </w:tabs>
        <w:overflowPunct w:val="0"/>
        <w:autoSpaceDE w:val="0"/>
        <w:autoSpaceDN w:val="0"/>
        <w:adjustRightInd w:val="0"/>
        <w:spacing w:after="0" w:line="240" w:lineRule="auto"/>
        <w:ind w:right="-14"/>
        <w:jc w:val="both"/>
        <w:textAlignment w:val="baseline"/>
        <w:rPr>
          <w:rFonts w:ascii="Times New Roman" w:hAnsi="Times New Roman" w:cs="Times New Roman"/>
          <w:color w:val="000000" w:themeColor="text1"/>
          <w:sz w:val="24"/>
          <w:szCs w:val="24"/>
          <w:lang w:eastAsia="ru-RU"/>
        </w:rPr>
      </w:pPr>
      <w:r w:rsidRPr="00536749">
        <w:rPr>
          <w:rFonts w:ascii="Times New Roman" w:hAnsi="Times New Roman" w:cs="Times New Roman"/>
          <w:b/>
          <w:color w:val="000000" w:themeColor="text1"/>
          <w:sz w:val="24"/>
          <w:szCs w:val="24"/>
          <w:lang w:eastAsia="ru-RU"/>
        </w:rPr>
        <w:t>Организатор торгов:</w:t>
      </w:r>
      <w:r w:rsidRPr="00536749">
        <w:rPr>
          <w:rFonts w:ascii="Times New Roman" w:hAnsi="Times New Roman" w:cs="Times New Roman"/>
          <w:color w:val="000000" w:themeColor="text1"/>
          <w:sz w:val="24"/>
          <w:szCs w:val="24"/>
          <w:lang w:eastAsia="ru-RU"/>
        </w:rPr>
        <w:t xml:space="preserve"> </w:t>
      </w:r>
      <w:r w:rsidRPr="00536749">
        <w:rPr>
          <w:rFonts w:ascii="Times New Roman" w:hAnsi="Times New Roman" w:cs="Times New Roman"/>
          <w:color w:val="000000" w:themeColor="text1"/>
          <w:sz w:val="24"/>
          <w:szCs w:val="24"/>
          <w:lang w:eastAsia="ru-RU"/>
        </w:rPr>
        <w:t xml:space="preserve">ИП </w:t>
      </w:r>
      <w:proofErr w:type="spellStart"/>
      <w:r w:rsidRPr="00536749">
        <w:rPr>
          <w:rFonts w:ascii="Times New Roman" w:hAnsi="Times New Roman" w:cs="Times New Roman"/>
          <w:color w:val="000000" w:themeColor="text1"/>
          <w:sz w:val="24"/>
          <w:szCs w:val="24"/>
          <w:lang w:eastAsia="ru-RU"/>
        </w:rPr>
        <w:t>Осипюк</w:t>
      </w:r>
      <w:proofErr w:type="spellEnd"/>
      <w:r w:rsidRPr="00536749">
        <w:rPr>
          <w:rFonts w:ascii="Times New Roman" w:hAnsi="Times New Roman" w:cs="Times New Roman"/>
          <w:color w:val="000000" w:themeColor="text1"/>
          <w:sz w:val="24"/>
          <w:szCs w:val="24"/>
          <w:lang w:eastAsia="ru-RU"/>
        </w:rPr>
        <w:t xml:space="preserve"> Наталия Юрьевна</w:t>
      </w:r>
      <w:r w:rsidRPr="00536749">
        <w:rPr>
          <w:rFonts w:ascii="Times New Roman" w:hAnsi="Times New Roman" w:cs="Times New Roman"/>
          <w:color w:val="000000" w:themeColor="text1"/>
          <w:sz w:val="24"/>
          <w:szCs w:val="24"/>
          <w:lang w:eastAsia="ru-RU"/>
        </w:rPr>
        <w:t xml:space="preserve"> </w:t>
      </w:r>
    </w:p>
    <w:p w14:paraId="45181F5E" w14:textId="201666B2" w:rsidR="00B717A4" w:rsidRPr="00536749" w:rsidRDefault="00B717A4" w:rsidP="00B717A4">
      <w:pPr>
        <w:pStyle w:val="a6"/>
        <w:ind w:left="0"/>
        <w:jc w:val="both"/>
        <w:rPr>
          <w:rFonts w:eastAsia="Calibri"/>
          <w:color w:val="000000" w:themeColor="text1"/>
          <w:lang w:eastAsia="en-US"/>
        </w:rPr>
      </w:pPr>
      <w:r w:rsidRPr="00536749">
        <w:rPr>
          <w:b/>
          <w:color w:val="000000" w:themeColor="text1"/>
        </w:rPr>
        <w:t xml:space="preserve">Контактные данные Организатора </w:t>
      </w:r>
      <w:r w:rsidRPr="00536749">
        <w:rPr>
          <w:b/>
          <w:color w:val="000000" w:themeColor="text1"/>
          <w:lang w:val="ru-RU"/>
        </w:rPr>
        <w:t>торгов</w:t>
      </w:r>
      <w:r w:rsidRPr="00536749">
        <w:rPr>
          <w:b/>
          <w:color w:val="000000" w:themeColor="text1"/>
        </w:rPr>
        <w:t xml:space="preserve">: </w:t>
      </w:r>
      <w:r w:rsidRPr="00536749">
        <w:rPr>
          <w:color w:val="000000" w:themeColor="text1"/>
        </w:rPr>
        <w:t xml:space="preserve">тел.: </w:t>
      </w:r>
      <w:r w:rsidRPr="00536749">
        <w:rPr>
          <w:rFonts w:eastAsia="Calibri"/>
          <w:color w:val="000000" w:themeColor="text1"/>
          <w:lang w:val="ru-RU" w:eastAsia="en-US"/>
        </w:rPr>
        <w:t>+</w:t>
      </w:r>
      <w:r w:rsidRPr="00536749">
        <w:rPr>
          <w:rFonts w:eastAsia="Calibri"/>
          <w:color w:val="000000" w:themeColor="text1"/>
          <w:lang w:val="ru-RU" w:eastAsia="en-US"/>
        </w:rPr>
        <w:t>79874158416</w:t>
      </w:r>
      <w:r w:rsidRPr="00536749">
        <w:rPr>
          <w:rFonts w:eastAsia="Calibri"/>
          <w:color w:val="000000" w:themeColor="text1"/>
          <w:lang w:eastAsia="en-US"/>
        </w:rPr>
        <w:t xml:space="preserve">, </w:t>
      </w:r>
      <w:r w:rsidRPr="00536749">
        <w:rPr>
          <w:rFonts w:eastAsia="Calibri"/>
          <w:color w:val="000000" w:themeColor="text1"/>
          <w:lang w:val="en-US" w:eastAsia="en-US"/>
        </w:rPr>
        <w:t>e</w:t>
      </w:r>
      <w:r w:rsidRPr="00536749">
        <w:rPr>
          <w:rFonts w:eastAsia="Calibri"/>
          <w:color w:val="000000" w:themeColor="text1"/>
          <w:lang w:eastAsia="en-US"/>
        </w:rPr>
        <w:t>-</w:t>
      </w:r>
      <w:proofErr w:type="spellStart"/>
      <w:r w:rsidRPr="00536749">
        <w:rPr>
          <w:rFonts w:eastAsia="Calibri"/>
          <w:color w:val="000000" w:themeColor="text1"/>
          <w:lang w:val="en-US" w:eastAsia="en-US"/>
        </w:rPr>
        <w:t>mai</w:t>
      </w:r>
      <w:r w:rsidRPr="00536749">
        <w:rPr>
          <w:rFonts w:eastAsia="Calibri"/>
          <w:color w:val="000000" w:themeColor="text1"/>
          <w:lang w:val="en-US" w:eastAsia="en-US"/>
        </w:rPr>
        <w:t>l</w:t>
      </w:r>
      <w:proofErr w:type="spellEnd"/>
      <w:r w:rsidRPr="00536749">
        <w:rPr>
          <w:rFonts w:eastAsia="Calibri"/>
          <w:color w:val="000000" w:themeColor="text1"/>
          <w:lang w:eastAsia="en-US"/>
        </w:rPr>
        <w:t xml:space="preserve">: </w:t>
      </w:r>
      <w:r w:rsidRPr="00536749">
        <w:rPr>
          <w:color w:val="000000" w:themeColor="text1"/>
          <w:lang w:val="ru-RU"/>
        </w:rPr>
        <w:t>2977748@</w:t>
      </w:r>
      <w:r w:rsidRPr="00536749">
        <w:rPr>
          <w:color w:val="000000" w:themeColor="text1"/>
          <w:lang w:val="en-US"/>
        </w:rPr>
        <w:t>mail</w:t>
      </w:r>
      <w:r w:rsidRPr="00536749">
        <w:rPr>
          <w:color w:val="000000" w:themeColor="text1"/>
          <w:lang w:val="ru-RU"/>
        </w:rPr>
        <w:t>.</w:t>
      </w:r>
      <w:proofErr w:type="spellStart"/>
      <w:r w:rsidRPr="00536749">
        <w:rPr>
          <w:color w:val="000000" w:themeColor="text1"/>
          <w:lang w:val="en-US"/>
        </w:rPr>
        <w:t>ru</w:t>
      </w:r>
      <w:proofErr w:type="spellEnd"/>
      <w:r w:rsidRPr="00536749">
        <w:rPr>
          <w:rFonts w:eastAsia="Calibri"/>
          <w:color w:val="000000" w:themeColor="text1"/>
          <w:lang w:eastAsia="en-US"/>
        </w:rPr>
        <w:t xml:space="preserve"> </w:t>
      </w:r>
    </w:p>
    <w:p w14:paraId="05B3672A" w14:textId="00A36506" w:rsidR="00B717A4" w:rsidRPr="00536749" w:rsidRDefault="00B717A4" w:rsidP="00B717A4">
      <w:pPr>
        <w:pStyle w:val="a6"/>
        <w:ind w:left="0"/>
        <w:jc w:val="both"/>
        <w:rPr>
          <w:rFonts w:eastAsia="Calibri"/>
          <w:color w:val="000000" w:themeColor="text1"/>
          <w:lang w:eastAsia="en-US"/>
        </w:rPr>
      </w:pPr>
      <w:r w:rsidRPr="00536749">
        <w:rPr>
          <w:rFonts w:eastAsia="Calibri"/>
          <w:b/>
          <w:color w:val="000000" w:themeColor="text1"/>
          <w:lang w:eastAsia="en-US"/>
        </w:rPr>
        <w:t>Продавец:</w:t>
      </w:r>
      <w:r w:rsidRPr="00536749">
        <w:rPr>
          <w:rFonts w:eastAsia="Calibri"/>
          <w:color w:val="000000" w:themeColor="text1"/>
          <w:lang w:eastAsia="en-US"/>
        </w:rPr>
        <w:t xml:space="preserve"> </w:t>
      </w:r>
      <w:r w:rsidRPr="00536749">
        <w:rPr>
          <w:rFonts w:eastAsia="Calibri"/>
          <w:color w:val="000000" w:themeColor="text1"/>
          <w:lang w:val="ru-RU" w:eastAsia="en-US"/>
        </w:rPr>
        <w:t>физическое лицо</w:t>
      </w:r>
      <w:r w:rsidRPr="00536749">
        <w:rPr>
          <w:rFonts w:eastAsia="Calibri"/>
          <w:color w:val="000000" w:themeColor="text1"/>
          <w:lang w:eastAsia="en-US"/>
        </w:rPr>
        <w:t xml:space="preserve"> </w:t>
      </w:r>
    </w:p>
    <w:p w14:paraId="0A10DFA4" w14:textId="4BC9544A" w:rsidR="00B717A4" w:rsidRPr="00B717A4" w:rsidRDefault="00B717A4" w:rsidP="00B717A4">
      <w:pPr>
        <w:pStyle w:val="a6"/>
        <w:ind w:left="0"/>
        <w:jc w:val="both"/>
        <w:rPr>
          <w:rFonts w:eastAsia="Calibri"/>
          <w:color w:val="000000" w:themeColor="text1"/>
          <w:lang w:eastAsia="en-US"/>
        </w:rPr>
      </w:pPr>
      <w:r w:rsidRPr="00536749">
        <w:rPr>
          <w:b/>
          <w:color w:val="000000" w:themeColor="text1"/>
          <w:lang w:eastAsia="ru-RU"/>
        </w:rPr>
        <w:t>Торги</w:t>
      </w:r>
      <w:r w:rsidRPr="00536749">
        <w:rPr>
          <w:color w:val="000000" w:themeColor="text1"/>
          <w:lang w:eastAsia="ru-RU"/>
        </w:rPr>
        <w:t xml:space="preserve"> </w:t>
      </w:r>
      <w:r w:rsidRPr="00B717A4">
        <w:rPr>
          <w:color w:val="000000" w:themeColor="text1"/>
          <w:lang w:eastAsia="ru-RU"/>
        </w:rPr>
        <w:t xml:space="preserve">проводятся в форме </w:t>
      </w:r>
      <w:r w:rsidRPr="00B717A4">
        <w:rPr>
          <w:b/>
          <w:bCs/>
          <w:color w:val="000000" w:themeColor="text1"/>
          <w:lang w:eastAsia="ru-RU"/>
        </w:rPr>
        <w:t>публичного предложения</w:t>
      </w:r>
      <w:r w:rsidRPr="00B717A4">
        <w:rPr>
          <w:color w:val="000000" w:themeColor="text1"/>
          <w:lang w:eastAsia="ru-RU"/>
        </w:rPr>
        <w:t xml:space="preserve"> в электронной форме на электронной торговой площадке АО НИС.</w:t>
      </w:r>
    </w:p>
    <w:p w14:paraId="22B64C2E" w14:textId="446044CF" w:rsidR="00B717A4" w:rsidRPr="00536749" w:rsidRDefault="00B717A4" w:rsidP="00B717A4">
      <w:pPr>
        <w:widowControl w:val="0"/>
        <w:spacing w:after="0" w:line="240" w:lineRule="auto"/>
        <w:jc w:val="both"/>
        <w:rPr>
          <w:rFonts w:ascii="Times New Roman" w:eastAsia="Times New Roman" w:hAnsi="Times New Roman" w:cs="Times New Roman"/>
          <w:color w:val="000000" w:themeColor="text1"/>
          <w:sz w:val="24"/>
          <w:szCs w:val="24"/>
          <w:lang w:eastAsia="ru-RU"/>
        </w:rPr>
      </w:pPr>
    </w:p>
    <w:p w14:paraId="46954618" w14:textId="77777777" w:rsidR="00B717A4" w:rsidRPr="00536749" w:rsidRDefault="00B717A4" w:rsidP="00B717A4">
      <w:pPr>
        <w:spacing w:after="0" w:line="240" w:lineRule="auto"/>
        <w:jc w:val="both"/>
        <w:rPr>
          <w:rFonts w:ascii="Times New Roman" w:hAnsi="Times New Roman" w:cs="Times New Roman"/>
          <w:color w:val="000000" w:themeColor="text1"/>
          <w:sz w:val="24"/>
          <w:szCs w:val="24"/>
        </w:rPr>
      </w:pPr>
      <w:r w:rsidRPr="00536749">
        <w:rPr>
          <w:rFonts w:ascii="Times New Roman" w:eastAsia="Times New Roman" w:hAnsi="Times New Roman" w:cs="Times New Roman"/>
          <w:b/>
          <w:color w:val="000000" w:themeColor="text1"/>
          <w:sz w:val="24"/>
          <w:szCs w:val="24"/>
          <w:lang w:eastAsia="ru-RU"/>
        </w:rPr>
        <w:t>Место проведения торгов</w:t>
      </w:r>
      <w:r w:rsidRPr="00536749">
        <w:rPr>
          <w:rFonts w:ascii="Times New Roman" w:hAnsi="Times New Roman" w:cs="Times New Roman"/>
          <w:b/>
          <w:color w:val="000000" w:themeColor="text1"/>
          <w:sz w:val="24"/>
          <w:szCs w:val="24"/>
        </w:rPr>
        <w:t xml:space="preserve">: </w:t>
      </w:r>
      <w:r w:rsidRPr="00536749">
        <w:rPr>
          <w:rFonts w:ascii="Times New Roman" w:hAnsi="Times New Roman" w:cs="Times New Roman"/>
          <w:color w:val="000000" w:themeColor="text1"/>
          <w:sz w:val="24"/>
          <w:szCs w:val="24"/>
        </w:rPr>
        <w:t xml:space="preserve">торги проводятся на сайте Оператора электронной площадки АО «НИС» - </w:t>
      </w:r>
      <w:hyperlink r:id="rId4" w:history="1">
        <w:r w:rsidRPr="00536749">
          <w:rPr>
            <w:rStyle w:val="a5"/>
            <w:rFonts w:ascii="Times New Roman" w:hAnsi="Times New Roman" w:cs="Times New Roman"/>
            <w:color w:val="000000" w:themeColor="text1"/>
            <w:sz w:val="24"/>
            <w:szCs w:val="24"/>
            <w:lang w:val="en-US"/>
          </w:rPr>
          <w:t>http</w:t>
        </w:r>
        <w:r w:rsidRPr="00536749">
          <w:rPr>
            <w:rStyle w:val="a5"/>
            <w:rFonts w:ascii="Times New Roman" w:hAnsi="Times New Roman" w:cs="Times New Roman"/>
            <w:color w:val="000000" w:themeColor="text1"/>
            <w:sz w:val="24"/>
            <w:szCs w:val="24"/>
          </w:rPr>
          <w:t>://</w:t>
        </w:r>
        <w:r w:rsidRPr="00536749">
          <w:rPr>
            <w:rStyle w:val="a5"/>
            <w:rFonts w:ascii="Times New Roman" w:hAnsi="Times New Roman" w:cs="Times New Roman"/>
            <w:color w:val="000000" w:themeColor="text1"/>
            <w:sz w:val="24"/>
            <w:szCs w:val="24"/>
            <w:lang w:val="en-US"/>
          </w:rPr>
          <w:t>trade</w:t>
        </w:r>
        <w:r w:rsidRPr="00536749">
          <w:rPr>
            <w:rStyle w:val="a5"/>
            <w:rFonts w:ascii="Times New Roman" w:hAnsi="Times New Roman" w:cs="Times New Roman"/>
            <w:color w:val="000000" w:themeColor="text1"/>
            <w:sz w:val="24"/>
            <w:szCs w:val="24"/>
          </w:rPr>
          <w:t>.</w:t>
        </w:r>
        <w:proofErr w:type="spellStart"/>
        <w:r w:rsidRPr="00536749">
          <w:rPr>
            <w:rStyle w:val="a5"/>
            <w:rFonts w:ascii="Times New Roman" w:hAnsi="Times New Roman" w:cs="Times New Roman"/>
            <w:color w:val="000000" w:themeColor="text1"/>
            <w:sz w:val="24"/>
            <w:szCs w:val="24"/>
            <w:lang w:val="en-US"/>
          </w:rPr>
          <w:t>nistp</w:t>
        </w:r>
        <w:proofErr w:type="spellEnd"/>
        <w:r w:rsidRPr="00536749">
          <w:rPr>
            <w:rStyle w:val="a5"/>
            <w:rFonts w:ascii="Times New Roman" w:hAnsi="Times New Roman" w:cs="Times New Roman"/>
            <w:color w:val="000000" w:themeColor="text1"/>
            <w:sz w:val="24"/>
            <w:szCs w:val="24"/>
          </w:rPr>
          <w:t>.</w:t>
        </w:r>
        <w:proofErr w:type="spellStart"/>
        <w:r w:rsidRPr="00536749">
          <w:rPr>
            <w:rStyle w:val="a5"/>
            <w:rFonts w:ascii="Times New Roman" w:hAnsi="Times New Roman" w:cs="Times New Roman"/>
            <w:color w:val="000000" w:themeColor="text1"/>
            <w:sz w:val="24"/>
            <w:szCs w:val="24"/>
            <w:lang w:val="en-US"/>
          </w:rPr>
          <w:t>ru</w:t>
        </w:r>
        <w:proofErr w:type="spellEnd"/>
        <w:r w:rsidRPr="00536749">
          <w:rPr>
            <w:rStyle w:val="a5"/>
            <w:rFonts w:ascii="Times New Roman" w:hAnsi="Times New Roman" w:cs="Times New Roman"/>
            <w:color w:val="000000" w:themeColor="text1"/>
            <w:sz w:val="24"/>
            <w:szCs w:val="24"/>
          </w:rPr>
          <w:t>/</w:t>
        </w:r>
      </w:hyperlink>
      <w:r w:rsidRPr="00536749">
        <w:rPr>
          <w:rFonts w:ascii="Times New Roman" w:hAnsi="Times New Roman" w:cs="Times New Roman"/>
          <w:color w:val="000000" w:themeColor="text1"/>
          <w:sz w:val="24"/>
          <w:szCs w:val="24"/>
        </w:rPr>
        <w:t xml:space="preserve">. </w:t>
      </w:r>
    </w:p>
    <w:p w14:paraId="67AEE833" w14:textId="77777777" w:rsidR="00B717A4" w:rsidRPr="00536749" w:rsidRDefault="00B717A4" w:rsidP="00B717A4">
      <w:pPr>
        <w:spacing w:after="0" w:line="240" w:lineRule="auto"/>
        <w:jc w:val="both"/>
        <w:rPr>
          <w:rFonts w:ascii="Times New Roman" w:hAnsi="Times New Roman" w:cs="Times New Roman"/>
          <w:color w:val="000000" w:themeColor="text1"/>
          <w:sz w:val="24"/>
          <w:szCs w:val="24"/>
          <w:lang w:eastAsia="ru-RU"/>
        </w:rPr>
      </w:pPr>
      <w:r w:rsidRPr="00536749">
        <w:rPr>
          <w:rFonts w:ascii="Times New Roman" w:hAnsi="Times New Roman" w:cs="Times New Roman"/>
          <w:b/>
          <w:color w:val="000000" w:themeColor="text1"/>
          <w:sz w:val="24"/>
          <w:szCs w:val="24"/>
          <w:lang w:eastAsia="ru-RU"/>
        </w:rPr>
        <w:t>Контактный телефон:</w:t>
      </w:r>
      <w:r w:rsidRPr="00536749">
        <w:rPr>
          <w:rFonts w:ascii="Times New Roman" w:hAnsi="Times New Roman" w:cs="Times New Roman"/>
          <w:color w:val="000000" w:themeColor="text1"/>
          <w:sz w:val="24"/>
          <w:szCs w:val="24"/>
          <w:lang w:eastAsia="ru-RU"/>
        </w:rPr>
        <w:t xml:space="preserve"> +7 (495) 146-68-14 (многоканальный).</w:t>
      </w:r>
    </w:p>
    <w:p w14:paraId="3C0ED26E" w14:textId="77777777" w:rsidR="00B717A4" w:rsidRPr="00536749" w:rsidRDefault="00B717A4" w:rsidP="00B717A4">
      <w:pPr>
        <w:spacing w:after="90" w:line="240" w:lineRule="auto"/>
        <w:jc w:val="both"/>
        <w:textAlignment w:val="top"/>
        <w:rPr>
          <w:rFonts w:ascii="Times New Roman" w:eastAsia="Times New Roman" w:hAnsi="Times New Roman" w:cs="Times New Roman"/>
          <w:color w:val="000000" w:themeColor="text1"/>
          <w:sz w:val="24"/>
          <w:szCs w:val="24"/>
          <w:u w:val="single"/>
          <w:lang w:eastAsia="ru-RU"/>
        </w:rPr>
      </w:pPr>
      <w:r w:rsidRPr="00536749">
        <w:rPr>
          <w:rFonts w:ascii="Times New Roman" w:eastAsia="Times New Roman" w:hAnsi="Times New Roman" w:cs="Times New Roman"/>
          <w:color w:val="000000" w:themeColor="text1"/>
          <w:sz w:val="24"/>
          <w:szCs w:val="24"/>
          <w:lang w:eastAsia="ru-RU"/>
        </w:rPr>
        <w:t xml:space="preserve">Извещение о торгах в электронной форме размещается в сети Интернет на сайте: АО «НИС»: </w:t>
      </w:r>
      <w:r w:rsidRPr="00536749">
        <w:rPr>
          <w:rFonts w:ascii="Times New Roman" w:eastAsia="Times New Roman" w:hAnsi="Times New Roman" w:cs="Times New Roman"/>
          <w:color w:val="000000" w:themeColor="text1"/>
          <w:sz w:val="24"/>
          <w:szCs w:val="24"/>
          <w:u w:val="single"/>
          <w:lang w:eastAsia="ru-RU"/>
        </w:rPr>
        <w:t xml:space="preserve">http://trade.nistp.ru/ </w:t>
      </w:r>
      <w:r w:rsidRPr="00536749">
        <w:rPr>
          <w:rFonts w:ascii="Times New Roman" w:eastAsia="Times New Roman" w:hAnsi="Times New Roman" w:cs="Times New Roman"/>
          <w:color w:val="000000" w:themeColor="text1"/>
          <w:sz w:val="24"/>
          <w:szCs w:val="24"/>
          <w:lang w:eastAsia="ru-RU"/>
        </w:rPr>
        <w:t xml:space="preserve">и на сайте Организатора торгов </w:t>
      </w:r>
      <w:hyperlink r:id="rId5" w:history="1">
        <w:r w:rsidRPr="00536749">
          <w:rPr>
            <w:rStyle w:val="a5"/>
            <w:rFonts w:ascii="Times New Roman" w:eastAsia="Times New Roman" w:hAnsi="Times New Roman" w:cs="Times New Roman"/>
            <w:color w:val="000000" w:themeColor="text1"/>
            <w:sz w:val="24"/>
            <w:szCs w:val="24"/>
            <w:lang w:val="en-US" w:eastAsia="ru-RU"/>
          </w:rPr>
          <w:t>https</w:t>
        </w:r>
        <w:r w:rsidRPr="00536749">
          <w:rPr>
            <w:rStyle w:val="a5"/>
            <w:rFonts w:ascii="Times New Roman" w:eastAsia="Times New Roman" w:hAnsi="Times New Roman" w:cs="Times New Roman"/>
            <w:color w:val="000000" w:themeColor="text1"/>
            <w:sz w:val="24"/>
            <w:szCs w:val="24"/>
            <w:lang w:eastAsia="ru-RU"/>
          </w:rPr>
          <w:t>://</w:t>
        </w:r>
        <w:r w:rsidRPr="00536749">
          <w:rPr>
            <w:rStyle w:val="a5"/>
            <w:rFonts w:ascii="Times New Roman" w:eastAsia="Times New Roman" w:hAnsi="Times New Roman" w:cs="Times New Roman"/>
            <w:color w:val="000000" w:themeColor="text1"/>
            <w:sz w:val="24"/>
            <w:szCs w:val="24"/>
            <w:lang w:val="en-US" w:eastAsia="ru-RU"/>
          </w:rPr>
          <w:t>asset</w:t>
        </w:r>
        <w:r w:rsidRPr="00536749">
          <w:rPr>
            <w:rStyle w:val="a5"/>
            <w:rFonts w:ascii="Times New Roman" w:eastAsia="Times New Roman" w:hAnsi="Times New Roman" w:cs="Times New Roman"/>
            <w:color w:val="000000" w:themeColor="text1"/>
            <w:sz w:val="24"/>
            <w:szCs w:val="24"/>
            <w:lang w:eastAsia="ru-RU"/>
          </w:rPr>
          <w:t>-</w:t>
        </w:r>
        <w:r w:rsidRPr="00536749">
          <w:rPr>
            <w:rStyle w:val="a5"/>
            <w:rFonts w:ascii="Times New Roman" w:eastAsia="Times New Roman" w:hAnsi="Times New Roman" w:cs="Times New Roman"/>
            <w:color w:val="000000" w:themeColor="text1"/>
            <w:sz w:val="24"/>
            <w:szCs w:val="24"/>
            <w:lang w:val="en-US" w:eastAsia="ru-RU"/>
          </w:rPr>
          <w:t>m</w:t>
        </w:r>
        <w:r w:rsidRPr="00536749">
          <w:rPr>
            <w:rStyle w:val="a5"/>
            <w:rFonts w:ascii="Times New Roman" w:eastAsia="Times New Roman" w:hAnsi="Times New Roman" w:cs="Times New Roman"/>
            <w:color w:val="000000" w:themeColor="text1"/>
            <w:sz w:val="24"/>
            <w:szCs w:val="24"/>
            <w:lang w:eastAsia="ru-RU"/>
          </w:rPr>
          <w:t>.</w:t>
        </w:r>
        <w:proofErr w:type="spellStart"/>
        <w:r w:rsidRPr="00536749">
          <w:rPr>
            <w:rStyle w:val="a5"/>
            <w:rFonts w:ascii="Times New Roman" w:eastAsia="Times New Roman" w:hAnsi="Times New Roman" w:cs="Times New Roman"/>
            <w:color w:val="000000" w:themeColor="text1"/>
            <w:sz w:val="24"/>
            <w:szCs w:val="24"/>
            <w:lang w:val="en-US" w:eastAsia="ru-RU"/>
          </w:rPr>
          <w:t>ru</w:t>
        </w:r>
        <w:proofErr w:type="spellEnd"/>
        <w:r w:rsidRPr="00536749">
          <w:rPr>
            <w:rStyle w:val="a5"/>
            <w:rFonts w:ascii="Times New Roman" w:eastAsia="Times New Roman" w:hAnsi="Times New Roman" w:cs="Times New Roman"/>
            <w:color w:val="000000" w:themeColor="text1"/>
            <w:sz w:val="24"/>
            <w:szCs w:val="24"/>
            <w:lang w:eastAsia="ru-RU"/>
          </w:rPr>
          <w:t>/</w:t>
        </w:r>
      </w:hyperlink>
      <w:r w:rsidRPr="00536749">
        <w:rPr>
          <w:rFonts w:ascii="Times New Roman" w:eastAsia="Times New Roman" w:hAnsi="Times New Roman" w:cs="Times New Roman"/>
          <w:color w:val="000000" w:themeColor="text1"/>
          <w:sz w:val="24"/>
          <w:szCs w:val="24"/>
          <w:lang w:eastAsia="ru-RU"/>
        </w:rPr>
        <w:t>.</w:t>
      </w:r>
    </w:p>
    <w:p w14:paraId="1FABA100" w14:textId="77777777" w:rsidR="00B717A4" w:rsidRPr="00536749" w:rsidRDefault="00B717A4" w:rsidP="00B717A4">
      <w:pPr>
        <w:pStyle w:val="Default"/>
        <w:tabs>
          <w:tab w:val="left" w:pos="1134"/>
        </w:tabs>
        <w:jc w:val="both"/>
        <w:rPr>
          <w:color w:val="000000" w:themeColor="text1"/>
        </w:rPr>
      </w:pPr>
      <w:r w:rsidRPr="00536749">
        <w:rPr>
          <w:color w:val="000000" w:themeColor="text1"/>
        </w:rPr>
        <w:t>Торги проходят в соответствии с регламентом Электронной торговой площадки АО «НИС» (далее ЭТП) и настоящим Извещением о проведении торгов (Далее – Извещение).</w:t>
      </w:r>
    </w:p>
    <w:p w14:paraId="164C4B14" w14:textId="119DE786" w:rsidR="00B717A4" w:rsidRPr="00536749" w:rsidRDefault="00B717A4" w:rsidP="00B717A4">
      <w:pPr>
        <w:autoSpaceDE w:val="0"/>
        <w:autoSpaceDN w:val="0"/>
        <w:adjustRightInd w:val="0"/>
        <w:spacing w:after="0" w:line="240" w:lineRule="auto"/>
        <w:jc w:val="both"/>
        <w:textAlignment w:val="center"/>
        <w:rPr>
          <w:rFonts w:ascii="Times New Roman" w:hAnsi="Times New Roman" w:cs="Times New Roman"/>
          <w:b/>
          <w:color w:val="000000" w:themeColor="text1"/>
          <w:sz w:val="24"/>
          <w:szCs w:val="24"/>
        </w:rPr>
      </w:pPr>
      <w:r w:rsidRPr="00536749">
        <w:rPr>
          <w:rFonts w:ascii="Times New Roman" w:hAnsi="Times New Roman" w:cs="Times New Roman"/>
          <w:color w:val="000000" w:themeColor="text1"/>
          <w:sz w:val="24"/>
          <w:szCs w:val="24"/>
        </w:rPr>
        <w:t xml:space="preserve">Прием заявок осуществляется с </w:t>
      </w:r>
      <w:r w:rsidRPr="00536749">
        <w:rPr>
          <w:rFonts w:ascii="Times New Roman" w:hAnsi="Times New Roman" w:cs="Times New Roman"/>
          <w:color w:val="000000" w:themeColor="text1"/>
          <w:sz w:val="24"/>
          <w:szCs w:val="24"/>
          <w:shd w:val="clear" w:color="auto" w:fill="FFFFCC"/>
        </w:rPr>
        <w:t>2</w:t>
      </w:r>
      <w:r w:rsidR="00FE5DAD" w:rsidRPr="00536749">
        <w:rPr>
          <w:rFonts w:ascii="Times New Roman" w:hAnsi="Times New Roman" w:cs="Times New Roman"/>
          <w:color w:val="000000" w:themeColor="text1"/>
          <w:sz w:val="24"/>
          <w:szCs w:val="24"/>
          <w:shd w:val="clear" w:color="auto" w:fill="FFFFCC"/>
        </w:rPr>
        <w:t>2</w:t>
      </w:r>
      <w:r w:rsidRPr="00536749">
        <w:rPr>
          <w:rFonts w:ascii="Times New Roman" w:hAnsi="Times New Roman" w:cs="Times New Roman"/>
          <w:color w:val="000000" w:themeColor="text1"/>
          <w:sz w:val="24"/>
          <w:szCs w:val="24"/>
          <w:shd w:val="clear" w:color="auto" w:fill="FFFFCC"/>
        </w:rPr>
        <w:t xml:space="preserve">.07.2026 </w:t>
      </w:r>
      <w:r w:rsidR="00FE5DAD" w:rsidRPr="00536749">
        <w:rPr>
          <w:rFonts w:ascii="Times New Roman" w:hAnsi="Times New Roman" w:cs="Times New Roman"/>
          <w:color w:val="000000" w:themeColor="text1"/>
          <w:sz w:val="24"/>
          <w:szCs w:val="24"/>
          <w:shd w:val="clear" w:color="auto" w:fill="FFFFCC"/>
        </w:rPr>
        <w:t>15:00</w:t>
      </w:r>
      <w:r w:rsidRPr="00536749">
        <w:rPr>
          <w:rFonts w:ascii="Times New Roman" w:hAnsi="Times New Roman" w:cs="Times New Roman"/>
          <w:color w:val="000000" w:themeColor="text1"/>
          <w:sz w:val="24"/>
          <w:szCs w:val="24"/>
          <w:shd w:val="clear" w:color="auto" w:fill="FFFFCC"/>
        </w:rPr>
        <w:t xml:space="preserve"> </w:t>
      </w:r>
      <w:r w:rsidRPr="00536749">
        <w:rPr>
          <w:rFonts w:ascii="Times New Roman" w:hAnsi="Times New Roman" w:cs="Times New Roman"/>
          <w:color w:val="000000" w:themeColor="text1"/>
          <w:sz w:val="24"/>
          <w:szCs w:val="24"/>
        </w:rPr>
        <w:t xml:space="preserve"> до </w:t>
      </w:r>
      <w:r w:rsidR="00FE5DAD" w:rsidRPr="00536749">
        <w:rPr>
          <w:rFonts w:ascii="Times New Roman" w:hAnsi="Times New Roman" w:cs="Times New Roman"/>
          <w:color w:val="000000" w:themeColor="text1"/>
          <w:sz w:val="24"/>
          <w:szCs w:val="24"/>
          <w:shd w:val="clear" w:color="auto" w:fill="FFFFCC"/>
        </w:rPr>
        <w:t>28</w:t>
      </w:r>
      <w:r w:rsidRPr="00536749">
        <w:rPr>
          <w:rFonts w:ascii="Times New Roman" w:hAnsi="Times New Roman" w:cs="Times New Roman"/>
          <w:color w:val="000000" w:themeColor="text1"/>
          <w:sz w:val="24"/>
          <w:szCs w:val="24"/>
          <w:shd w:val="clear" w:color="auto" w:fill="FFFFCC"/>
        </w:rPr>
        <w:t>.07.2026 15:00:00</w:t>
      </w:r>
      <w:r w:rsidRPr="00536749">
        <w:rPr>
          <w:rFonts w:ascii="Times New Roman" w:hAnsi="Times New Roman" w:cs="Times New Roman"/>
          <w:b/>
          <w:color w:val="000000" w:themeColor="text1"/>
          <w:sz w:val="24"/>
          <w:szCs w:val="24"/>
        </w:rPr>
        <w:t>.</w:t>
      </w:r>
      <w:r w:rsidRPr="00536749">
        <w:rPr>
          <w:rFonts w:ascii="Times New Roman" w:hAnsi="Times New Roman" w:cs="Times New Roman"/>
          <w:color w:val="000000" w:themeColor="text1"/>
          <w:sz w:val="24"/>
          <w:szCs w:val="24"/>
        </w:rPr>
        <w:t xml:space="preserve"> по московскому времени. </w:t>
      </w:r>
    </w:p>
    <w:p w14:paraId="07E8FC16" w14:textId="4FEF8246" w:rsidR="00B717A4" w:rsidRPr="00536749" w:rsidRDefault="00B717A4" w:rsidP="00B717A4">
      <w:pPr>
        <w:autoSpaceDE w:val="0"/>
        <w:autoSpaceDN w:val="0"/>
        <w:adjustRightInd w:val="0"/>
        <w:spacing w:after="0" w:line="240" w:lineRule="auto"/>
        <w:jc w:val="both"/>
        <w:textAlignment w:val="center"/>
        <w:rPr>
          <w:rFonts w:ascii="Times New Roman" w:hAnsi="Times New Roman" w:cs="Times New Roman"/>
          <w:b/>
          <w:color w:val="000000" w:themeColor="text1"/>
          <w:sz w:val="24"/>
          <w:szCs w:val="24"/>
        </w:rPr>
      </w:pPr>
      <w:r w:rsidRPr="00536749">
        <w:rPr>
          <w:rFonts w:ascii="Times New Roman" w:hAnsi="Times New Roman" w:cs="Times New Roman"/>
          <w:color w:val="000000" w:themeColor="text1"/>
          <w:sz w:val="24"/>
          <w:szCs w:val="24"/>
        </w:rPr>
        <w:t xml:space="preserve">Задаток должен поступить на счет Оператора электронной площадки не позднее </w:t>
      </w:r>
      <w:r w:rsidRPr="00536749">
        <w:rPr>
          <w:rFonts w:ascii="Times New Roman" w:hAnsi="Times New Roman" w:cs="Times New Roman"/>
          <w:b/>
          <w:color w:val="000000" w:themeColor="text1"/>
          <w:sz w:val="24"/>
          <w:szCs w:val="24"/>
        </w:rPr>
        <w:t>28</w:t>
      </w:r>
      <w:r w:rsidRPr="00536749">
        <w:rPr>
          <w:rFonts w:ascii="Times New Roman" w:hAnsi="Times New Roman" w:cs="Times New Roman"/>
          <w:b/>
          <w:color w:val="000000" w:themeColor="text1"/>
          <w:sz w:val="24"/>
          <w:szCs w:val="24"/>
        </w:rPr>
        <w:t>.07.2026 г.</w:t>
      </w:r>
    </w:p>
    <w:p w14:paraId="101B85DA" w14:textId="77777777" w:rsidR="00B717A4" w:rsidRPr="00536749" w:rsidRDefault="00B717A4" w:rsidP="00B717A4">
      <w:pPr>
        <w:widowControl w:val="0"/>
        <w:spacing w:after="0" w:line="240" w:lineRule="auto"/>
        <w:ind w:right="-1"/>
        <w:jc w:val="both"/>
        <w:rPr>
          <w:rFonts w:ascii="Times New Roman" w:hAnsi="Times New Roman" w:cs="Times New Roman"/>
          <w:b/>
          <w:color w:val="000000" w:themeColor="text1"/>
          <w:sz w:val="24"/>
          <w:szCs w:val="24"/>
        </w:rPr>
      </w:pPr>
      <w:r w:rsidRPr="00536749">
        <w:rPr>
          <w:rFonts w:ascii="Times New Roman" w:hAnsi="Times New Roman" w:cs="Times New Roman"/>
          <w:color w:val="000000" w:themeColor="text1"/>
          <w:sz w:val="24"/>
          <w:szCs w:val="24"/>
        </w:rPr>
        <w:t xml:space="preserve">Рассмотрение заявок, определение участников торгов в электронной форме и оформление протокола определения участников торгов </w:t>
      </w:r>
      <w:r w:rsidRPr="00536749">
        <w:rPr>
          <w:rFonts w:ascii="Times New Roman" w:hAnsi="Times New Roman" w:cs="Times New Roman"/>
          <w:b/>
          <w:color w:val="000000" w:themeColor="text1"/>
          <w:sz w:val="24"/>
          <w:szCs w:val="24"/>
        </w:rPr>
        <w:t xml:space="preserve">30.07.2026 г. </w:t>
      </w:r>
    </w:p>
    <w:p w14:paraId="0AEAB5F8" w14:textId="77777777" w:rsidR="00B717A4" w:rsidRPr="00536749" w:rsidRDefault="00B717A4" w:rsidP="00B717A4">
      <w:pPr>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536749">
        <w:rPr>
          <w:rFonts w:ascii="Times New Roman" w:hAnsi="Times New Roman" w:cs="Times New Roman"/>
          <w:color w:val="000000" w:themeColor="text1"/>
          <w:sz w:val="24"/>
          <w:szCs w:val="24"/>
        </w:rPr>
        <w:t xml:space="preserve">Дата и время начала проведения торгов в электронной форме </w:t>
      </w:r>
      <w:r w:rsidRPr="00536749">
        <w:rPr>
          <w:rFonts w:ascii="Times New Roman" w:hAnsi="Times New Roman" w:cs="Times New Roman"/>
          <w:b/>
          <w:color w:val="000000" w:themeColor="text1"/>
          <w:sz w:val="24"/>
          <w:szCs w:val="24"/>
        </w:rPr>
        <w:t>31.07.2026 г. в 12:00 московского времени.</w:t>
      </w:r>
    </w:p>
    <w:p w14:paraId="6953A04A" w14:textId="0744B938" w:rsidR="00B717A4" w:rsidRPr="00536749" w:rsidRDefault="00B717A4" w:rsidP="00B717A4">
      <w:pPr>
        <w:widowControl w:val="0"/>
        <w:overflowPunct w:val="0"/>
        <w:autoSpaceDE w:val="0"/>
        <w:autoSpaceDN w:val="0"/>
        <w:adjustRightInd w:val="0"/>
        <w:spacing w:after="0" w:line="240" w:lineRule="auto"/>
        <w:ind w:right="-1"/>
        <w:jc w:val="both"/>
        <w:textAlignment w:val="baseline"/>
        <w:rPr>
          <w:rFonts w:ascii="Times New Roman" w:hAnsi="Times New Roman" w:cs="Times New Roman"/>
          <w:b/>
          <w:color w:val="000000" w:themeColor="text1"/>
          <w:sz w:val="24"/>
          <w:szCs w:val="24"/>
        </w:rPr>
      </w:pPr>
    </w:p>
    <w:p w14:paraId="47F06D75" w14:textId="77777777" w:rsidR="00B717A4" w:rsidRPr="00536749" w:rsidRDefault="00B717A4" w:rsidP="00B717A4">
      <w:pPr>
        <w:widowControl w:val="0"/>
        <w:overflowPunct w:val="0"/>
        <w:autoSpaceDE w:val="0"/>
        <w:autoSpaceDN w:val="0"/>
        <w:adjustRightInd w:val="0"/>
        <w:spacing w:after="0" w:line="240" w:lineRule="auto"/>
        <w:ind w:right="-1"/>
        <w:jc w:val="both"/>
        <w:textAlignment w:val="baseline"/>
        <w:rPr>
          <w:rFonts w:ascii="Times New Roman" w:hAnsi="Times New Roman" w:cs="Times New Roman"/>
          <w:b/>
          <w:color w:val="000000" w:themeColor="text1"/>
          <w:sz w:val="24"/>
          <w:szCs w:val="24"/>
        </w:rPr>
      </w:pPr>
      <w:r w:rsidRPr="00536749">
        <w:rPr>
          <w:rFonts w:ascii="Times New Roman" w:hAnsi="Times New Roman" w:cs="Times New Roman"/>
          <w:b/>
          <w:color w:val="000000" w:themeColor="text1"/>
          <w:sz w:val="24"/>
          <w:szCs w:val="24"/>
        </w:rPr>
        <w:t>Предмет торгов в электронной форме:</w:t>
      </w:r>
      <w:r w:rsidRPr="00536749">
        <w:rPr>
          <w:rFonts w:ascii="Times New Roman" w:hAnsi="Times New Roman" w:cs="Times New Roman"/>
          <w:b/>
          <w:color w:val="000000" w:themeColor="text1"/>
          <w:sz w:val="24"/>
          <w:szCs w:val="24"/>
        </w:rPr>
        <w:t xml:space="preserve"> Квартира </w:t>
      </w:r>
      <w:r w:rsidRPr="00536749">
        <w:rPr>
          <w:rFonts w:ascii="Times New Roman" w:hAnsi="Times New Roman" w:cs="Times New Roman"/>
          <w:b/>
          <w:color w:val="000000" w:themeColor="text1"/>
          <w:sz w:val="24"/>
          <w:szCs w:val="24"/>
        </w:rPr>
        <w:t xml:space="preserve">Российская Федерация, Республика Татарстан (Татарстан), </w:t>
      </w:r>
      <w:proofErr w:type="spellStart"/>
      <w:r w:rsidRPr="00536749">
        <w:rPr>
          <w:rFonts w:ascii="Times New Roman" w:hAnsi="Times New Roman" w:cs="Times New Roman"/>
          <w:b/>
          <w:color w:val="000000" w:themeColor="text1"/>
          <w:sz w:val="24"/>
          <w:szCs w:val="24"/>
        </w:rPr>
        <w:t>г.о</w:t>
      </w:r>
      <w:proofErr w:type="spellEnd"/>
      <w:r w:rsidRPr="00536749">
        <w:rPr>
          <w:rFonts w:ascii="Times New Roman" w:hAnsi="Times New Roman" w:cs="Times New Roman"/>
          <w:b/>
          <w:color w:val="000000" w:themeColor="text1"/>
          <w:sz w:val="24"/>
          <w:szCs w:val="24"/>
        </w:rPr>
        <w:t xml:space="preserve">. город Казань, г Казань, </w:t>
      </w:r>
      <w:proofErr w:type="spellStart"/>
      <w:r w:rsidRPr="00536749">
        <w:rPr>
          <w:rFonts w:ascii="Times New Roman" w:hAnsi="Times New Roman" w:cs="Times New Roman"/>
          <w:b/>
          <w:color w:val="000000" w:themeColor="text1"/>
          <w:sz w:val="24"/>
          <w:szCs w:val="24"/>
        </w:rPr>
        <w:t>ул</w:t>
      </w:r>
      <w:proofErr w:type="spellEnd"/>
    </w:p>
    <w:p w14:paraId="659CF999" w14:textId="1654A113" w:rsidR="00B717A4" w:rsidRPr="00536749" w:rsidRDefault="00B717A4" w:rsidP="00B717A4">
      <w:pPr>
        <w:widowControl w:val="0"/>
        <w:overflowPunct w:val="0"/>
        <w:autoSpaceDE w:val="0"/>
        <w:autoSpaceDN w:val="0"/>
        <w:adjustRightInd w:val="0"/>
        <w:spacing w:after="0" w:line="240" w:lineRule="auto"/>
        <w:ind w:right="-1"/>
        <w:jc w:val="both"/>
        <w:textAlignment w:val="baseline"/>
        <w:rPr>
          <w:rFonts w:ascii="Times New Roman" w:hAnsi="Times New Roman" w:cs="Times New Roman"/>
          <w:b/>
          <w:color w:val="000000" w:themeColor="text1"/>
          <w:sz w:val="24"/>
          <w:szCs w:val="24"/>
        </w:rPr>
      </w:pPr>
      <w:r w:rsidRPr="00536749">
        <w:rPr>
          <w:rFonts w:ascii="Times New Roman" w:hAnsi="Times New Roman" w:cs="Times New Roman"/>
          <w:b/>
          <w:color w:val="000000" w:themeColor="text1"/>
          <w:sz w:val="24"/>
          <w:szCs w:val="24"/>
        </w:rPr>
        <w:t xml:space="preserve">Некрасова, д. 38, </w:t>
      </w:r>
      <w:r w:rsidRPr="00536749">
        <w:rPr>
          <w:rFonts w:ascii="Times New Roman" w:hAnsi="Times New Roman" w:cs="Times New Roman"/>
          <w:b/>
          <w:color w:val="000000" w:themeColor="text1"/>
          <w:sz w:val="24"/>
          <w:szCs w:val="24"/>
        </w:rPr>
        <w:t xml:space="preserve"> кадастровый номер </w:t>
      </w:r>
      <w:r w:rsidRPr="00536749">
        <w:rPr>
          <w:rFonts w:ascii="Times New Roman" w:hAnsi="Times New Roman" w:cs="Times New Roman"/>
          <w:b/>
          <w:color w:val="000000" w:themeColor="text1"/>
          <w:sz w:val="24"/>
          <w:szCs w:val="24"/>
        </w:rPr>
        <w:t>16:50:010623:309</w:t>
      </w:r>
      <w:r w:rsidRPr="00536749">
        <w:rPr>
          <w:rFonts w:ascii="Times New Roman" w:hAnsi="Times New Roman" w:cs="Times New Roman"/>
          <w:b/>
          <w:color w:val="000000" w:themeColor="text1"/>
          <w:sz w:val="24"/>
          <w:szCs w:val="24"/>
        </w:rPr>
        <w:t>, 4-5 этаж, квадратура 223.2</w:t>
      </w:r>
    </w:p>
    <w:p w14:paraId="47B410F2" w14:textId="2C2AF63C" w:rsidR="00C806F2" w:rsidRPr="00536749" w:rsidRDefault="00C806F2" w:rsidP="00B717A4">
      <w:pPr>
        <w:widowControl w:val="0"/>
        <w:overflowPunct w:val="0"/>
        <w:autoSpaceDE w:val="0"/>
        <w:autoSpaceDN w:val="0"/>
        <w:adjustRightInd w:val="0"/>
        <w:spacing w:after="0" w:line="240" w:lineRule="auto"/>
        <w:ind w:right="-1"/>
        <w:jc w:val="both"/>
        <w:textAlignment w:val="baseline"/>
        <w:rPr>
          <w:rFonts w:ascii="Times New Roman" w:hAnsi="Times New Roman" w:cs="Times New Roman"/>
          <w:b/>
          <w:color w:val="000000" w:themeColor="text1"/>
          <w:sz w:val="24"/>
          <w:szCs w:val="24"/>
        </w:rPr>
      </w:pPr>
      <w:r w:rsidRPr="00536749">
        <w:rPr>
          <w:rFonts w:ascii="Times New Roman" w:hAnsi="Times New Roman" w:cs="Times New Roman"/>
          <w:b/>
          <w:color w:val="000000" w:themeColor="text1"/>
          <w:sz w:val="24"/>
          <w:szCs w:val="24"/>
        </w:rPr>
        <w:t>Ипотека в силу закона, 16:50:010623:309-16/016/2020-4, 11.09.2020</w:t>
      </w:r>
    </w:p>
    <w:p w14:paraId="0735254E" w14:textId="1CE4DC15" w:rsidR="00C806F2" w:rsidRPr="00536749" w:rsidRDefault="00C806F2" w:rsidP="00B717A4">
      <w:pPr>
        <w:widowControl w:val="0"/>
        <w:overflowPunct w:val="0"/>
        <w:autoSpaceDE w:val="0"/>
        <w:autoSpaceDN w:val="0"/>
        <w:adjustRightInd w:val="0"/>
        <w:spacing w:after="0" w:line="240" w:lineRule="auto"/>
        <w:ind w:right="-1"/>
        <w:jc w:val="both"/>
        <w:textAlignment w:val="baseline"/>
        <w:rPr>
          <w:rFonts w:ascii="Times New Roman" w:hAnsi="Times New Roman" w:cs="Times New Roman"/>
          <w:b/>
          <w:color w:val="000000" w:themeColor="text1"/>
          <w:sz w:val="24"/>
          <w:szCs w:val="24"/>
        </w:rPr>
      </w:pPr>
    </w:p>
    <w:p w14:paraId="7E5F2A52" w14:textId="77777777" w:rsidR="00C806F2" w:rsidRPr="00B717A4" w:rsidRDefault="00C806F2" w:rsidP="00C806F2">
      <w:p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ru-RU"/>
          <w14:ligatures w14:val="none"/>
        </w:rPr>
      </w:pPr>
      <w:r w:rsidRPr="00536749">
        <w:rPr>
          <w:rFonts w:ascii="Times New Roman" w:hAnsi="Times New Roman" w:cs="Times New Roman"/>
          <w:b/>
          <w:color w:val="000000" w:themeColor="text1"/>
          <w:sz w:val="24"/>
          <w:szCs w:val="24"/>
          <w:lang w:eastAsia="ru-RU"/>
        </w:rPr>
        <w:t>Начальная цена продажи:</w:t>
      </w:r>
      <w:r w:rsidRPr="00536749">
        <w:rPr>
          <w:rFonts w:ascii="Times New Roman" w:hAnsi="Times New Roman" w:cs="Times New Roman"/>
          <w:color w:val="000000" w:themeColor="text1"/>
          <w:sz w:val="24"/>
          <w:szCs w:val="24"/>
          <w:lang w:eastAsia="ru-RU"/>
        </w:rPr>
        <w:t xml:space="preserve"> </w:t>
      </w:r>
      <w:r w:rsidRPr="00536749">
        <w:rPr>
          <w:rFonts w:ascii="Times New Roman" w:hAnsi="Times New Roman" w:cs="Times New Roman"/>
          <w:color w:val="000000" w:themeColor="text1"/>
          <w:sz w:val="24"/>
          <w:szCs w:val="24"/>
        </w:rPr>
        <w:t xml:space="preserve"> </w:t>
      </w:r>
      <w:r w:rsidRPr="00536749">
        <w:rPr>
          <w:rFonts w:ascii="Times New Roman" w:hAnsi="Times New Roman" w:cs="Times New Roman"/>
          <w:b/>
          <w:bCs/>
          <w:color w:val="000000" w:themeColor="text1"/>
          <w:sz w:val="24"/>
          <w:szCs w:val="24"/>
        </w:rPr>
        <w:t>31 000 000</w:t>
      </w:r>
      <w:r w:rsidRPr="00536749">
        <w:rPr>
          <w:rFonts w:ascii="Times New Roman" w:hAnsi="Times New Roman" w:cs="Times New Roman"/>
          <w:color w:val="000000" w:themeColor="text1"/>
          <w:sz w:val="24"/>
          <w:szCs w:val="24"/>
        </w:rPr>
        <w:t xml:space="preserve"> </w:t>
      </w:r>
      <w:r w:rsidRPr="00536749">
        <w:rPr>
          <w:rFonts w:ascii="Times New Roman" w:hAnsi="Times New Roman" w:cs="Times New Roman"/>
          <w:color w:val="000000" w:themeColor="text1"/>
          <w:sz w:val="24"/>
          <w:szCs w:val="24"/>
        </w:rPr>
        <w:t xml:space="preserve"> (</w:t>
      </w:r>
      <w:r w:rsidRPr="00536749">
        <w:rPr>
          <w:rFonts w:ascii="Times New Roman" w:hAnsi="Times New Roman" w:cs="Times New Roman"/>
          <w:color w:val="000000" w:themeColor="text1"/>
          <w:sz w:val="24"/>
          <w:szCs w:val="24"/>
        </w:rPr>
        <w:t>Тридцать один миллион</w:t>
      </w:r>
      <w:r w:rsidRPr="00536749">
        <w:rPr>
          <w:rFonts w:ascii="Times New Roman" w:hAnsi="Times New Roman" w:cs="Times New Roman"/>
          <w:color w:val="000000" w:themeColor="text1"/>
          <w:sz w:val="24"/>
          <w:szCs w:val="24"/>
        </w:rPr>
        <w:t>) рублей 93 копейки. НДС не облагается</w:t>
      </w:r>
      <w:r w:rsidRPr="00536749">
        <w:rPr>
          <w:rFonts w:ascii="Times New Roman" w:hAnsi="Times New Roman" w:cs="Times New Roman"/>
          <w:color w:val="000000" w:themeColor="text1"/>
          <w:spacing w:val="-2"/>
          <w:sz w:val="24"/>
          <w:szCs w:val="24"/>
          <w:lang w:eastAsia="ru-RU"/>
        </w:rPr>
        <w:t>.</w:t>
      </w:r>
      <w:r w:rsidRPr="00536749">
        <w:rPr>
          <w:rFonts w:ascii="Times New Roman" w:hAnsi="Times New Roman" w:cs="Times New Roman"/>
          <w:color w:val="000000" w:themeColor="text1"/>
          <w:spacing w:val="-2"/>
          <w:sz w:val="24"/>
          <w:szCs w:val="24"/>
          <w:lang w:eastAsia="ru-RU"/>
        </w:rPr>
        <w:t xml:space="preserve"> </w:t>
      </w:r>
      <w:r w:rsidRPr="00B717A4">
        <w:rPr>
          <w:rFonts w:ascii="Times New Roman" w:eastAsia="Times New Roman" w:hAnsi="Times New Roman" w:cs="Times New Roman"/>
          <w:b/>
          <w:bCs/>
          <w:color w:val="000000" w:themeColor="text1"/>
          <w:kern w:val="0"/>
          <w:sz w:val="24"/>
          <w:szCs w:val="24"/>
          <w:lang w:eastAsia="ru-RU"/>
          <w14:ligatures w14:val="none"/>
        </w:rPr>
        <w:t>Победителем торгов признается участник</w:t>
      </w:r>
      <w:r w:rsidRPr="00B717A4">
        <w:rPr>
          <w:rFonts w:ascii="Times New Roman" w:eastAsia="Times New Roman" w:hAnsi="Times New Roman" w:cs="Times New Roman"/>
          <w:color w:val="000000" w:themeColor="text1"/>
          <w:kern w:val="0"/>
          <w:sz w:val="24"/>
          <w:szCs w:val="24"/>
          <w:lang w:eastAsia="ru-RU"/>
          <w14:ligatures w14:val="none"/>
        </w:rPr>
        <w:t xml:space="preserve">, предложивший </w:t>
      </w:r>
      <w:r w:rsidRPr="00B717A4">
        <w:rPr>
          <w:rFonts w:ascii="Times New Roman" w:eastAsia="Times New Roman" w:hAnsi="Times New Roman" w:cs="Times New Roman"/>
          <w:b/>
          <w:bCs/>
          <w:color w:val="000000" w:themeColor="text1"/>
          <w:kern w:val="0"/>
          <w:sz w:val="24"/>
          <w:szCs w:val="24"/>
          <w:lang w:eastAsia="ru-RU"/>
          <w14:ligatures w14:val="none"/>
        </w:rPr>
        <w:t>наиболее высокую цену</w:t>
      </w:r>
      <w:r w:rsidRPr="00B717A4">
        <w:rPr>
          <w:rFonts w:ascii="Times New Roman" w:eastAsia="Times New Roman" w:hAnsi="Times New Roman" w:cs="Times New Roman"/>
          <w:color w:val="000000" w:themeColor="text1"/>
          <w:kern w:val="0"/>
          <w:sz w:val="24"/>
          <w:szCs w:val="24"/>
          <w:lang w:eastAsia="ru-RU"/>
          <w14:ligatures w14:val="none"/>
        </w:rPr>
        <w:t xml:space="preserve"> за предмет торгов при соблюдении условий настоящего извещения и Регламента электронной торговой площадки.</w:t>
      </w:r>
    </w:p>
    <w:p w14:paraId="154D6FFB" w14:textId="23E789E5" w:rsidR="00C806F2" w:rsidRPr="00536749" w:rsidRDefault="00C806F2" w:rsidP="00C806F2">
      <w:pPr>
        <w:spacing w:after="0" w:line="240" w:lineRule="auto"/>
        <w:ind w:right="-57"/>
        <w:jc w:val="both"/>
        <w:rPr>
          <w:rFonts w:ascii="Times New Roman" w:hAnsi="Times New Roman" w:cs="Times New Roman"/>
          <w:b/>
          <w:color w:val="000000" w:themeColor="text1"/>
          <w:sz w:val="24"/>
          <w:szCs w:val="24"/>
          <w:lang w:eastAsia="ru-RU"/>
        </w:rPr>
      </w:pPr>
    </w:p>
    <w:p w14:paraId="0848287C" w14:textId="77777777" w:rsidR="00C806F2" w:rsidRPr="00536749" w:rsidRDefault="00C806F2" w:rsidP="00C806F2">
      <w:pPr>
        <w:spacing w:after="0" w:line="240" w:lineRule="auto"/>
        <w:jc w:val="both"/>
        <w:rPr>
          <w:rFonts w:ascii="Times New Roman" w:eastAsia="Times New Roman" w:hAnsi="Times New Roman" w:cs="Times New Roman"/>
          <w:color w:val="000000" w:themeColor="text1"/>
          <w:sz w:val="24"/>
          <w:szCs w:val="24"/>
          <w:lang w:eastAsia="ru-RU"/>
        </w:rPr>
      </w:pPr>
    </w:p>
    <w:p w14:paraId="5345D0F9" w14:textId="77777777" w:rsidR="00C806F2" w:rsidRPr="00536749" w:rsidRDefault="00C806F2" w:rsidP="00C806F2">
      <w:pPr>
        <w:spacing w:after="0" w:line="240" w:lineRule="auto"/>
        <w:jc w:val="both"/>
        <w:rPr>
          <w:rFonts w:ascii="Times New Roman" w:hAnsi="Times New Roman" w:cs="Times New Roman"/>
          <w:color w:val="000000" w:themeColor="text1"/>
          <w:sz w:val="24"/>
          <w:szCs w:val="24"/>
        </w:rPr>
      </w:pPr>
      <w:r w:rsidRPr="00536749">
        <w:rPr>
          <w:rFonts w:ascii="Times New Roman" w:eastAsia="Times New Roman" w:hAnsi="Times New Roman" w:cs="Times New Roman"/>
          <w:color w:val="000000" w:themeColor="text1"/>
          <w:sz w:val="24"/>
          <w:szCs w:val="24"/>
          <w:lang w:eastAsia="ru-RU"/>
        </w:rPr>
        <w:t xml:space="preserve">К участию в торгах, проводимом в электронной форме, допускаются физические и юридические лица, </w:t>
      </w:r>
      <w:r w:rsidRPr="00536749">
        <w:rPr>
          <w:rFonts w:ascii="Times New Roman" w:hAnsi="Times New Roman" w:cs="Times New Roman"/>
          <w:b/>
          <w:bCs/>
          <w:color w:val="000000" w:themeColor="text1"/>
          <w:sz w:val="24"/>
          <w:szCs w:val="24"/>
        </w:rPr>
        <w:t>ознакомившиеся с документацией</w:t>
      </w:r>
      <w:r w:rsidRPr="00536749">
        <w:rPr>
          <w:rFonts w:ascii="Times New Roman" w:hAnsi="Times New Roman" w:cs="Times New Roman"/>
          <w:color w:val="000000" w:themeColor="text1"/>
          <w:sz w:val="24"/>
          <w:szCs w:val="24"/>
        </w:rPr>
        <w:t xml:space="preserve">, </w:t>
      </w:r>
      <w:r w:rsidRPr="00536749">
        <w:rPr>
          <w:rFonts w:ascii="Times New Roman" w:eastAsia="Times New Roman" w:hAnsi="Times New Roman" w:cs="Times New Roman"/>
          <w:color w:val="000000" w:themeColor="text1"/>
          <w:sz w:val="24"/>
          <w:szCs w:val="24"/>
          <w:lang w:eastAsia="ru-RU"/>
        </w:rPr>
        <w:t xml:space="preserve">своевременно подавшие заявку на участие в торгах и представившие документы в соответствии с перечнем, установленном в Извещении, обеспечившие поступление задатка (в сроки и размере согласно Извещению) на указанный в Извещении счет для перевода задатка, </w:t>
      </w:r>
      <w:r w:rsidRPr="00536749">
        <w:rPr>
          <w:rFonts w:ascii="Times New Roman" w:hAnsi="Times New Roman" w:cs="Times New Roman"/>
          <w:color w:val="000000" w:themeColor="text1"/>
          <w:sz w:val="24"/>
          <w:szCs w:val="24"/>
        </w:rPr>
        <w:t>не находящиеся в процессе реорганизации, или ликвидации или банкротства, не являющиеся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w:t>
      </w:r>
      <w:r w:rsidRPr="00536749">
        <w:rPr>
          <w:rFonts w:ascii="Times New Roman" w:eastAsia="Times New Roman" w:hAnsi="Times New Roman" w:cs="Times New Roman"/>
          <w:color w:val="000000" w:themeColor="text1"/>
          <w:sz w:val="24"/>
          <w:szCs w:val="24"/>
          <w:lang w:eastAsia="ru-RU"/>
        </w:rPr>
        <w:t>.</w:t>
      </w:r>
    </w:p>
    <w:p w14:paraId="386EB594" w14:textId="7802D946" w:rsidR="00C806F2" w:rsidRPr="00536749" w:rsidRDefault="00C806F2" w:rsidP="00C806F2">
      <w:pPr>
        <w:spacing w:before="120" w:after="0" w:line="240" w:lineRule="auto"/>
        <w:jc w:val="both"/>
        <w:rPr>
          <w:rFonts w:ascii="Times New Roman" w:hAnsi="Times New Roman" w:cs="Times New Roman"/>
          <w:color w:val="000000" w:themeColor="text1"/>
          <w:sz w:val="24"/>
          <w:szCs w:val="24"/>
          <w:lang w:eastAsia="ru-RU"/>
        </w:rPr>
      </w:pPr>
      <w:r w:rsidRPr="00536749">
        <w:rPr>
          <w:rFonts w:ascii="Times New Roman" w:hAnsi="Times New Roman" w:cs="Times New Roman"/>
          <w:bCs/>
          <w:color w:val="000000" w:themeColor="text1"/>
          <w:sz w:val="24"/>
          <w:szCs w:val="24"/>
        </w:rPr>
        <w:t xml:space="preserve">Ознакомиться с документацией, а также иными сведениями о Предмете торгов, можно по предварительному запросу у Организатора торгов </w:t>
      </w:r>
      <w:r w:rsidRPr="00536749">
        <w:rPr>
          <w:rStyle w:val="rvts48220"/>
          <w:rFonts w:ascii="Times New Roman" w:hAnsi="Times New Roman" w:cs="Times New Roman"/>
          <w:bCs/>
          <w:color w:val="000000" w:themeColor="text1"/>
          <w:sz w:val="24"/>
          <w:szCs w:val="24"/>
        </w:rPr>
        <w:t xml:space="preserve">по телефону </w:t>
      </w:r>
      <w:r w:rsidRPr="00536749">
        <w:rPr>
          <w:rFonts w:ascii="Times New Roman" w:hAnsi="Times New Roman" w:cs="Times New Roman"/>
          <w:b/>
          <w:bCs/>
          <w:color w:val="000000" w:themeColor="text1"/>
          <w:sz w:val="24"/>
          <w:szCs w:val="24"/>
        </w:rPr>
        <w:t xml:space="preserve">+7 </w:t>
      </w:r>
      <w:r w:rsidRPr="00536749">
        <w:rPr>
          <w:rFonts w:ascii="Times New Roman" w:hAnsi="Times New Roman" w:cs="Times New Roman"/>
          <w:b/>
          <w:bCs/>
          <w:color w:val="000000" w:themeColor="text1"/>
          <w:sz w:val="24"/>
          <w:szCs w:val="24"/>
        </w:rPr>
        <w:t>9874158416</w:t>
      </w:r>
      <w:r w:rsidRPr="00536749">
        <w:rPr>
          <w:rFonts w:ascii="Times New Roman" w:hAnsi="Times New Roman" w:cs="Times New Roman"/>
          <w:color w:val="000000" w:themeColor="text1"/>
          <w:sz w:val="24"/>
          <w:szCs w:val="24"/>
        </w:rPr>
        <w:t xml:space="preserve">, </w:t>
      </w:r>
      <w:r w:rsidRPr="00536749">
        <w:rPr>
          <w:rFonts w:ascii="Times New Roman" w:hAnsi="Times New Roman" w:cs="Times New Roman"/>
          <w:color w:val="000000" w:themeColor="text1"/>
          <w:sz w:val="24"/>
          <w:szCs w:val="24"/>
          <w:lang w:val="en-US"/>
        </w:rPr>
        <w:t>e</w:t>
      </w:r>
      <w:r w:rsidRPr="00536749">
        <w:rPr>
          <w:rFonts w:ascii="Times New Roman" w:hAnsi="Times New Roman" w:cs="Times New Roman"/>
          <w:color w:val="000000" w:themeColor="text1"/>
          <w:sz w:val="24"/>
          <w:szCs w:val="24"/>
        </w:rPr>
        <w:t>-</w:t>
      </w:r>
      <w:r w:rsidRPr="00536749">
        <w:rPr>
          <w:rFonts w:ascii="Times New Roman" w:hAnsi="Times New Roman" w:cs="Times New Roman"/>
          <w:color w:val="000000" w:themeColor="text1"/>
          <w:sz w:val="24"/>
          <w:szCs w:val="24"/>
          <w:lang w:val="en-US"/>
        </w:rPr>
        <w:t>mail</w:t>
      </w:r>
      <w:r w:rsidRPr="00536749">
        <w:rPr>
          <w:rFonts w:ascii="Times New Roman" w:hAnsi="Times New Roman" w:cs="Times New Roman"/>
          <w:color w:val="000000" w:themeColor="text1"/>
          <w:sz w:val="24"/>
          <w:szCs w:val="24"/>
        </w:rPr>
        <w:t xml:space="preserve">: </w:t>
      </w:r>
      <w:r w:rsidRPr="00536749">
        <w:rPr>
          <w:rFonts w:ascii="Times New Roman" w:hAnsi="Times New Roman" w:cs="Times New Roman"/>
          <w:b/>
          <w:bCs/>
          <w:color w:val="000000" w:themeColor="text1"/>
          <w:sz w:val="24"/>
          <w:szCs w:val="24"/>
        </w:rPr>
        <w:t>2977748@</w:t>
      </w:r>
      <w:r w:rsidRPr="00536749">
        <w:rPr>
          <w:rFonts w:ascii="Times New Roman" w:hAnsi="Times New Roman" w:cs="Times New Roman"/>
          <w:b/>
          <w:bCs/>
          <w:color w:val="000000" w:themeColor="text1"/>
          <w:sz w:val="24"/>
          <w:szCs w:val="24"/>
          <w:lang w:val="en-US"/>
        </w:rPr>
        <w:t>mail</w:t>
      </w:r>
      <w:r w:rsidRPr="00536749">
        <w:rPr>
          <w:rFonts w:ascii="Times New Roman" w:hAnsi="Times New Roman" w:cs="Times New Roman"/>
          <w:b/>
          <w:bCs/>
          <w:color w:val="000000" w:themeColor="text1"/>
          <w:sz w:val="24"/>
          <w:szCs w:val="24"/>
        </w:rPr>
        <w:t>.</w:t>
      </w:r>
      <w:proofErr w:type="spellStart"/>
      <w:r w:rsidRPr="00536749">
        <w:rPr>
          <w:rFonts w:ascii="Times New Roman" w:hAnsi="Times New Roman" w:cs="Times New Roman"/>
          <w:b/>
          <w:bCs/>
          <w:color w:val="000000" w:themeColor="text1"/>
          <w:sz w:val="24"/>
          <w:szCs w:val="24"/>
          <w:lang w:val="en-US"/>
        </w:rPr>
        <w:t>ru</w:t>
      </w:r>
      <w:proofErr w:type="spellEnd"/>
      <w:r w:rsidRPr="00536749">
        <w:rPr>
          <w:rStyle w:val="rvts48220"/>
          <w:rFonts w:ascii="Times New Roman" w:hAnsi="Times New Roman" w:cs="Times New Roman"/>
          <w:bCs/>
          <w:color w:val="000000" w:themeColor="text1"/>
          <w:sz w:val="24"/>
          <w:szCs w:val="24"/>
        </w:rPr>
        <w:t xml:space="preserve">. </w:t>
      </w:r>
    </w:p>
    <w:p w14:paraId="0A38AF6F" w14:textId="77777777" w:rsidR="00C806F2" w:rsidRPr="00536749" w:rsidRDefault="00C806F2" w:rsidP="00C806F2">
      <w:pPr>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536749">
        <w:rPr>
          <w:rFonts w:ascii="Times New Roman" w:hAnsi="Times New Roman" w:cs="Times New Roman"/>
          <w:b/>
          <w:bCs/>
          <w:color w:val="000000" w:themeColor="text1"/>
          <w:sz w:val="24"/>
          <w:szCs w:val="24"/>
        </w:rPr>
        <w:t>Заявка на участие в торгах:</w:t>
      </w:r>
    </w:p>
    <w:p w14:paraId="3BAEDF6F" w14:textId="4198B7EA" w:rsidR="00C806F2" w:rsidRPr="00536749" w:rsidRDefault="00C806F2" w:rsidP="00C806F2">
      <w:pPr>
        <w:pStyle w:val="a3"/>
        <w:tabs>
          <w:tab w:val="left" w:pos="0"/>
          <w:tab w:val="left" w:pos="993"/>
        </w:tabs>
        <w:spacing w:before="0" w:beforeAutospacing="0" w:after="0" w:afterAutospacing="0"/>
        <w:ind w:firstLine="709"/>
        <w:jc w:val="both"/>
        <w:rPr>
          <w:color w:val="000000" w:themeColor="text1"/>
        </w:rPr>
      </w:pPr>
      <w:r w:rsidRPr="00536749">
        <w:rPr>
          <w:color w:val="000000" w:themeColor="text1"/>
        </w:rPr>
        <w:t xml:space="preserve">Форма заявки и порядок ее подачи: в соответствии с Извещением о торгах в электронной форме и Регламентом ЭТП АО «НИС» </w:t>
      </w:r>
      <w:hyperlink r:id="rId6" w:history="1">
        <w:r w:rsidRPr="00536749">
          <w:rPr>
            <w:rStyle w:val="a5"/>
            <w:color w:val="000000" w:themeColor="text1"/>
          </w:rPr>
          <w:t>http://trade.nistp.ru/</w:t>
        </w:r>
      </w:hyperlink>
      <w:r w:rsidRPr="00536749">
        <w:rPr>
          <w:color w:val="000000" w:themeColor="text1"/>
        </w:rPr>
        <w:t xml:space="preserve"> </w:t>
      </w:r>
    </w:p>
    <w:p w14:paraId="3EBE8250" w14:textId="77777777" w:rsidR="00C806F2" w:rsidRPr="00536749" w:rsidRDefault="00C806F2" w:rsidP="00C806F2">
      <w:pPr>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536749">
        <w:rPr>
          <w:rFonts w:ascii="Times New Roman" w:eastAsia="Times New Roman" w:hAnsi="Times New Roman" w:cs="Times New Roman"/>
          <w:b/>
          <w:color w:val="000000" w:themeColor="text1"/>
          <w:sz w:val="24"/>
          <w:szCs w:val="24"/>
          <w:lang w:eastAsia="ru-RU"/>
        </w:rPr>
        <w:t>Требования к претендентам на участие в торгах:</w:t>
      </w:r>
    </w:p>
    <w:p w14:paraId="2D99FA80" w14:textId="77777777" w:rsidR="00C806F2" w:rsidRPr="00536749" w:rsidRDefault="00C806F2" w:rsidP="00C806F2">
      <w:pPr>
        <w:pStyle w:val="a3"/>
        <w:tabs>
          <w:tab w:val="left" w:pos="993"/>
          <w:tab w:val="left" w:pos="1134"/>
        </w:tabs>
        <w:spacing w:before="0" w:beforeAutospacing="0" w:after="0" w:afterAutospacing="0"/>
        <w:jc w:val="both"/>
        <w:rPr>
          <w:color w:val="000000" w:themeColor="text1"/>
        </w:rPr>
      </w:pPr>
      <w:r w:rsidRPr="00536749">
        <w:rPr>
          <w:color w:val="000000" w:themeColor="text1"/>
        </w:rPr>
        <w:lastRenderedPageBreak/>
        <w:t xml:space="preserve">1. Для участия в торгах необходимо зарегистрироваться на ЭТП АО «НИС» </w:t>
      </w:r>
    </w:p>
    <w:p w14:paraId="3D74330D" w14:textId="2BF5A238" w:rsidR="0096349E" w:rsidRPr="00536749" w:rsidRDefault="00C806F2" w:rsidP="0096349E">
      <w:pPr>
        <w:tabs>
          <w:tab w:val="left" w:pos="993"/>
          <w:tab w:val="left" w:pos="1134"/>
        </w:tabs>
        <w:spacing w:after="0" w:line="240" w:lineRule="auto"/>
        <w:jc w:val="both"/>
        <w:rPr>
          <w:rFonts w:ascii="Times New Roman" w:hAnsi="Times New Roman" w:cs="Times New Roman"/>
          <w:color w:val="000000" w:themeColor="text1"/>
          <w:sz w:val="24"/>
          <w:szCs w:val="24"/>
          <w:shd w:val="clear" w:color="auto" w:fill="FFFFCC"/>
        </w:rPr>
      </w:pPr>
      <w:r w:rsidRPr="00536749">
        <w:rPr>
          <w:rFonts w:ascii="Times New Roman" w:eastAsia="Times New Roman" w:hAnsi="Times New Roman" w:cs="Times New Roman"/>
          <w:color w:val="000000" w:themeColor="text1"/>
          <w:sz w:val="24"/>
          <w:szCs w:val="24"/>
          <w:lang w:eastAsia="ru-RU"/>
        </w:rPr>
        <w:t xml:space="preserve">2. </w:t>
      </w:r>
      <w:r w:rsidRPr="00536749">
        <w:rPr>
          <w:rFonts w:ascii="Times New Roman" w:hAnsi="Times New Roman" w:cs="Times New Roman"/>
          <w:color w:val="000000" w:themeColor="text1"/>
          <w:sz w:val="24"/>
          <w:szCs w:val="24"/>
          <w:shd w:val="clear" w:color="auto" w:fill="FFFFCC"/>
        </w:rPr>
        <w:t xml:space="preserve">Задаток – </w:t>
      </w:r>
      <w:r w:rsidR="00536749" w:rsidRPr="00536749">
        <w:rPr>
          <w:rFonts w:ascii="Times New Roman" w:hAnsi="Times New Roman" w:cs="Times New Roman"/>
          <w:color w:val="000000" w:themeColor="text1"/>
          <w:sz w:val="24"/>
          <w:szCs w:val="24"/>
          <w:shd w:val="clear" w:color="auto" w:fill="FFFFCC"/>
        </w:rPr>
        <w:t xml:space="preserve"> 300 000</w:t>
      </w:r>
      <w:r w:rsidRPr="00536749">
        <w:rPr>
          <w:rFonts w:ascii="Times New Roman" w:hAnsi="Times New Roman" w:cs="Times New Roman"/>
          <w:color w:val="000000" w:themeColor="text1"/>
          <w:sz w:val="24"/>
          <w:szCs w:val="24"/>
          <w:shd w:val="clear" w:color="auto" w:fill="FFFFCC"/>
        </w:rPr>
        <w:t xml:space="preserve"> вносится в срок до момента определения участников торгов на банковский счет АО «НИС» (ИНН 7725752265, р/с 40702810800000024981 в Филиал «Центральный» Банка ВТБ (ПАО), к/с 30101810145250000411, БИК 044525411). Датой внесения задатка считается дата зачисления суммы задатка на банковский счет АО «НИС». В графе «Назначения платежа» платежного поручения о внесении задатка указываются: «Задаток за участие в торгах__ (код торгов), _____________ (наименование </w:t>
      </w:r>
      <w:r w:rsidRPr="00536749">
        <w:rPr>
          <w:rFonts w:ascii="Times New Roman" w:hAnsi="Times New Roman" w:cs="Times New Roman"/>
          <w:color w:val="000000" w:themeColor="text1"/>
          <w:sz w:val="24"/>
          <w:szCs w:val="24"/>
          <w:shd w:val="clear" w:color="auto" w:fill="FFFFCC"/>
        </w:rPr>
        <w:t>продавца</w:t>
      </w:r>
      <w:r w:rsidRPr="00536749">
        <w:rPr>
          <w:rFonts w:ascii="Times New Roman" w:hAnsi="Times New Roman" w:cs="Times New Roman"/>
          <w:color w:val="000000" w:themeColor="text1"/>
          <w:sz w:val="24"/>
          <w:szCs w:val="24"/>
          <w:shd w:val="clear" w:color="auto" w:fill="FFFFCC"/>
        </w:rPr>
        <w:t>), номер лота__». Претенденты, чьи задатки не поступили на счет до указанного срока, к участию в торгах не допускаются.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p w14:paraId="38DB8AEA" w14:textId="77777777" w:rsidR="0096349E" w:rsidRPr="00536749" w:rsidRDefault="0096349E" w:rsidP="0096349E">
      <w:pPr>
        <w:tabs>
          <w:tab w:val="left" w:pos="993"/>
          <w:tab w:val="left" w:pos="1134"/>
        </w:tabs>
        <w:spacing w:after="0" w:line="240" w:lineRule="auto"/>
        <w:jc w:val="both"/>
        <w:rPr>
          <w:rFonts w:ascii="Times New Roman" w:hAnsi="Times New Roman" w:cs="Times New Roman"/>
          <w:color w:val="000000" w:themeColor="text1"/>
          <w:sz w:val="24"/>
          <w:szCs w:val="24"/>
          <w:shd w:val="clear" w:color="auto" w:fill="FFFFCC"/>
        </w:rPr>
      </w:pPr>
    </w:p>
    <w:p w14:paraId="1CF3858E" w14:textId="2DD754C3" w:rsidR="0096349E" w:rsidRPr="00536749" w:rsidRDefault="0096349E" w:rsidP="0096349E">
      <w:pPr>
        <w:tabs>
          <w:tab w:val="left" w:pos="993"/>
          <w:tab w:val="left" w:pos="1134"/>
        </w:tabs>
        <w:spacing w:after="0" w:line="240" w:lineRule="auto"/>
        <w:jc w:val="both"/>
        <w:rPr>
          <w:rFonts w:ascii="Times New Roman" w:hAnsi="Times New Roman" w:cs="Times New Roman"/>
          <w:b/>
          <w:bCs/>
          <w:color w:val="000000" w:themeColor="text1"/>
          <w:sz w:val="24"/>
          <w:szCs w:val="24"/>
          <w:shd w:val="clear" w:color="auto" w:fill="FFFFCC"/>
        </w:rPr>
      </w:pPr>
      <w:r w:rsidRPr="00536749">
        <w:rPr>
          <w:rFonts w:ascii="Times New Roman" w:hAnsi="Times New Roman" w:cs="Times New Roman"/>
          <w:b/>
          <w:bCs/>
          <w:color w:val="000000" w:themeColor="text1"/>
          <w:sz w:val="24"/>
          <w:szCs w:val="24"/>
        </w:rPr>
        <w:t>Порядок ознакомления с объектом и обязанности участника торгов</w:t>
      </w:r>
    </w:p>
    <w:p w14:paraId="43B714D6" w14:textId="77777777" w:rsidR="0096349E" w:rsidRPr="00536749" w:rsidRDefault="0096349E" w:rsidP="0096349E">
      <w:pPr>
        <w:pStyle w:val="isselectedend"/>
        <w:rPr>
          <w:color w:val="000000" w:themeColor="text1"/>
        </w:rPr>
      </w:pPr>
      <w:r w:rsidRPr="00536749">
        <w:rPr>
          <w:color w:val="000000" w:themeColor="text1"/>
        </w:rPr>
        <w:t>До внесения задатка и подачи заявки участнику рекомендуется самостоятельно ознакомиться со всеми документами, относящимися к предмету торгов, правовым статусом объекта, условиями проведения торгов, а также убедиться, что объект соответствует его ожиданиям и целям приобретения.</w:t>
      </w:r>
    </w:p>
    <w:p w14:paraId="61A71D86" w14:textId="77777777" w:rsidR="0096349E" w:rsidRPr="00536749" w:rsidRDefault="0096349E" w:rsidP="0096349E">
      <w:pPr>
        <w:pStyle w:val="isselectedend"/>
        <w:rPr>
          <w:color w:val="000000" w:themeColor="text1"/>
        </w:rPr>
      </w:pPr>
      <w:r w:rsidRPr="00536749">
        <w:rPr>
          <w:color w:val="000000" w:themeColor="text1"/>
        </w:rPr>
        <w:t>Осмотр объекта недвижимости, ознакомление с документами, получение дополнительных сведений и разъяснений осуществляются по предварительному согласованию с организатором торгов. Для организации осмотра объекта либо получения документов участнику необходимо самостоятельно связаться с организатором торгов по указанным в извещении контактным данным.</w:t>
      </w:r>
    </w:p>
    <w:p w14:paraId="091B3A37" w14:textId="77777777" w:rsidR="0096349E" w:rsidRPr="00536749" w:rsidRDefault="0096349E" w:rsidP="0096349E">
      <w:pPr>
        <w:pStyle w:val="isselectedend"/>
        <w:rPr>
          <w:color w:val="000000" w:themeColor="text1"/>
        </w:rPr>
      </w:pPr>
      <w:r w:rsidRPr="00536749">
        <w:rPr>
          <w:color w:val="000000" w:themeColor="text1"/>
        </w:rPr>
        <w:t>Подача заявки и перечисление задатка подтверждают, что участник торгов ознакомился с характеристиками объекта, имеющимися документами, условиями проведения торгов, получил всю необходимую информацию для принятия решения об участии в торгах и не имеет претензий к объему предоставленной информации.</w:t>
      </w:r>
    </w:p>
    <w:p w14:paraId="749510A4" w14:textId="77777777" w:rsidR="0096349E" w:rsidRPr="00536749" w:rsidRDefault="0096349E" w:rsidP="0096349E">
      <w:pPr>
        <w:pStyle w:val="isselectedend"/>
        <w:rPr>
          <w:color w:val="000000" w:themeColor="text1"/>
        </w:rPr>
      </w:pPr>
      <w:r w:rsidRPr="00536749">
        <w:rPr>
          <w:color w:val="000000" w:themeColor="text1"/>
        </w:rPr>
        <w:t>Учитывая, что объект недвижимости находится в залоге (ипотеке) ПАО «Сбербанк» и погашение задолженности по кредитному договору осуществляется за счет денежных средств, полученных от продажи объекта, потенциальным участникам рекомендуется до подачи заявки и внесения задатка предварительно обсудить с организатором торгов предполагаемый порядок расчетов по сделке. Способ расчетов должен обеспечивать возможность одновременного исполнения обязательств перед залогодержателем, снятия ипотечного обременения и государственной регистрации перехода права собственности к покупателю.</w:t>
      </w:r>
    </w:p>
    <w:p w14:paraId="6410BE0F" w14:textId="0EFBD127" w:rsidR="00C806F2" w:rsidRPr="00536749" w:rsidRDefault="0096349E" w:rsidP="00C806F2">
      <w:pPr>
        <w:tabs>
          <w:tab w:val="left" w:pos="993"/>
          <w:tab w:val="left" w:pos="1134"/>
        </w:tabs>
        <w:spacing w:after="0" w:line="240" w:lineRule="auto"/>
        <w:jc w:val="both"/>
        <w:rPr>
          <w:rFonts w:ascii="Times New Roman" w:hAnsi="Times New Roman" w:cs="Times New Roman"/>
          <w:color w:val="000000" w:themeColor="text1"/>
          <w:sz w:val="24"/>
          <w:szCs w:val="24"/>
          <w:shd w:val="clear" w:color="auto" w:fill="FFFFCC"/>
        </w:rPr>
      </w:pPr>
      <w:r w:rsidRPr="00536749">
        <w:rPr>
          <w:rFonts w:ascii="Times New Roman" w:hAnsi="Times New Roman" w:cs="Times New Roman"/>
          <w:color w:val="000000" w:themeColor="text1"/>
          <w:sz w:val="24"/>
          <w:szCs w:val="24"/>
        </w:rPr>
        <w:t xml:space="preserve">Все вопросы, имеющие существенное значение для принятия решения об участии в торгах, участник обязан задать организатору торгов до окончания срока приема заявок. После признания участника победителем ссылки на неполучение информации, непроведение осмотра объекта или </w:t>
      </w:r>
      <w:r w:rsidRPr="00536749">
        <w:rPr>
          <w:rFonts w:ascii="Times New Roman" w:hAnsi="Times New Roman" w:cs="Times New Roman"/>
          <w:color w:val="000000" w:themeColor="text1"/>
          <w:sz w:val="24"/>
          <w:szCs w:val="24"/>
        </w:rPr>
        <w:t>не проверку</w:t>
      </w:r>
      <w:r w:rsidRPr="00536749">
        <w:rPr>
          <w:rFonts w:ascii="Times New Roman" w:hAnsi="Times New Roman" w:cs="Times New Roman"/>
          <w:color w:val="000000" w:themeColor="text1"/>
          <w:sz w:val="24"/>
          <w:szCs w:val="24"/>
        </w:rPr>
        <w:t xml:space="preserve"> документов не являются основанием для отказа от заключения договора купли-продажи, если соответствующая информация могла быть получена участником до окончания срока приема заявок</w:t>
      </w:r>
    </w:p>
    <w:p w14:paraId="72C23521" w14:textId="073F6DDA" w:rsidR="00C806F2" w:rsidRPr="00536749" w:rsidRDefault="0096349E" w:rsidP="00C806F2">
      <w:pPr>
        <w:tabs>
          <w:tab w:val="left" w:pos="993"/>
          <w:tab w:val="left" w:pos="1134"/>
        </w:tabs>
        <w:spacing w:after="0" w:line="240" w:lineRule="auto"/>
        <w:jc w:val="both"/>
        <w:rPr>
          <w:rFonts w:ascii="Times New Roman" w:hAnsi="Times New Roman" w:cs="Times New Roman"/>
          <w:b/>
          <w:bCs/>
          <w:color w:val="000000" w:themeColor="text1"/>
          <w:sz w:val="24"/>
          <w:szCs w:val="24"/>
        </w:rPr>
      </w:pPr>
      <w:r w:rsidRPr="00536749">
        <w:rPr>
          <w:rFonts w:ascii="Times New Roman" w:hAnsi="Times New Roman" w:cs="Times New Roman"/>
          <w:b/>
          <w:bCs/>
          <w:color w:val="000000" w:themeColor="text1"/>
          <w:sz w:val="24"/>
          <w:szCs w:val="24"/>
        </w:rPr>
        <w:t>Особые условия проведения торгов</w:t>
      </w:r>
    </w:p>
    <w:p w14:paraId="2765FBB8" w14:textId="3EEB3766" w:rsidR="0096349E" w:rsidRPr="00536749" w:rsidRDefault="003E6307" w:rsidP="00C806F2">
      <w:pPr>
        <w:tabs>
          <w:tab w:val="left" w:pos="993"/>
          <w:tab w:val="left" w:pos="1134"/>
        </w:tabs>
        <w:spacing w:after="0" w:line="240" w:lineRule="auto"/>
        <w:jc w:val="both"/>
        <w:rPr>
          <w:rFonts w:ascii="Times New Roman" w:hAnsi="Times New Roman" w:cs="Times New Roman"/>
          <w:color w:val="000000" w:themeColor="text1"/>
          <w:sz w:val="24"/>
          <w:szCs w:val="24"/>
        </w:rPr>
      </w:pPr>
      <w:r w:rsidRPr="00536749">
        <w:rPr>
          <w:rFonts w:ascii="Times New Roman" w:hAnsi="Times New Roman" w:cs="Times New Roman"/>
          <w:color w:val="000000" w:themeColor="text1"/>
          <w:sz w:val="24"/>
          <w:szCs w:val="24"/>
        </w:rPr>
        <w:t xml:space="preserve">Организатор торгов действует исключительно как лицо, организующее процедуру проведения торгов, и не является собственником объекта недвижимости. Все решения о продаже объекта, заключении договора купли-продажи, изменении условий продажи либо прекращении процедуры принимаются продавцом </w:t>
      </w:r>
      <w:r w:rsidRPr="00536749">
        <w:rPr>
          <w:rFonts w:ascii="Times New Roman" w:hAnsi="Times New Roman" w:cs="Times New Roman"/>
          <w:color w:val="000000" w:themeColor="text1"/>
          <w:sz w:val="24"/>
          <w:szCs w:val="24"/>
        </w:rPr>
        <w:t>в пределах,</w:t>
      </w:r>
      <w:r w:rsidRPr="00536749">
        <w:rPr>
          <w:rFonts w:ascii="Times New Roman" w:hAnsi="Times New Roman" w:cs="Times New Roman"/>
          <w:color w:val="000000" w:themeColor="text1"/>
          <w:sz w:val="24"/>
          <w:szCs w:val="24"/>
        </w:rPr>
        <w:t xml:space="preserve"> предоставленных ему законом прав.</w:t>
      </w:r>
    </w:p>
    <w:p w14:paraId="60B9298B" w14:textId="3A7BA7CB" w:rsidR="003E6307" w:rsidRPr="00536749" w:rsidRDefault="003E6307" w:rsidP="00C806F2">
      <w:pPr>
        <w:tabs>
          <w:tab w:val="left" w:pos="993"/>
          <w:tab w:val="left" w:pos="1134"/>
        </w:tabs>
        <w:spacing w:after="0" w:line="240" w:lineRule="auto"/>
        <w:jc w:val="both"/>
        <w:rPr>
          <w:rFonts w:ascii="Times New Roman" w:hAnsi="Times New Roman" w:cs="Times New Roman"/>
          <w:color w:val="000000" w:themeColor="text1"/>
          <w:sz w:val="24"/>
          <w:szCs w:val="24"/>
        </w:rPr>
      </w:pPr>
    </w:p>
    <w:p w14:paraId="34E0D89C" w14:textId="5F2DDC45" w:rsidR="003E6307" w:rsidRPr="00536749" w:rsidRDefault="003E6307" w:rsidP="00C806F2">
      <w:pPr>
        <w:tabs>
          <w:tab w:val="left" w:pos="993"/>
          <w:tab w:val="left" w:pos="1134"/>
        </w:tabs>
        <w:spacing w:after="0" w:line="240" w:lineRule="auto"/>
        <w:jc w:val="both"/>
        <w:rPr>
          <w:rFonts w:ascii="Times New Roman" w:hAnsi="Times New Roman" w:cs="Times New Roman"/>
          <w:b/>
          <w:bCs/>
          <w:color w:val="000000" w:themeColor="text1"/>
          <w:sz w:val="24"/>
          <w:szCs w:val="24"/>
        </w:rPr>
      </w:pPr>
      <w:r w:rsidRPr="00536749">
        <w:rPr>
          <w:rFonts w:ascii="Times New Roman" w:hAnsi="Times New Roman" w:cs="Times New Roman"/>
          <w:color w:val="000000" w:themeColor="text1"/>
          <w:sz w:val="24"/>
          <w:szCs w:val="24"/>
        </w:rPr>
        <w:lastRenderedPageBreak/>
        <w:t>В случае возникновения обстоятельств, препятствующих совершению сделки, в том числе отзыва продавцом поручения на проведение торгов, невозможности прекращения ипотечного обременения, выявления юридических либо фактических обстоятельств, исключающих возможность отчуждения объекта, организатор вправе прекратить процедуру торгов либо отказаться от заключения сделки до момента подписания договора купли-продажи. В этом случае задаток подлежит возврату участнику в полном объеме</w:t>
      </w:r>
      <w:r w:rsidRPr="00536749">
        <w:rPr>
          <w:rFonts w:ascii="Times New Roman" w:hAnsi="Times New Roman" w:cs="Times New Roman"/>
          <w:color w:val="000000" w:themeColor="text1"/>
          <w:sz w:val="24"/>
          <w:szCs w:val="24"/>
        </w:rPr>
        <w:t>.</w:t>
      </w:r>
    </w:p>
    <w:p w14:paraId="70BC1078" w14:textId="77777777" w:rsidR="00F03895" w:rsidRDefault="00F03895"/>
    <w:sectPr w:rsidR="00F03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A4"/>
    <w:rsid w:val="003E6307"/>
    <w:rsid w:val="00536749"/>
    <w:rsid w:val="00642BCB"/>
    <w:rsid w:val="0096349E"/>
    <w:rsid w:val="00B717A4"/>
    <w:rsid w:val="00C806F2"/>
    <w:rsid w:val="00F03895"/>
    <w:rsid w:val="00FE5DA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2807"/>
  <w15:chartTrackingRefBased/>
  <w15:docId w15:val="{BC3C1E8F-9E6A-4461-AE5E-060F576A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6F2"/>
  </w:style>
  <w:style w:type="paragraph" w:styleId="1">
    <w:name w:val="heading 1"/>
    <w:basedOn w:val="a"/>
    <w:link w:val="10"/>
    <w:uiPriority w:val="9"/>
    <w:qFormat/>
    <w:rsid w:val="00B717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B717A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7A4"/>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B717A4"/>
    <w:rPr>
      <w:rFonts w:ascii="Times New Roman" w:eastAsia="Times New Roman" w:hAnsi="Times New Roman" w:cs="Times New Roman"/>
      <w:b/>
      <w:bCs/>
      <w:kern w:val="0"/>
      <w:sz w:val="36"/>
      <w:szCs w:val="36"/>
      <w:lang w:eastAsia="ru-RU"/>
      <w14:ligatures w14:val="none"/>
    </w:rPr>
  </w:style>
  <w:style w:type="paragraph" w:styleId="a3">
    <w:name w:val="Normal (Web)"/>
    <w:basedOn w:val="a"/>
    <w:uiPriority w:val="99"/>
    <w:unhideWhenUsed/>
    <w:rsid w:val="00B717A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B717A4"/>
    <w:rPr>
      <w:b/>
      <w:bCs/>
    </w:rPr>
  </w:style>
  <w:style w:type="character" w:styleId="a5">
    <w:name w:val="Hyperlink"/>
    <w:basedOn w:val="a0"/>
    <w:uiPriority w:val="99"/>
    <w:unhideWhenUsed/>
    <w:rsid w:val="00B717A4"/>
    <w:rPr>
      <w:color w:val="0000FF"/>
      <w:u w:val="single"/>
    </w:rPr>
  </w:style>
  <w:style w:type="paragraph" w:customStyle="1" w:styleId="Default">
    <w:name w:val="Default"/>
    <w:rsid w:val="00B717A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Paragraphe de liste1"/>
    <w:basedOn w:val="a"/>
    <w:link w:val="a7"/>
    <w:uiPriority w:val="34"/>
    <w:qFormat/>
    <w:rsid w:val="00B717A4"/>
    <w:pPr>
      <w:spacing w:after="0" w:line="240" w:lineRule="auto"/>
      <w:ind w:left="720"/>
      <w:contextualSpacing/>
    </w:pPr>
    <w:rPr>
      <w:rFonts w:ascii="Times New Roman" w:eastAsia="Times New Roman" w:hAnsi="Times New Roman" w:cs="Times New Roman"/>
      <w:kern w:val="0"/>
      <w:sz w:val="24"/>
      <w:szCs w:val="24"/>
      <w:lang w:val="x-none" w:eastAsia="x-none"/>
      <w14:ligatures w14:val="none"/>
    </w:r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locked/>
    <w:rsid w:val="00B717A4"/>
    <w:rPr>
      <w:rFonts w:ascii="Times New Roman" w:eastAsia="Times New Roman" w:hAnsi="Times New Roman" w:cs="Times New Roman"/>
      <w:kern w:val="0"/>
      <w:sz w:val="24"/>
      <w:szCs w:val="24"/>
      <w:lang w:val="x-none" w:eastAsia="x-none"/>
      <w14:ligatures w14:val="none"/>
    </w:rPr>
  </w:style>
  <w:style w:type="character" w:customStyle="1" w:styleId="rvts48220">
    <w:name w:val="rvts48220"/>
    <w:rsid w:val="00C806F2"/>
    <w:rPr>
      <w:rFonts w:ascii="Arial" w:hAnsi="Arial"/>
      <w:color w:val="000000"/>
      <w:sz w:val="20"/>
      <w:u w:val="none"/>
      <w:effect w:val="none"/>
    </w:rPr>
  </w:style>
  <w:style w:type="character" w:styleId="a8">
    <w:name w:val="Unresolved Mention"/>
    <w:basedOn w:val="a0"/>
    <w:uiPriority w:val="99"/>
    <w:semiHidden/>
    <w:unhideWhenUsed/>
    <w:rsid w:val="00C806F2"/>
    <w:rPr>
      <w:color w:val="605E5C"/>
      <w:shd w:val="clear" w:color="auto" w:fill="E1DFDD"/>
    </w:rPr>
  </w:style>
  <w:style w:type="paragraph" w:customStyle="1" w:styleId="isselectedend">
    <w:name w:val="isselectedend"/>
    <w:basedOn w:val="a"/>
    <w:rsid w:val="0096349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3291">
      <w:bodyDiv w:val="1"/>
      <w:marLeft w:val="0"/>
      <w:marRight w:val="0"/>
      <w:marTop w:val="0"/>
      <w:marBottom w:val="0"/>
      <w:divBdr>
        <w:top w:val="none" w:sz="0" w:space="0" w:color="auto"/>
        <w:left w:val="none" w:sz="0" w:space="0" w:color="auto"/>
        <w:bottom w:val="none" w:sz="0" w:space="0" w:color="auto"/>
        <w:right w:val="none" w:sz="0" w:space="0" w:color="auto"/>
      </w:divBdr>
    </w:div>
    <w:div w:id="4046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de.nistp.ru/" TargetMode="External"/><Relationship Id="rId5" Type="http://schemas.openxmlformats.org/officeDocument/2006/relationships/hyperlink" Target="https://asset-m.ru/" TargetMode="External"/><Relationship Id="rId4" Type="http://schemas.openxmlformats.org/officeDocument/2006/relationships/hyperlink" Target="http://trade.ni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mur</dc:creator>
  <cp:keywords/>
  <dc:description/>
  <cp:lastModifiedBy>Natalia mur</cp:lastModifiedBy>
  <cp:revision>3</cp:revision>
  <dcterms:created xsi:type="dcterms:W3CDTF">2026-07-19T12:19:00Z</dcterms:created>
  <dcterms:modified xsi:type="dcterms:W3CDTF">2026-07-19T12:20:00Z</dcterms:modified>
</cp:coreProperties>
</file>