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F02" w:rsidRDefault="00E83F02" w:rsidP="00AE4F04">
      <w:pPr>
        <w:pStyle w:val="a3"/>
      </w:pPr>
      <w:bookmarkStart w:id="0" w:name="_GoBack"/>
      <w:bookmarkEnd w:id="0"/>
      <w:r>
        <w:t xml:space="preserve">Договор задатка </w:t>
      </w:r>
      <w:r w:rsidR="009D2A14">
        <w:t xml:space="preserve">по лоту </w:t>
      </w:r>
      <w:r>
        <w:t>№</w:t>
      </w:r>
    </w:p>
    <w:p w:rsidR="00AE4F04" w:rsidRDefault="00AE4F04" w:rsidP="00AE4F04">
      <w:pPr>
        <w:pStyle w:val="a3"/>
      </w:pPr>
    </w:p>
    <w:p w:rsidR="00E83F02" w:rsidRDefault="00E83F02" w:rsidP="00E83F02">
      <w:pPr>
        <w:jc w:val="both"/>
        <w:rPr>
          <w:bCs/>
        </w:rPr>
      </w:pPr>
      <w:r>
        <w:rPr>
          <w:bCs/>
        </w:rPr>
        <w:t>Республика Мордовия</w:t>
      </w:r>
    </w:p>
    <w:p w:rsidR="00E83F02" w:rsidRDefault="00E83F02" w:rsidP="00E83F02">
      <w:pPr>
        <w:jc w:val="both"/>
      </w:pPr>
      <w:r>
        <w:rPr>
          <w:bCs/>
        </w:rPr>
        <w:t>город</w:t>
      </w:r>
      <w:r w:rsidRPr="002D7D76">
        <w:rPr>
          <w:bCs/>
        </w:rPr>
        <w:t xml:space="preserve"> Саранск</w:t>
      </w:r>
      <w:r w:rsidRPr="002D7D76">
        <w:tab/>
      </w:r>
      <w:r>
        <w:tab/>
      </w:r>
      <w:r>
        <w:tab/>
      </w:r>
      <w:r>
        <w:tab/>
        <w:t xml:space="preserve">          </w:t>
      </w:r>
      <w:r w:rsidR="006248D5">
        <w:t xml:space="preserve">                          </w:t>
      </w:r>
      <w:r w:rsidR="006248D5">
        <w:tab/>
        <w:t xml:space="preserve">  </w:t>
      </w:r>
      <w:proofErr w:type="gramStart"/>
      <w:r w:rsidR="006248D5">
        <w:t xml:space="preserve">  </w:t>
      </w:r>
      <w:r>
        <w:t xml:space="preserve"> </w:t>
      </w:r>
      <w:r w:rsidR="007A25FF">
        <w:t>«</w:t>
      </w:r>
      <w:proofErr w:type="gramEnd"/>
      <w:r w:rsidR="006248D5">
        <w:t>___</w:t>
      </w:r>
      <w:r w:rsidR="007A25FF">
        <w:t xml:space="preserve">» </w:t>
      </w:r>
      <w:r w:rsidR="006248D5">
        <w:t>________</w:t>
      </w:r>
      <w:r>
        <w:t xml:space="preserve"> </w:t>
      </w:r>
      <w:r w:rsidR="00B24253">
        <w:t>______</w:t>
      </w:r>
      <w:r>
        <w:t>г</w:t>
      </w:r>
      <w:r w:rsidR="006248D5">
        <w:t>.</w:t>
      </w:r>
      <w:r>
        <w:t xml:space="preserve"> </w:t>
      </w:r>
    </w:p>
    <w:p w:rsidR="00E83F02" w:rsidRDefault="00E83F02" w:rsidP="00E83F02">
      <w:pPr>
        <w:jc w:val="both"/>
      </w:pPr>
    </w:p>
    <w:p w:rsidR="00E83F02" w:rsidRDefault="006A7339" w:rsidP="00915729">
      <w:pPr>
        <w:ind w:firstLine="567"/>
        <w:jc w:val="both"/>
      </w:pPr>
      <w:r w:rsidRPr="006A7339">
        <w:t xml:space="preserve">Финансовый управляющий </w:t>
      </w:r>
      <w:r w:rsidR="00B24253" w:rsidRPr="001C3B37">
        <w:t>Жевлаков</w:t>
      </w:r>
      <w:r w:rsidR="00B24253">
        <w:t>а</w:t>
      </w:r>
      <w:r w:rsidR="00B24253" w:rsidRPr="001C3B37">
        <w:t xml:space="preserve"> Александр</w:t>
      </w:r>
      <w:r w:rsidR="00B24253">
        <w:t>а</w:t>
      </w:r>
      <w:r w:rsidR="00B24253" w:rsidRPr="001C3B37">
        <w:t xml:space="preserve"> Александрович</w:t>
      </w:r>
      <w:r w:rsidR="00B24253">
        <w:t>а (</w:t>
      </w:r>
      <w:r w:rsidR="00B24253" w:rsidRPr="00BE1407">
        <w:t>ИНН 420210592205</w:t>
      </w:r>
      <w:r w:rsidR="00B24253">
        <w:t>)</w:t>
      </w:r>
      <w:r w:rsidR="00C101E5">
        <w:t xml:space="preserve"> Ер</w:t>
      </w:r>
      <w:r w:rsidRPr="006A7339">
        <w:t>ошкин Юрий Владимирович, именуемый в дальнейшем «Продавец», действу</w:t>
      </w:r>
      <w:r w:rsidRPr="006A7339">
        <w:t>ю</w:t>
      </w:r>
      <w:r w:rsidRPr="006A7339">
        <w:t xml:space="preserve">щий на основании </w:t>
      </w:r>
      <w:r w:rsidR="00B24253" w:rsidRPr="001C3B37">
        <w:t>определения Арбитражного суда Кемеровской области от 24.12.2024 г. по делу № А27-16863/2021</w:t>
      </w:r>
      <w:r w:rsidRPr="006A7339">
        <w:t xml:space="preserve">, с одной стороны, и </w:t>
      </w:r>
      <w:r w:rsidR="006248D5">
        <w:t>___________________________________________________</w:t>
      </w:r>
      <w:r w:rsidR="00CB013B">
        <w:t>,</w:t>
      </w:r>
      <w:r w:rsidR="00E05BAA">
        <w:t xml:space="preserve"> именуем</w:t>
      </w:r>
      <w:r w:rsidR="006248D5">
        <w:t>ый (-</w:t>
      </w:r>
      <w:proofErr w:type="spellStart"/>
      <w:r w:rsidR="00AE4F04">
        <w:t>а</w:t>
      </w:r>
      <w:r w:rsidR="006248D5">
        <w:t>я</w:t>
      </w:r>
      <w:proofErr w:type="spellEnd"/>
      <w:r w:rsidR="006248D5">
        <w:t>)</w:t>
      </w:r>
      <w:r w:rsidR="00E05BAA">
        <w:t xml:space="preserve"> в дальнейшем «Претендент», </w:t>
      </w:r>
      <w:r w:rsidR="00E83F02">
        <w:t>с другой стороны,</w:t>
      </w:r>
      <w:r w:rsidR="007A25FF">
        <w:t xml:space="preserve"> </w:t>
      </w:r>
      <w:r w:rsidR="00E83F02">
        <w:t>руководствуясь положением об организации и проведении торгов, заключили настоящий договор, в дальнейшем «Договор», о нижеследу</w:t>
      </w:r>
      <w:r w:rsidR="00E83F02">
        <w:t>ю</w:t>
      </w:r>
      <w:r w:rsidR="00E83F02">
        <w:t xml:space="preserve">щем: </w:t>
      </w:r>
    </w:p>
    <w:p w:rsidR="00E83F02" w:rsidRDefault="00E83F02" w:rsidP="00E83F02">
      <w:pPr>
        <w:jc w:val="both"/>
      </w:pPr>
    </w:p>
    <w:p w:rsidR="00E83F02" w:rsidRPr="00537D29" w:rsidRDefault="00E83F02" w:rsidP="00E83F02">
      <w:pPr>
        <w:jc w:val="center"/>
        <w:rPr>
          <w:b/>
          <w:bCs/>
        </w:rPr>
      </w:pPr>
      <w:r w:rsidRPr="00537D29">
        <w:rPr>
          <w:b/>
          <w:bCs/>
        </w:rPr>
        <w:t>1. Предмет договора.</w:t>
      </w:r>
    </w:p>
    <w:p w:rsidR="00F22DE5" w:rsidRDefault="00C101E5" w:rsidP="00F22DE5">
      <w:pPr>
        <w:ind w:left="181"/>
        <w:jc w:val="both"/>
      </w:pPr>
      <w:r>
        <w:t xml:space="preserve">       </w:t>
      </w:r>
      <w:r w:rsidR="00382A27">
        <w:t xml:space="preserve">1.1. </w:t>
      </w:r>
      <w:r w:rsidR="00382A27" w:rsidRPr="00E61F1D">
        <w:t xml:space="preserve">Претендент обязуется перечислить </w:t>
      </w:r>
      <w:r w:rsidR="00382A27" w:rsidRPr="004A6F56">
        <w:t>задаток</w:t>
      </w:r>
      <w:r w:rsidR="00382A27" w:rsidRPr="00E61F1D">
        <w:t xml:space="preserve"> в размере </w:t>
      </w:r>
      <w:r w:rsidR="00B24253">
        <w:t>10</w:t>
      </w:r>
      <w:r w:rsidR="00382A27">
        <w:t xml:space="preserve">% от начальной цены лота </w:t>
      </w:r>
      <w:r w:rsidR="00F22DE5">
        <w:t>№</w:t>
      </w:r>
      <w:r w:rsidR="00B26A4E">
        <w:t xml:space="preserve"> на определенном этапе снижения</w:t>
      </w:r>
      <w:r w:rsidR="003D32F5">
        <w:t xml:space="preserve"> </w:t>
      </w:r>
      <w:r w:rsidR="00382A27" w:rsidRPr="00E61F1D">
        <w:t xml:space="preserve">в счет </w:t>
      </w:r>
      <w:r w:rsidR="00382A27" w:rsidRPr="00286CE5">
        <w:t xml:space="preserve">обеспечения оплаты имущества </w:t>
      </w:r>
      <w:r w:rsidR="0084430E">
        <w:t>должника</w:t>
      </w:r>
      <w:r w:rsidR="00382A27">
        <w:t>,</w:t>
      </w:r>
      <w:r w:rsidR="004B7F32">
        <w:t xml:space="preserve"> </w:t>
      </w:r>
      <w:r w:rsidR="00382A27">
        <w:t>составл</w:t>
      </w:r>
      <w:r w:rsidR="00382A27">
        <w:t>я</w:t>
      </w:r>
      <w:r w:rsidR="00382A27">
        <w:t>ющего лот №</w:t>
      </w:r>
      <w:r w:rsidR="00B24253">
        <w:t>__</w:t>
      </w:r>
      <w:r w:rsidR="001851A5">
        <w:t xml:space="preserve">: </w:t>
      </w:r>
    </w:p>
    <w:p w:rsidR="00C101E5" w:rsidRDefault="00E54819" w:rsidP="009E031C">
      <w:pPr>
        <w:autoSpaceDE w:val="0"/>
        <w:autoSpaceDN w:val="0"/>
        <w:adjustRightInd w:val="0"/>
        <w:spacing w:line="250" w:lineRule="exact"/>
        <w:ind w:firstLine="567"/>
        <w:jc w:val="both"/>
      </w:pPr>
      <w:r>
        <w:t xml:space="preserve">- </w:t>
      </w:r>
      <w:r w:rsidR="00B24253">
        <w:t>__________________________________________________________________________</w:t>
      </w:r>
      <w:r w:rsidR="00F234D6">
        <w:t>.</w:t>
      </w:r>
    </w:p>
    <w:p w:rsidR="00382A27" w:rsidRPr="004B7F32" w:rsidRDefault="00C101E5" w:rsidP="009E031C">
      <w:pPr>
        <w:autoSpaceDE w:val="0"/>
        <w:autoSpaceDN w:val="0"/>
        <w:adjustRightInd w:val="0"/>
        <w:spacing w:line="250" w:lineRule="exact"/>
        <w:ind w:firstLine="567"/>
        <w:jc w:val="both"/>
      </w:pPr>
      <w:r>
        <w:t xml:space="preserve"> </w:t>
      </w:r>
      <w:r w:rsidR="00382A27">
        <w:t>(</w:t>
      </w:r>
      <w:r w:rsidR="00861AB1">
        <w:t>м</w:t>
      </w:r>
      <w:r w:rsidR="00382A27">
        <w:t xml:space="preserve">есто проведения торгов: </w:t>
      </w:r>
      <w:r w:rsidR="00382A27" w:rsidRPr="004B7F32">
        <w:t xml:space="preserve">электронная площадка: </w:t>
      </w:r>
      <w:r w:rsidR="004B7F32" w:rsidRPr="004B7F32">
        <w:t>http://www.nistp.ru/</w:t>
      </w:r>
      <w:r w:rsidR="00861AB1" w:rsidRPr="004B7F32">
        <w:rPr>
          <w:color w:val="FF0000"/>
        </w:rPr>
        <w:t xml:space="preserve"> </w:t>
      </w:r>
      <w:r w:rsidR="00861AB1" w:rsidRPr="004B7F32">
        <w:t>оператор -</w:t>
      </w:r>
      <w:r w:rsidR="00861AB1" w:rsidRPr="004B7F32">
        <w:rPr>
          <w:color w:val="FF0000"/>
        </w:rPr>
        <w:t xml:space="preserve"> </w:t>
      </w:r>
      <w:r w:rsidR="004B7F32" w:rsidRPr="004B7F32">
        <w:t>А</w:t>
      </w:r>
      <w:r w:rsidR="00861AB1" w:rsidRPr="004B7F32">
        <w:rPr>
          <w:rStyle w:val="FontStyle28"/>
          <w:sz w:val="24"/>
          <w:szCs w:val="24"/>
        </w:rPr>
        <w:t>О «</w:t>
      </w:r>
      <w:r w:rsidR="004B7F32" w:rsidRPr="004B7F32">
        <w:rPr>
          <w:rStyle w:val="FontStyle28"/>
          <w:sz w:val="24"/>
          <w:szCs w:val="24"/>
        </w:rPr>
        <w:t>НИС</w:t>
      </w:r>
      <w:r w:rsidR="00861AB1" w:rsidRPr="004B7F32">
        <w:rPr>
          <w:rStyle w:val="FontStyle28"/>
          <w:sz w:val="24"/>
          <w:szCs w:val="24"/>
        </w:rPr>
        <w:t>»</w:t>
      </w:r>
      <w:r w:rsidR="00A30499">
        <w:rPr>
          <w:rStyle w:val="FontStyle28"/>
          <w:sz w:val="24"/>
          <w:szCs w:val="24"/>
        </w:rPr>
        <w:t>)</w:t>
      </w:r>
      <w:r w:rsidR="00382A27" w:rsidRPr="004B7F32">
        <w:t>.</w:t>
      </w:r>
    </w:p>
    <w:p w:rsidR="006A7339" w:rsidRDefault="009E031C" w:rsidP="006A7339">
      <w:pPr>
        <w:spacing w:before="150" w:after="300"/>
        <w:jc w:val="both"/>
        <w:rPr>
          <w:bCs/>
        </w:rPr>
      </w:pPr>
      <w:r>
        <w:t xml:space="preserve">         </w:t>
      </w:r>
      <w:r w:rsidR="00382A27" w:rsidRPr="00D36A7B">
        <w:t xml:space="preserve">1.2. Задаток вносится на </w:t>
      </w:r>
      <w:r w:rsidR="00861AB1">
        <w:t>специальный банковский</w:t>
      </w:r>
      <w:r w:rsidR="00382A27" w:rsidRPr="00D36A7B">
        <w:t xml:space="preserve"> счет</w:t>
      </w:r>
      <w:r w:rsidR="00761815">
        <w:t xml:space="preserve">: </w:t>
      </w:r>
      <w:r w:rsidR="00B24253">
        <w:t>получатель - Жевлаков Александр Александрович, р/с 40817810250192231219 ФИЛИАЛ "ЦЕНТРАЛЬНЫЙ" ПАО "СОВКОМБАНК", БИК 045004763, к/с 30101810150040000763</w:t>
      </w:r>
      <w:r w:rsidR="00CA3C33">
        <w:rPr>
          <w:bCs/>
        </w:rPr>
        <w:t>.</w:t>
      </w:r>
    </w:p>
    <w:p w:rsidR="00E83F02" w:rsidRDefault="00382A27" w:rsidP="006A7339">
      <w:pPr>
        <w:spacing w:before="150" w:after="30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E83F02">
        <w:rPr>
          <w:b/>
          <w:bCs/>
        </w:rPr>
        <w:t>Передача денежных средств.</w:t>
      </w:r>
    </w:p>
    <w:p w:rsidR="00E83F02" w:rsidRDefault="009E031C" w:rsidP="0008250F">
      <w:pPr>
        <w:ind w:firstLine="360"/>
        <w:jc w:val="both"/>
      </w:pPr>
      <w:r>
        <w:t xml:space="preserve">      2.1. </w:t>
      </w:r>
      <w:r w:rsidR="00E83F02">
        <w:t>Денежные средства, указанные в п. 1.</w:t>
      </w:r>
      <w:r w:rsidR="00382A27">
        <w:t>2</w:t>
      </w:r>
      <w:r w:rsidR="00E83F02">
        <w:t>. договора, должны быть внесены Претенде</w:t>
      </w:r>
      <w:r w:rsidR="00E83F02">
        <w:t>н</w:t>
      </w:r>
      <w:r w:rsidR="00E83F02">
        <w:t xml:space="preserve">том на </w:t>
      </w:r>
      <w:r w:rsidR="00E83F02" w:rsidRPr="004A7DDC">
        <w:t xml:space="preserve">счет </w:t>
      </w:r>
      <w:r w:rsidR="004A7DDC">
        <w:t>Продавца</w:t>
      </w:r>
      <w:r w:rsidR="00E83F02" w:rsidRPr="004A7DDC">
        <w:t>, указанный в п. 1.</w:t>
      </w:r>
      <w:r w:rsidR="00382A27">
        <w:t>2</w:t>
      </w:r>
      <w:r w:rsidR="00E83F02" w:rsidRPr="004A7DDC">
        <w:t xml:space="preserve">. Договора, и поступить не позднее </w:t>
      </w:r>
      <w:r w:rsidR="007F5FBB">
        <w:t>срока,</w:t>
      </w:r>
      <w:r w:rsidR="004B7F32">
        <w:t xml:space="preserve"> указанного в пу</w:t>
      </w:r>
      <w:r w:rsidR="004B7F32">
        <w:t>б</w:t>
      </w:r>
      <w:r w:rsidR="004B7F32">
        <w:t>ликации о торгах</w:t>
      </w:r>
      <w:r w:rsidR="00E83F02">
        <w:rPr>
          <w:bCs/>
        </w:rPr>
        <w:t>.</w:t>
      </w:r>
      <w:r w:rsidR="00E83F02">
        <w:t xml:space="preserve"> Денежные средства считаются внесенными с момента их зачисления на счет </w:t>
      </w:r>
      <w:r w:rsidR="004A7DDC">
        <w:t>Продавца</w:t>
      </w:r>
      <w:r w:rsidR="00E83F02">
        <w:t>.</w:t>
      </w:r>
    </w:p>
    <w:p w:rsidR="00E83F02" w:rsidRDefault="00382A27" w:rsidP="00E83F02">
      <w:pPr>
        <w:pStyle w:val="2"/>
      </w:pPr>
      <w:r>
        <w:t>2.2.</w:t>
      </w:r>
      <w:r w:rsidR="0008250F">
        <w:t xml:space="preserve"> </w:t>
      </w:r>
      <w:r w:rsidR="00E83F02">
        <w:t xml:space="preserve">Документом, подтверждающим внесение Задатка на счет </w:t>
      </w:r>
      <w:r w:rsidR="004A7DDC">
        <w:t>Продавца</w:t>
      </w:r>
      <w:r w:rsidR="0008250F">
        <w:t>, является выписка с его счета.</w:t>
      </w:r>
    </w:p>
    <w:p w:rsidR="00E83F02" w:rsidRDefault="009E031C" w:rsidP="009E031C">
      <w:pPr>
        <w:pStyle w:val="2"/>
        <w:ind w:firstLine="0"/>
      </w:pPr>
      <w:r>
        <w:t xml:space="preserve">         </w:t>
      </w:r>
      <w:r w:rsidR="00382A27">
        <w:t>2.3.</w:t>
      </w:r>
      <w:r w:rsidR="0008250F">
        <w:t xml:space="preserve"> </w:t>
      </w:r>
      <w:r w:rsidR="00E83F02">
        <w:t xml:space="preserve">В случае не поступления суммы Задатка на счет </w:t>
      </w:r>
      <w:r w:rsidR="004A7DDC">
        <w:t>Продавца</w:t>
      </w:r>
      <w:r w:rsidR="00E83F02">
        <w:t xml:space="preserve"> в указанный в п. 2.1. Догов</w:t>
      </w:r>
      <w:r w:rsidR="00E83F02">
        <w:t>о</w:t>
      </w:r>
      <w:r w:rsidR="00E83F02">
        <w:t>ра срок, что подтверждается выпиской с вышеуказанного счета, обязательства Претендента по вн</w:t>
      </w:r>
      <w:r w:rsidR="00E83F02">
        <w:t>е</w:t>
      </w:r>
      <w:r w:rsidR="00E83F02">
        <w:t>сению Зад</w:t>
      </w:r>
      <w:r w:rsidR="004A7DDC">
        <w:t>атка считаются не выполненными.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</w:t>
      </w:r>
      <w:r w:rsidR="007F5FBB">
        <w:t>4. Претендент</w:t>
      </w:r>
      <w:r w:rsidR="00E83F02">
        <w:t xml:space="preserve"> не вправе распоряжаться денежными средствами, поступившими на счет </w:t>
      </w:r>
      <w:r w:rsidR="004A7DDC">
        <w:t>Продавца</w:t>
      </w:r>
      <w:r w:rsidR="00E83F02">
        <w:t xml:space="preserve"> в качестве Задатка.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2.5.</w:t>
      </w:r>
      <w:r w:rsidR="0008250F">
        <w:t xml:space="preserve"> </w:t>
      </w:r>
      <w:r w:rsidR="00E83F02">
        <w:t xml:space="preserve">На денежные средства, перечисленные </w:t>
      </w:r>
      <w:r w:rsidR="004A7DDC">
        <w:t>Продавцу</w:t>
      </w:r>
      <w:r w:rsidR="00E83F02">
        <w:t xml:space="preserve"> в соответствии с Договором, проце</w:t>
      </w:r>
      <w:r w:rsidR="00E83F02">
        <w:t>н</w:t>
      </w:r>
      <w:r w:rsidR="00E83F02">
        <w:t xml:space="preserve">ты </w:t>
      </w:r>
      <w:r w:rsidR="004A7DDC">
        <w:t xml:space="preserve">Претендентом </w:t>
      </w:r>
      <w:r w:rsidR="00E83F02">
        <w:t>не начисляются.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2.6.</w:t>
      </w:r>
      <w:r w:rsidR="0008250F">
        <w:t xml:space="preserve"> </w:t>
      </w:r>
      <w:r w:rsidR="00E83F02">
        <w:t>Задаток, внесенный Претендентом, в случае признания его победителем Аукциона и заключения с ним договора купли-продажи Имущества, указанного в п. 1.1. Договора, засчит</w:t>
      </w:r>
      <w:r w:rsidR="00E83F02">
        <w:t>ы</w:t>
      </w:r>
      <w:r w:rsidR="00E83F02">
        <w:t>вается в счет его оплаты.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2.7.</w:t>
      </w:r>
      <w:r w:rsidR="0008250F">
        <w:t xml:space="preserve"> </w:t>
      </w:r>
      <w:r w:rsidR="004A7DDC">
        <w:t>Продавец</w:t>
      </w:r>
      <w:r w:rsidR="00E83F02">
        <w:t xml:space="preserve"> обязуется возвратить Претенденту сумму Задатка в порядке и в случаях, установленных разделом 3 Договора.</w:t>
      </w:r>
    </w:p>
    <w:p w:rsidR="003D09B0" w:rsidRPr="007F32A0" w:rsidRDefault="003D09B0" w:rsidP="00E05BAA">
      <w:pPr>
        <w:pStyle w:val="a4"/>
      </w:pPr>
    </w:p>
    <w:p w:rsidR="00E83F02" w:rsidRDefault="00E83F02" w:rsidP="00E83F02">
      <w:pPr>
        <w:jc w:val="center"/>
        <w:rPr>
          <w:b/>
          <w:bCs/>
        </w:rPr>
      </w:pPr>
      <w:r>
        <w:rPr>
          <w:b/>
          <w:bCs/>
        </w:rPr>
        <w:t>3. Возврат денежных средств.</w:t>
      </w:r>
    </w:p>
    <w:p w:rsidR="00B36A94" w:rsidRPr="00E32491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E32491">
        <w:t>.1. В случае снятия предмета торгов с торгов, задаток</w:t>
      </w:r>
      <w:r w:rsidR="00B36A94">
        <w:t xml:space="preserve"> возвращается</w:t>
      </w:r>
      <w:r w:rsidR="00B36A94" w:rsidRPr="00E32491">
        <w:t xml:space="preserve"> в течение </w:t>
      </w:r>
      <w:r w:rsidR="00B36A94">
        <w:t>5 (пяти) раб</w:t>
      </w:r>
      <w:r w:rsidR="00B36A94">
        <w:t>о</w:t>
      </w:r>
      <w:r w:rsidR="00B36A94">
        <w:t>чих</w:t>
      </w:r>
      <w:r w:rsidR="00B36A94" w:rsidRPr="00E32491">
        <w:t xml:space="preserve"> дней со дня принятия решения об </w:t>
      </w:r>
      <w:r w:rsidR="00B36A94">
        <w:t xml:space="preserve">отмене </w:t>
      </w:r>
      <w:r w:rsidR="00B36A94" w:rsidRPr="00E32491">
        <w:t>торгов</w:t>
      </w:r>
      <w:r w:rsidR="00B36A94">
        <w:t>.</w:t>
      </w:r>
    </w:p>
    <w:p w:rsidR="00B36A94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AF7925">
        <w:t xml:space="preserve">.2. </w:t>
      </w:r>
      <w:r w:rsidR="00B36A94">
        <w:t>В случае</w:t>
      </w:r>
      <w:r w:rsidR="00B36A94" w:rsidRPr="00AF7925">
        <w:t xml:space="preserve"> отказа Претенденту в допуске к участию в торгах</w:t>
      </w:r>
      <w:r w:rsidR="00B36A94">
        <w:t xml:space="preserve"> в течение задаток возвращае</w:t>
      </w:r>
      <w:r w:rsidR="00B36A94">
        <w:t>т</w:t>
      </w:r>
      <w:r w:rsidR="00B36A94">
        <w:t>ся в течение 5 (пяти) рабочих дней со дня подписания Протокола об итогах торгов.</w:t>
      </w:r>
    </w:p>
    <w:p w:rsidR="00B36A94" w:rsidRPr="00216A48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C95162">
        <w:t>3</w:t>
      </w:r>
      <w:r w:rsidR="00B36A94" w:rsidRPr="00216A48">
        <w:t>.3. В случае отзыва Претендентом заявки на участие в торгах</w:t>
      </w:r>
      <w:r w:rsidR="00B36A94">
        <w:t xml:space="preserve"> до момента окончания срока приема заявок на участие в торгах</w:t>
      </w:r>
      <w:r w:rsidR="00B36A94" w:rsidRPr="00216A48">
        <w:t xml:space="preserve">, поступивший задаток подлежит возврату в течение 5 (пяти) рабочих дней </w:t>
      </w:r>
      <w:r w:rsidR="00B36A94">
        <w:t>со дня подписания Протокола об итогах торгов</w:t>
      </w:r>
      <w:r w:rsidR="00B36A94" w:rsidRPr="00216A48">
        <w:t>.</w:t>
      </w:r>
    </w:p>
    <w:p w:rsidR="00E83F02" w:rsidRDefault="009E031C" w:rsidP="00B36A94">
      <w:pPr>
        <w:pStyle w:val="a4"/>
      </w:pPr>
      <w:r>
        <w:t xml:space="preserve">      </w:t>
      </w:r>
      <w:r w:rsidR="00C95162">
        <w:t>3</w:t>
      </w:r>
      <w:r w:rsidR="00B36A94">
        <w:t xml:space="preserve">.4. </w:t>
      </w:r>
      <w:r w:rsidR="00B36A94" w:rsidRPr="00D26946">
        <w:t>Если Претендент не признан победителем торгов, ему возвращается сумма задатка в т</w:t>
      </w:r>
      <w:r w:rsidR="00B36A94" w:rsidRPr="00D26946">
        <w:t>е</w:t>
      </w:r>
      <w:r w:rsidR="00B36A94" w:rsidRPr="00D26946">
        <w:t>чение 5</w:t>
      </w:r>
      <w:r w:rsidR="00B36A94">
        <w:t xml:space="preserve"> (пяти) рабочих</w:t>
      </w:r>
      <w:r w:rsidR="00B36A94" w:rsidRPr="00D26946">
        <w:t xml:space="preserve"> дней с</w:t>
      </w:r>
      <w:r w:rsidR="00B36A94">
        <w:t>о</w:t>
      </w:r>
      <w:r w:rsidR="00B36A94" w:rsidRPr="00D26946">
        <w:t xml:space="preserve"> </w:t>
      </w:r>
      <w:r w:rsidR="00B36A94">
        <w:t>дня подписания Протокола об итогах торгов.</w:t>
      </w:r>
    </w:p>
    <w:p w:rsidR="00E83F02" w:rsidRDefault="009E031C" w:rsidP="00E83F02">
      <w:pPr>
        <w:pStyle w:val="a4"/>
      </w:pPr>
      <w:r>
        <w:t xml:space="preserve">      </w:t>
      </w:r>
      <w:r w:rsidR="00E83F02">
        <w:t>3.</w:t>
      </w:r>
      <w:r w:rsidR="00C95162">
        <w:t>5</w:t>
      </w:r>
      <w:r w:rsidR="00E83F02">
        <w:t>. Если Претендент, признанный победителем Аукциона, не заключил договор куп</w:t>
      </w:r>
      <w:r w:rsidR="00E54819">
        <w:t xml:space="preserve">ли-продажи Имущества в течении </w:t>
      </w:r>
      <w:r w:rsidR="00BF3228">
        <w:t>5 (пяти)</w:t>
      </w:r>
      <w:r w:rsidR="00E83F02">
        <w:t xml:space="preserve"> дней с даты подведения итогов Аукциона, Задаток, вн</w:t>
      </w:r>
      <w:r w:rsidR="00E83F02">
        <w:t>е</w:t>
      </w:r>
      <w:r w:rsidR="00E83F02">
        <w:lastRenderedPageBreak/>
        <w:t>сенный в счет обеспечения оплаты Имущества, ему не возвращается в соответствии с Полож</w:t>
      </w:r>
      <w:r w:rsidR="00E83F02">
        <w:t>е</w:t>
      </w:r>
      <w:r w:rsidR="00E83F02">
        <w:t>нием и настоящим Договором.</w:t>
      </w:r>
    </w:p>
    <w:p w:rsidR="00327DF6" w:rsidRDefault="009E031C" w:rsidP="00E83F02">
      <w:pPr>
        <w:pStyle w:val="a4"/>
      </w:pPr>
      <w:r>
        <w:t xml:space="preserve">       </w:t>
      </w:r>
      <w:r w:rsidR="00E83F02">
        <w:t>3.</w:t>
      </w:r>
      <w:r w:rsidR="00C95162">
        <w:t>6</w:t>
      </w:r>
      <w:r w:rsidR="00E83F02">
        <w:t>. В с</w:t>
      </w:r>
      <w:r w:rsidR="001B6963">
        <w:t>лучае неисполнения Претендентом,</w:t>
      </w:r>
      <w:r w:rsidR="00E83F02">
        <w:t xml:space="preserve"> признанным Победителем Аукциона и закл</w:t>
      </w:r>
      <w:r w:rsidR="00E83F02">
        <w:t>ю</w:t>
      </w:r>
      <w:r w:rsidR="00E83F02">
        <w:t>чившим с Продавцом договор купли-продажи, обязанности по оплате Имущества в соответствии с ук</w:t>
      </w:r>
      <w:r w:rsidR="00E83F02">
        <w:t>а</w:t>
      </w:r>
      <w:r w:rsidR="00E83F02">
        <w:t>занным Договором, задаток ему не возвращается.</w:t>
      </w:r>
    </w:p>
    <w:p w:rsidR="00327DF6" w:rsidRDefault="00327DF6" w:rsidP="00327DF6">
      <w:pPr>
        <w:pStyle w:val="a4"/>
      </w:pPr>
      <w:r>
        <w:t xml:space="preserve">       3.7. В случае </w:t>
      </w:r>
      <w:r w:rsidR="00421508">
        <w:t>заключения Договора купли-продаж</w:t>
      </w:r>
      <w:r>
        <w:t>и с лицом, имеющим право преимущ</w:t>
      </w:r>
      <w:r>
        <w:t>е</w:t>
      </w:r>
      <w:r>
        <w:t xml:space="preserve">ственной покупки Имущества, Задаток возвращается Претенденту. </w:t>
      </w:r>
    </w:p>
    <w:p w:rsidR="00B74AA8" w:rsidRDefault="00B74AA8" w:rsidP="00B74AA8">
      <w:pPr>
        <w:pStyle w:val="a4"/>
      </w:pPr>
      <w:r>
        <w:t xml:space="preserve">       3.8. </w:t>
      </w:r>
      <w:r w:rsidRPr="00E05BAA">
        <w:t>Возврат денежных средств в соответствии с разделом 3 Договора</w:t>
      </w:r>
      <w:r>
        <w:t>,</w:t>
      </w:r>
      <w:r w:rsidRPr="00E05BAA">
        <w:t xml:space="preserve"> осуществляется на счет Пре</w:t>
      </w:r>
      <w:r w:rsidRPr="007F32A0">
        <w:t xml:space="preserve">тендента по следующим банковским реквизитам: </w:t>
      </w:r>
      <w:r>
        <w:t>________________________________</w:t>
      </w:r>
    </w:p>
    <w:p w:rsidR="00B74AA8" w:rsidRDefault="00B74AA8" w:rsidP="00B74AA8">
      <w:pPr>
        <w:pStyle w:val="a4"/>
      </w:pPr>
      <w:r>
        <w:t>___________________________________________________________________________________</w:t>
      </w:r>
    </w:p>
    <w:p w:rsidR="00B74AA8" w:rsidRDefault="00B74AA8" w:rsidP="00B74AA8">
      <w:pPr>
        <w:pStyle w:val="a4"/>
      </w:pPr>
      <w:r>
        <w:t>___________________________________________________________________________________</w:t>
      </w:r>
    </w:p>
    <w:p w:rsidR="00B74AA8" w:rsidRPr="003D09B0" w:rsidRDefault="00B74AA8" w:rsidP="00B74AA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3.9. </w:t>
      </w:r>
      <w:r w:rsidRPr="003D09B0">
        <w:rPr>
          <w:rFonts w:eastAsia="Calibri"/>
          <w:lang w:eastAsia="en-US"/>
        </w:rPr>
        <w:t>Расходы на расчетно-кассовое обслуживание банка по оформлению платежного поруч</w:t>
      </w:r>
      <w:r w:rsidRPr="003D09B0">
        <w:rPr>
          <w:rFonts w:eastAsia="Calibri"/>
          <w:lang w:eastAsia="en-US"/>
        </w:rPr>
        <w:t>е</w:t>
      </w:r>
      <w:r w:rsidRPr="003D09B0">
        <w:rPr>
          <w:rFonts w:eastAsia="Calibri"/>
          <w:lang w:eastAsia="en-US"/>
        </w:rPr>
        <w:t>ния на возврат задатка покрываются за счет Претендента путем удержания указанной суммы из су</w:t>
      </w:r>
      <w:r w:rsidRPr="003D09B0">
        <w:rPr>
          <w:rFonts w:eastAsia="Calibri"/>
          <w:lang w:eastAsia="en-US"/>
        </w:rPr>
        <w:t>м</w:t>
      </w:r>
      <w:r w:rsidRPr="003D09B0">
        <w:rPr>
          <w:rFonts w:eastAsia="Calibri"/>
          <w:lang w:eastAsia="en-US"/>
        </w:rPr>
        <w:t>мы задатка, подлежащей возврату.</w:t>
      </w:r>
    </w:p>
    <w:p w:rsidR="00C95162" w:rsidRDefault="00C95162" w:rsidP="00C95162">
      <w:pPr>
        <w:pStyle w:val="a4"/>
      </w:pPr>
    </w:p>
    <w:p w:rsidR="00E83F02" w:rsidRPr="00C95162" w:rsidRDefault="00C95162" w:rsidP="00C95162">
      <w:pPr>
        <w:pStyle w:val="a4"/>
        <w:jc w:val="center"/>
        <w:rPr>
          <w:b/>
          <w:bCs/>
        </w:rPr>
      </w:pPr>
      <w:r w:rsidRPr="00C95162">
        <w:rPr>
          <w:b/>
        </w:rPr>
        <w:t>4.</w:t>
      </w:r>
      <w:r w:rsidR="00E83F02" w:rsidRPr="00C95162">
        <w:rPr>
          <w:b/>
          <w:bCs/>
        </w:rPr>
        <w:t>Заключительные положения.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4.1. </w:t>
      </w:r>
      <w:r w:rsidR="00E83F02">
        <w:t>Настоящий Договор вступает в силу с момента его подписания сторонами и прекращает свое действие надлежащим своим исполнением.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4.2. </w:t>
      </w:r>
      <w:r w:rsidR="00E83F02">
        <w:t>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 они будут переданы на рассмотрение</w:t>
      </w:r>
      <w:r w:rsidR="001B6963">
        <w:t xml:space="preserve"> в</w:t>
      </w:r>
      <w:r w:rsidR="00E83F02">
        <w:t xml:space="preserve"> Арбитражн</w:t>
      </w:r>
      <w:r w:rsidR="001B6963">
        <w:t>ый</w:t>
      </w:r>
      <w:r w:rsidR="00E83F02">
        <w:t xml:space="preserve"> суд Республики Мордовия.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4.3. </w:t>
      </w:r>
      <w:r w:rsidR="00E83F02">
        <w:t>Настоящий Договор составлен в двух имеющих одинаковую юридическую силу экзем</w:t>
      </w:r>
      <w:r w:rsidR="00E83F02">
        <w:t>п</w:t>
      </w:r>
      <w:r w:rsidR="00E83F02">
        <w:t>лярах по одному для каждой из сторон.</w:t>
      </w:r>
    </w:p>
    <w:p w:rsidR="00E83F02" w:rsidRDefault="00E83F02" w:rsidP="00E83F02">
      <w:pPr>
        <w:pStyle w:val="a4"/>
        <w:jc w:val="center"/>
        <w:rPr>
          <w:b/>
          <w:bCs/>
        </w:rPr>
      </w:pPr>
    </w:p>
    <w:p w:rsidR="00E83F02" w:rsidRDefault="00E83F02" w:rsidP="002C7C05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Реквизиты сторон.</w:t>
      </w:r>
    </w:p>
    <w:p w:rsidR="002C7C05" w:rsidRDefault="002C7C05" w:rsidP="002C7C05">
      <w:pPr>
        <w:pStyle w:val="a4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C7C05" w:rsidRPr="00A37E09" w:rsidTr="00292B3F">
        <w:trPr>
          <w:trHeight w:val="3869"/>
        </w:trPr>
        <w:tc>
          <w:tcPr>
            <w:tcW w:w="4785" w:type="dxa"/>
          </w:tcPr>
          <w:p w:rsidR="0052162D" w:rsidRPr="001F0D12" w:rsidRDefault="00C95162" w:rsidP="00E54819">
            <w:r>
              <w:rPr>
                <w:b/>
              </w:rPr>
              <w:t>Организатор торгов</w:t>
            </w:r>
            <w:r w:rsidR="0052162D" w:rsidRPr="0052162D">
              <w:rPr>
                <w:b/>
              </w:rPr>
              <w:t>:</w:t>
            </w:r>
          </w:p>
          <w:p w:rsidR="006A7339" w:rsidRPr="006A7339" w:rsidRDefault="006A7339" w:rsidP="00E54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339">
              <w:t>Финансовый управляющий Ерошкин Юрий Владимирович (ИНН 132706122461, СНИЛС 110-529-613 15, адрес для корр</w:t>
            </w:r>
            <w:r w:rsidRPr="006A7339">
              <w:t>е</w:t>
            </w:r>
            <w:r w:rsidRPr="006A7339">
              <w:t>спонденции: 430010, Республика Мордовия, г. Саранск, ул. Московская, д. 62А, оф.301);</w:t>
            </w:r>
          </w:p>
          <w:p w:rsidR="006A7339" w:rsidRPr="006A7339" w:rsidRDefault="006A7339" w:rsidP="00E548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7339">
              <w:rPr>
                <w:b/>
                <w:bCs/>
              </w:rPr>
              <w:t>Реквизиты специального банковского счета:</w:t>
            </w:r>
          </w:p>
          <w:p w:rsidR="00CA3C33" w:rsidRPr="00E54819" w:rsidRDefault="00B24253" w:rsidP="00E54819">
            <w:pPr>
              <w:jc w:val="both"/>
            </w:pPr>
            <w:r>
              <w:t xml:space="preserve">Жевлаков Александр Александрович, </w:t>
            </w:r>
            <w:r w:rsidRPr="00BE1407">
              <w:t>ИНН 420210592205</w:t>
            </w:r>
            <w:r>
              <w:t>, р/с 40817810250192231219 ФИЛИАЛ "ЦЕНТРАЛЬНЫЙ" ПАО "СОВКОМБАНК", БИК 045004763, к/с 30101810150040000763</w:t>
            </w:r>
            <w:r w:rsidR="00CA3C33">
              <w:rPr>
                <w:bCs/>
              </w:rPr>
              <w:t>.</w:t>
            </w:r>
          </w:p>
          <w:p w:rsidR="00861AB1" w:rsidRPr="0034483E" w:rsidRDefault="00861AB1" w:rsidP="00E54819">
            <w:pPr>
              <w:tabs>
                <w:tab w:val="left" w:pos="1246"/>
              </w:tabs>
              <w:rPr>
                <w:rFonts w:eastAsia="Calibri"/>
                <w:b/>
              </w:rPr>
            </w:pPr>
          </w:p>
          <w:p w:rsidR="00861AB1" w:rsidRPr="009E031C" w:rsidRDefault="00861AB1" w:rsidP="00E54819">
            <w:pPr>
              <w:jc w:val="both"/>
              <w:rPr>
                <w:rFonts w:eastAsia="Calibri"/>
                <w:b/>
              </w:rPr>
            </w:pPr>
            <w:r w:rsidRPr="009E031C">
              <w:rPr>
                <w:rFonts w:eastAsia="Calibri"/>
                <w:b/>
              </w:rPr>
              <w:t>Финансовый управляющий</w:t>
            </w:r>
          </w:p>
          <w:p w:rsidR="00861AB1" w:rsidRPr="009E031C" w:rsidRDefault="00861AB1" w:rsidP="00E54819">
            <w:pPr>
              <w:jc w:val="both"/>
              <w:rPr>
                <w:rFonts w:eastAsia="Calibri"/>
                <w:b/>
              </w:rPr>
            </w:pPr>
          </w:p>
          <w:p w:rsidR="002C7C05" w:rsidRPr="00A37E09" w:rsidRDefault="00861AB1" w:rsidP="00E54819">
            <w:pPr>
              <w:jc w:val="both"/>
            </w:pPr>
            <w:r w:rsidRPr="009E031C">
              <w:rPr>
                <w:rFonts w:eastAsia="Calibri"/>
                <w:b/>
              </w:rPr>
              <w:t xml:space="preserve">                  </w:t>
            </w:r>
            <w:r w:rsidR="00BF3228" w:rsidRPr="009E031C">
              <w:rPr>
                <w:rFonts w:eastAsia="Calibri"/>
                <w:b/>
              </w:rPr>
              <w:t xml:space="preserve">     ____________ </w:t>
            </w:r>
            <w:r w:rsidR="004B7F32" w:rsidRPr="009E031C">
              <w:rPr>
                <w:rFonts w:eastAsia="Calibri"/>
                <w:b/>
              </w:rPr>
              <w:t>Ю</w:t>
            </w:r>
            <w:r w:rsidR="00BF3228" w:rsidRPr="009E031C">
              <w:rPr>
                <w:rFonts w:eastAsia="Calibri"/>
                <w:b/>
              </w:rPr>
              <w:t>.</w:t>
            </w:r>
            <w:r w:rsidR="004B7F32" w:rsidRPr="009E031C">
              <w:rPr>
                <w:rFonts w:eastAsia="Calibri"/>
                <w:b/>
              </w:rPr>
              <w:t>В</w:t>
            </w:r>
            <w:r w:rsidR="00BF3228" w:rsidRPr="009E031C">
              <w:rPr>
                <w:rFonts w:eastAsia="Calibri"/>
                <w:b/>
              </w:rPr>
              <w:t xml:space="preserve">. </w:t>
            </w:r>
            <w:r w:rsidR="004B7F32" w:rsidRPr="009E031C">
              <w:rPr>
                <w:rFonts w:eastAsia="Calibri"/>
                <w:b/>
              </w:rPr>
              <w:t>Еро</w:t>
            </w:r>
            <w:r w:rsidR="004B7F32" w:rsidRPr="009E031C">
              <w:rPr>
                <w:rFonts w:eastAsia="Calibri"/>
                <w:b/>
              </w:rPr>
              <w:t>ш</w:t>
            </w:r>
            <w:r w:rsidR="004B7F32" w:rsidRPr="009E031C">
              <w:rPr>
                <w:rFonts w:eastAsia="Calibri"/>
                <w:b/>
              </w:rPr>
              <w:t>кин</w:t>
            </w:r>
          </w:p>
        </w:tc>
        <w:tc>
          <w:tcPr>
            <w:tcW w:w="4785" w:type="dxa"/>
          </w:tcPr>
          <w:p w:rsidR="002C7C05" w:rsidRPr="00292B3F" w:rsidRDefault="002C7C05" w:rsidP="002C7C05">
            <w:pPr>
              <w:rPr>
                <w:b/>
              </w:rPr>
            </w:pPr>
            <w:r w:rsidRPr="00292B3F">
              <w:rPr>
                <w:b/>
              </w:rPr>
              <w:t>Претендент:</w:t>
            </w:r>
          </w:p>
          <w:p w:rsidR="002C7C05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Pr="00A37E09" w:rsidRDefault="00D14C04" w:rsidP="00D14C04">
            <w:r>
              <w:t>______________________________________</w:t>
            </w:r>
          </w:p>
          <w:p w:rsidR="002C7C05" w:rsidRPr="00A37E09" w:rsidRDefault="002C7C05" w:rsidP="002C7C05"/>
          <w:p w:rsidR="00B5163B" w:rsidRDefault="002C7C05" w:rsidP="002C7C05">
            <w:r w:rsidRPr="00A37E09">
              <w:t xml:space="preserve">      </w:t>
            </w:r>
          </w:p>
          <w:p w:rsidR="00B5163B" w:rsidRDefault="00B5163B" w:rsidP="002C7C05"/>
          <w:p w:rsidR="002C7C05" w:rsidRDefault="002C7C05" w:rsidP="002C7C05">
            <w:r w:rsidRPr="00A37E09">
              <w:t xml:space="preserve">     </w:t>
            </w:r>
          </w:p>
          <w:p w:rsidR="00BF3228" w:rsidRDefault="00BF3228" w:rsidP="002C7C05"/>
          <w:p w:rsidR="00BF3228" w:rsidRDefault="00861AB1" w:rsidP="002C7C05">
            <w:r>
              <w:t xml:space="preserve"> </w:t>
            </w:r>
          </w:p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Pr="00A37E09" w:rsidRDefault="00861AB1" w:rsidP="002C7C05"/>
          <w:p w:rsidR="002C7C05" w:rsidRPr="00A37E09" w:rsidRDefault="002C7C05" w:rsidP="00292B3F">
            <w:pPr>
              <w:jc w:val="right"/>
            </w:pPr>
          </w:p>
          <w:p w:rsidR="002C7C05" w:rsidRPr="00A37E09" w:rsidRDefault="002C7C05" w:rsidP="00292B3F">
            <w:pPr>
              <w:jc w:val="right"/>
            </w:pPr>
            <w:r w:rsidRPr="00A37E09">
              <w:t>_____________</w:t>
            </w:r>
            <w:r w:rsidR="00D14C04">
              <w:t>/_______________</w:t>
            </w:r>
          </w:p>
        </w:tc>
      </w:tr>
    </w:tbl>
    <w:p w:rsidR="002C7C05" w:rsidRDefault="002C7C05" w:rsidP="002C7C05">
      <w:pPr>
        <w:pStyle w:val="a4"/>
        <w:jc w:val="center"/>
      </w:pPr>
    </w:p>
    <w:p w:rsidR="00C03687" w:rsidRDefault="00C03687" w:rsidP="002C7C05">
      <w:pPr>
        <w:pStyle w:val="a4"/>
        <w:jc w:val="center"/>
      </w:pPr>
    </w:p>
    <w:p w:rsidR="00C03687" w:rsidRDefault="00C03687" w:rsidP="002C7C05">
      <w:pPr>
        <w:pStyle w:val="a4"/>
        <w:jc w:val="center"/>
      </w:pPr>
    </w:p>
    <w:sectPr w:rsidR="00C03687" w:rsidSect="001B6963">
      <w:pgSz w:w="11906" w:h="16838"/>
      <w:pgMar w:top="539" w:right="748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62A"/>
    <w:multiLevelType w:val="multilevel"/>
    <w:tmpl w:val="D1FEB8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C27B58"/>
    <w:multiLevelType w:val="multilevel"/>
    <w:tmpl w:val="DB4EFA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667DC1"/>
    <w:multiLevelType w:val="hybridMultilevel"/>
    <w:tmpl w:val="744E3FC2"/>
    <w:lvl w:ilvl="0" w:tplc="463029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2D178">
      <w:numFmt w:val="none"/>
      <w:lvlText w:val=""/>
      <w:lvlJc w:val="left"/>
      <w:pPr>
        <w:tabs>
          <w:tab w:val="num" w:pos="360"/>
        </w:tabs>
      </w:pPr>
    </w:lvl>
    <w:lvl w:ilvl="2" w:tplc="88408330">
      <w:numFmt w:val="none"/>
      <w:lvlText w:val=""/>
      <w:lvlJc w:val="left"/>
      <w:pPr>
        <w:tabs>
          <w:tab w:val="num" w:pos="360"/>
        </w:tabs>
      </w:pPr>
    </w:lvl>
    <w:lvl w:ilvl="3" w:tplc="502C25D2">
      <w:numFmt w:val="none"/>
      <w:lvlText w:val=""/>
      <w:lvlJc w:val="left"/>
      <w:pPr>
        <w:tabs>
          <w:tab w:val="num" w:pos="360"/>
        </w:tabs>
      </w:pPr>
    </w:lvl>
    <w:lvl w:ilvl="4" w:tplc="6832C03C">
      <w:numFmt w:val="none"/>
      <w:lvlText w:val=""/>
      <w:lvlJc w:val="left"/>
      <w:pPr>
        <w:tabs>
          <w:tab w:val="num" w:pos="360"/>
        </w:tabs>
      </w:pPr>
    </w:lvl>
    <w:lvl w:ilvl="5" w:tplc="4CC48DB4">
      <w:numFmt w:val="none"/>
      <w:lvlText w:val=""/>
      <w:lvlJc w:val="left"/>
      <w:pPr>
        <w:tabs>
          <w:tab w:val="num" w:pos="360"/>
        </w:tabs>
      </w:pPr>
    </w:lvl>
    <w:lvl w:ilvl="6" w:tplc="9F2620CA">
      <w:numFmt w:val="none"/>
      <w:lvlText w:val=""/>
      <w:lvlJc w:val="left"/>
      <w:pPr>
        <w:tabs>
          <w:tab w:val="num" w:pos="360"/>
        </w:tabs>
      </w:pPr>
    </w:lvl>
    <w:lvl w:ilvl="7" w:tplc="69F2C98C">
      <w:numFmt w:val="none"/>
      <w:lvlText w:val=""/>
      <w:lvlJc w:val="left"/>
      <w:pPr>
        <w:tabs>
          <w:tab w:val="num" w:pos="360"/>
        </w:tabs>
      </w:pPr>
    </w:lvl>
    <w:lvl w:ilvl="8" w:tplc="9E4C48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F02"/>
    <w:rsid w:val="00007319"/>
    <w:rsid w:val="00065A54"/>
    <w:rsid w:val="0008250F"/>
    <w:rsid w:val="000D2558"/>
    <w:rsid w:val="000E61A7"/>
    <w:rsid w:val="001851A5"/>
    <w:rsid w:val="001B6963"/>
    <w:rsid w:val="00204014"/>
    <w:rsid w:val="00286CE5"/>
    <w:rsid w:val="00292B3F"/>
    <w:rsid w:val="002A190D"/>
    <w:rsid w:val="002C0381"/>
    <w:rsid w:val="002C7C05"/>
    <w:rsid w:val="002D7AF6"/>
    <w:rsid w:val="00327DF6"/>
    <w:rsid w:val="00370EF2"/>
    <w:rsid w:val="00382A27"/>
    <w:rsid w:val="003A2CB2"/>
    <w:rsid w:val="003D09B0"/>
    <w:rsid w:val="003D32F5"/>
    <w:rsid w:val="00402BF6"/>
    <w:rsid w:val="00421508"/>
    <w:rsid w:val="00435F80"/>
    <w:rsid w:val="00495EB2"/>
    <w:rsid w:val="004A6D77"/>
    <w:rsid w:val="004A7DDC"/>
    <w:rsid w:val="004B7F32"/>
    <w:rsid w:val="0052162D"/>
    <w:rsid w:val="00522182"/>
    <w:rsid w:val="00537D29"/>
    <w:rsid w:val="00556531"/>
    <w:rsid w:val="0060244C"/>
    <w:rsid w:val="006149F5"/>
    <w:rsid w:val="006248D5"/>
    <w:rsid w:val="00674384"/>
    <w:rsid w:val="006A7339"/>
    <w:rsid w:val="006F0AC7"/>
    <w:rsid w:val="00710BC8"/>
    <w:rsid w:val="00722F73"/>
    <w:rsid w:val="00740A6D"/>
    <w:rsid w:val="00756685"/>
    <w:rsid w:val="00761815"/>
    <w:rsid w:val="00774355"/>
    <w:rsid w:val="007A25FF"/>
    <w:rsid w:val="007F32A0"/>
    <w:rsid w:val="007F5FBB"/>
    <w:rsid w:val="008113C9"/>
    <w:rsid w:val="00815903"/>
    <w:rsid w:val="0084430E"/>
    <w:rsid w:val="00861AB1"/>
    <w:rsid w:val="00864AE3"/>
    <w:rsid w:val="008B0C66"/>
    <w:rsid w:val="008B2A0E"/>
    <w:rsid w:val="00915729"/>
    <w:rsid w:val="009C419F"/>
    <w:rsid w:val="009D2A14"/>
    <w:rsid w:val="009E01A5"/>
    <w:rsid w:val="009E031C"/>
    <w:rsid w:val="00A30499"/>
    <w:rsid w:val="00A37E09"/>
    <w:rsid w:val="00A547D4"/>
    <w:rsid w:val="00AC35F8"/>
    <w:rsid w:val="00AE4F04"/>
    <w:rsid w:val="00B01926"/>
    <w:rsid w:val="00B12D18"/>
    <w:rsid w:val="00B15E6F"/>
    <w:rsid w:val="00B24253"/>
    <w:rsid w:val="00B26A4E"/>
    <w:rsid w:val="00B36A94"/>
    <w:rsid w:val="00B5163B"/>
    <w:rsid w:val="00B60845"/>
    <w:rsid w:val="00B66E0D"/>
    <w:rsid w:val="00B74AA8"/>
    <w:rsid w:val="00BF3228"/>
    <w:rsid w:val="00C03687"/>
    <w:rsid w:val="00C101E5"/>
    <w:rsid w:val="00C95162"/>
    <w:rsid w:val="00CA3C33"/>
    <w:rsid w:val="00CB013B"/>
    <w:rsid w:val="00CF0F59"/>
    <w:rsid w:val="00D14C04"/>
    <w:rsid w:val="00D20902"/>
    <w:rsid w:val="00E05BAA"/>
    <w:rsid w:val="00E5084C"/>
    <w:rsid w:val="00E54819"/>
    <w:rsid w:val="00E57ED7"/>
    <w:rsid w:val="00E83F02"/>
    <w:rsid w:val="00EC5EC8"/>
    <w:rsid w:val="00F22DE5"/>
    <w:rsid w:val="00F234D6"/>
    <w:rsid w:val="00F90710"/>
    <w:rsid w:val="00FB193B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D652D-011D-4156-8B1B-2C911043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02"/>
    <w:rPr>
      <w:sz w:val="24"/>
      <w:szCs w:val="24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E83F02"/>
    <w:pPr>
      <w:jc w:val="center"/>
    </w:pPr>
    <w:rPr>
      <w:b/>
      <w:bCs/>
    </w:rPr>
  </w:style>
  <w:style w:type="paragraph" w:styleId="a4">
    <w:name w:val="Body Text"/>
    <w:basedOn w:val="a"/>
    <w:rsid w:val="00E83F02"/>
    <w:pPr>
      <w:jc w:val="both"/>
    </w:pPr>
  </w:style>
  <w:style w:type="paragraph" w:styleId="a5">
    <w:name w:val="Body Text Indent"/>
    <w:basedOn w:val="a"/>
    <w:rsid w:val="00E83F02"/>
    <w:pPr>
      <w:ind w:firstLine="435"/>
      <w:jc w:val="both"/>
    </w:pPr>
  </w:style>
  <w:style w:type="paragraph" w:styleId="2">
    <w:name w:val="Body Text Indent 2"/>
    <w:basedOn w:val="a"/>
    <w:rsid w:val="00E83F02"/>
    <w:pPr>
      <w:ind w:firstLine="720"/>
      <w:jc w:val="both"/>
    </w:pPr>
  </w:style>
  <w:style w:type="paragraph" w:styleId="20">
    <w:name w:val="Body Text 2"/>
    <w:basedOn w:val="a"/>
    <w:rsid w:val="00E83F02"/>
    <w:pPr>
      <w:jc w:val="both"/>
    </w:pPr>
    <w:rPr>
      <w:color w:val="FF0000"/>
    </w:rPr>
  </w:style>
  <w:style w:type="table" w:styleId="a6">
    <w:name w:val="Table Grid"/>
    <w:basedOn w:val="a1"/>
    <w:rsid w:val="002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F32A0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382A27"/>
    <w:rPr>
      <w:color w:val="0000FF"/>
      <w:u w:val="single"/>
    </w:rPr>
  </w:style>
  <w:style w:type="character" w:customStyle="1" w:styleId="paragraph">
    <w:name w:val="paragraph"/>
    <w:rsid w:val="00B36A94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FontStyle28">
    <w:name w:val="Font Style28"/>
    <w:uiPriority w:val="99"/>
    <w:rsid w:val="00861AB1"/>
    <w:rPr>
      <w:rFonts w:ascii="Times New Roman" w:hAnsi="Times New Roman" w:cs="Times New Roman"/>
      <w:sz w:val="20"/>
      <w:szCs w:val="20"/>
    </w:rPr>
  </w:style>
  <w:style w:type="paragraph" w:customStyle="1" w:styleId="b-articletext">
    <w:name w:val="b-article__text"/>
    <w:basedOn w:val="a"/>
    <w:rsid w:val="002D7A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№1  по лоту №1</vt:lpstr>
    </vt:vector>
  </TitlesOfParts>
  <Company>Центр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№1  по лоту №1</dc:title>
  <dc:subject/>
  <dc:creator>bsv</dc:creator>
  <cp:keywords/>
  <dc:description/>
  <cp:lastModifiedBy>USER</cp:lastModifiedBy>
  <cp:revision>2</cp:revision>
  <cp:lastPrinted>2012-07-04T13:44:00Z</cp:lastPrinted>
  <dcterms:created xsi:type="dcterms:W3CDTF">2026-07-14T07:18:00Z</dcterms:created>
  <dcterms:modified xsi:type="dcterms:W3CDTF">2026-07-14T07:18:00Z</dcterms:modified>
</cp:coreProperties>
</file>