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895F99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895F99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895F99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895F99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895F99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895F99">
        <w:rPr>
          <w:rStyle w:val="paragraph"/>
          <w:rFonts w:ascii="Times New Roman" w:hAnsi="Times New Roman"/>
          <w:sz w:val="18"/>
          <w:szCs w:val="18"/>
        </w:rPr>
        <w:tab/>
      </w:r>
      <w:r w:rsidRPr="00895F99">
        <w:rPr>
          <w:rStyle w:val="paragraph"/>
          <w:rFonts w:ascii="Times New Roman" w:hAnsi="Times New Roman"/>
          <w:sz w:val="18"/>
          <w:szCs w:val="18"/>
        </w:rPr>
        <w:tab/>
      </w:r>
      <w:r w:rsidRPr="00895F99">
        <w:rPr>
          <w:rStyle w:val="paragraph"/>
          <w:rFonts w:ascii="Times New Roman" w:hAnsi="Times New Roman"/>
          <w:sz w:val="18"/>
          <w:szCs w:val="18"/>
        </w:rPr>
        <w:tab/>
      </w:r>
      <w:r w:rsidRPr="00895F99">
        <w:rPr>
          <w:rStyle w:val="paragraph"/>
          <w:rFonts w:ascii="Times New Roman" w:hAnsi="Times New Roman"/>
          <w:sz w:val="18"/>
          <w:szCs w:val="18"/>
        </w:rPr>
        <w:tab/>
      </w:r>
      <w:r w:rsidRPr="00895F99">
        <w:rPr>
          <w:rStyle w:val="paragraph"/>
          <w:rFonts w:ascii="Times New Roman" w:hAnsi="Times New Roman"/>
          <w:sz w:val="18"/>
          <w:szCs w:val="18"/>
        </w:rPr>
        <w:tab/>
      </w:r>
      <w:r w:rsidRPr="00895F99">
        <w:rPr>
          <w:rStyle w:val="paragraph"/>
          <w:rFonts w:ascii="Times New Roman" w:hAnsi="Times New Roman"/>
          <w:sz w:val="18"/>
          <w:szCs w:val="18"/>
        </w:rPr>
        <w:tab/>
      </w:r>
      <w:r w:rsidRPr="00895F99">
        <w:rPr>
          <w:rStyle w:val="paragraph"/>
          <w:rFonts w:ascii="Times New Roman" w:hAnsi="Times New Roman"/>
          <w:sz w:val="18"/>
          <w:szCs w:val="18"/>
        </w:rPr>
        <w:tab/>
      </w:r>
      <w:r w:rsidRPr="00895F99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895F99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895F99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895F9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895F99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895F99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235DD538" w:rsidR="000A052A" w:rsidRPr="00895F99" w:rsidRDefault="00895F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95F99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895F99">
        <w:rPr>
          <w:rStyle w:val="paragraph"/>
          <w:rFonts w:ascii="Times New Roman" w:hAnsi="Times New Roman"/>
          <w:sz w:val="18"/>
          <w:szCs w:val="18"/>
        </w:rPr>
        <w:t>Желткова</w:t>
      </w:r>
      <w:proofErr w:type="spellEnd"/>
      <w:r w:rsidRPr="00895F99">
        <w:rPr>
          <w:rStyle w:val="paragraph"/>
          <w:rFonts w:ascii="Times New Roman" w:hAnsi="Times New Roman"/>
          <w:sz w:val="18"/>
          <w:szCs w:val="18"/>
        </w:rPr>
        <w:t xml:space="preserve"> Якова Борисовича (</w:t>
      </w:r>
      <w:proofErr w:type="spellStart"/>
      <w:r w:rsidRPr="00895F99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895F99">
        <w:rPr>
          <w:rStyle w:val="paragraph"/>
          <w:rFonts w:ascii="Times New Roman" w:hAnsi="Times New Roman"/>
          <w:sz w:val="18"/>
          <w:szCs w:val="18"/>
        </w:rPr>
        <w:t xml:space="preserve">./м.р.:16.09.1992, Г. МОСКВА , СНИЛС 13099562780, ИНН 772167744131, адрес: 109457, г. Москва, ул. Фёдора Полетаева, д. 8, к. 2, кв. 2), </w:t>
      </w:r>
      <w:proofErr w:type="spellStart"/>
      <w:r w:rsidRPr="00895F99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895F99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895F99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895F99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города Москвы от 19.03.2025 г. по делу № А40-275347/2024, </w:t>
      </w:r>
      <w:r w:rsidR="000A052A" w:rsidRPr="00895F99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895F99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895F99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895F99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895F9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895F99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895F99">
        <w:rPr>
          <w:rFonts w:ascii="Times New Roman" w:hAnsi="Times New Roman"/>
          <w:sz w:val="18"/>
          <w:szCs w:val="18"/>
        </w:rPr>
        <w:t>,</w:t>
      </w:r>
      <w:r w:rsidR="000A052A" w:rsidRPr="00895F99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895F99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895F99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7EB95EB4" w14:textId="77777777" w:rsidR="00895F99" w:rsidRPr="00895F99" w:rsidRDefault="00895F99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895F99">
        <w:rPr>
          <w:rFonts w:ascii="Times New Roman" w:hAnsi="Times New Roman"/>
          <w:i/>
          <w:sz w:val="20"/>
          <w:szCs w:val="20"/>
        </w:rPr>
        <w:t>Лот №1: Транспортное средство: Марка, модель: LADA LARGUS RS015L Тип ТС: Легковой прочие Категория: В Год изготовления: 2013 Цвет кузова: Бежевый Мощность двигателя, л.с. (кВт) 62 (84,) ПТС: 63 НС 526093 СТС: 77 11 477087 VIN: XTARS015LD0733180 Номер кузова: XTARS015LD0733180 Регистрационный знак: М188КХ77 (далее – «Имущество»)</w:t>
      </w:r>
      <w:r w:rsidRPr="00895F99">
        <w:rPr>
          <w:rFonts w:ascii="Times New Roman" w:hAnsi="Times New Roman"/>
          <w:i/>
          <w:sz w:val="20"/>
          <w:szCs w:val="20"/>
        </w:rPr>
        <w:t>.</w:t>
      </w:r>
    </w:p>
    <w:p w14:paraId="2F3975F4" w14:textId="4254ACC2" w:rsidR="00444125" w:rsidRPr="00895F99" w:rsidRDefault="000A052A" w:rsidP="00895F9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95F99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895F99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895F99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895F9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895F99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895F99" w:rsidRPr="00895F99">
        <w:rPr>
          <w:rStyle w:val="paragraph"/>
          <w:rFonts w:ascii="Times New Roman" w:hAnsi="Times New Roman"/>
          <w:sz w:val="18"/>
          <w:szCs w:val="18"/>
        </w:rPr>
        <w:t>ЖЕЛТКОВ ЯКОВ БОРИСОВИЧ</w:t>
      </w:r>
      <w:r w:rsidR="00895F99" w:rsidRPr="00895F9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895F99" w:rsidRPr="00895F99">
        <w:rPr>
          <w:rStyle w:val="paragraph"/>
          <w:rFonts w:ascii="Times New Roman" w:hAnsi="Times New Roman"/>
          <w:sz w:val="18"/>
          <w:szCs w:val="18"/>
        </w:rPr>
        <w:t>Счет получателя 40817810950206957394</w:t>
      </w:r>
      <w:r w:rsidR="00895F99" w:rsidRPr="00895F9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895F99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895F99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895F99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95F99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895F99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895F99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95F99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895F99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95F99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895F99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95F99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895F99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39504F5F" w:rsidR="000A052A" w:rsidRPr="00895F99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95F99">
        <w:rPr>
          <w:rStyle w:val="paragraph"/>
          <w:rFonts w:ascii="Times New Roman" w:hAnsi="Times New Roman"/>
          <w:sz w:val="18"/>
          <w:szCs w:val="18"/>
        </w:rPr>
        <w:t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</w:t>
      </w:r>
      <w:r w:rsidR="00642110" w:rsidRPr="00895F99">
        <w:rPr>
          <w:rStyle w:val="paragraph"/>
          <w:rFonts w:ascii="Times New Roman" w:hAnsi="Times New Roman"/>
          <w:sz w:val="18"/>
          <w:szCs w:val="18"/>
        </w:rPr>
        <w:t xml:space="preserve">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77777777" w:rsidR="000A052A" w:rsidRPr="00895F99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95F99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895F99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895F99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95F99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895F99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895F99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895F9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895F99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895F99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895F99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95F99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895F99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895F99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895F99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F99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895F99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F99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895F99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1E530DF8" w:rsidR="003C3A95" w:rsidRPr="00895F99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895F99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proofErr w:type="spellStart"/>
            <w:r w:rsidR="00895F99" w:rsidRPr="00895F99">
              <w:rPr>
                <w:rStyle w:val="paragraph"/>
                <w:i/>
                <w:sz w:val="18"/>
                <w:szCs w:val="18"/>
              </w:rPr>
              <w:t>Желткова</w:t>
            </w:r>
            <w:proofErr w:type="spellEnd"/>
            <w:r w:rsidR="00895F99" w:rsidRPr="00895F99">
              <w:rPr>
                <w:rStyle w:val="paragraph"/>
                <w:i/>
                <w:sz w:val="18"/>
                <w:szCs w:val="18"/>
              </w:rPr>
              <w:t xml:space="preserve"> Якова Борисовича (</w:t>
            </w:r>
            <w:proofErr w:type="spellStart"/>
            <w:r w:rsidR="00895F99" w:rsidRPr="00895F99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895F99" w:rsidRPr="00895F99">
              <w:rPr>
                <w:rStyle w:val="paragraph"/>
                <w:i/>
                <w:sz w:val="18"/>
                <w:szCs w:val="18"/>
              </w:rPr>
              <w:t xml:space="preserve">./м.р.:16.09.1992, Г. МОСКВА , СНИЛС 13099562780, ИНН 772167744131, адрес: 109457, г. Москва, ул. Фёдора Полетаева, д. 8, к. 2, кв. 2), </w:t>
            </w:r>
            <w:r w:rsidRPr="00895F99">
              <w:rPr>
                <w:rStyle w:val="paragraph"/>
                <w:i/>
                <w:sz w:val="18"/>
                <w:szCs w:val="18"/>
              </w:rPr>
              <w:t xml:space="preserve"> </w:t>
            </w:r>
            <w:proofErr w:type="spellStart"/>
            <w:r w:rsidRPr="00895F99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895F99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895F99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895F99">
              <w:t xml:space="preserve"> </w:t>
            </w:r>
            <w:r w:rsidR="00C22527" w:rsidRPr="00895F99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895F99">
              <w:rPr>
                <w:rStyle w:val="paragraph"/>
                <w:i/>
                <w:sz w:val="18"/>
                <w:szCs w:val="18"/>
              </w:rPr>
              <w:t>)</w:t>
            </w:r>
            <w:r w:rsidRPr="00895F99">
              <w:rPr>
                <w:lang w:val="ru-RU"/>
              </w:rPr>
              <w:t>.</w:t>
            </w:r>
          </w:p>
          <w:p w14:paraId="7E16AF1F" w14:textId="77777777" w:rsidR="00017565" w:rsidRPr="00895F99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26399AF3" w14:textId="77777777" w:rsidR="00895F99" w:rsidRPr="00895F99" w:rsidRDefault="00B16CC1" w:rsidP="00895F99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895F9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895F99" w:rsidRPr="00895F9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ЖЕЛТКОВ ЯКОВ БОРИСОВИЧ</w:t>
            </w:r>
          </w:p>
          <w:p w14:paraId="09451E7A" w14:textId="0AFA2051" w:rsidR="00685584" w:rsidRPr="00895F99" w:rsidRDefault="00895F99" w:rsidP="00895F99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95F9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40817810950206957394</w:t>
            </w:r>
          </w:p>
          <w:p w14:paraId="7B183B3D" w14:textId="6792E416" w:rsidR="00BE49EC" w:rsidRPr="00895F99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95F9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895F99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95F9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895F99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95F9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895F99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95F9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895F99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95F9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895F99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895F99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895F99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895F99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895F99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895F9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895F9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895F99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895F9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895F9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895F99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895F99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895F9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895F99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895F99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895F9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895F9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895F9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895F99" w:rsidRDefault="00BE49EC" w:rsidP="00895F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895F99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895F99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895F99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D26B5" w14:textId="77777777" w:rsidR="005C6313" w:rsidRDefault="005C6313" w:rsidP="005F791F">
      <w:pPr>
        <w:spacing w:after="0" w:line="240" w:lineRule="auto"/>
      </w:pPr>
      <w:r>
        <w:separator/>
      </w:r>
    </w:p>
  </w:endnote>
  <w:endnote w:type="continuationSeparator" w:id="0">
    <w:p w14:paraId="780E9E83" w14:textId="77777777" w:rsidR="005C6313" w:rsidRDefault="005C6313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00C8D" w14:textId="77777777" w:rsidR="005C6313" w:rsidRDefault="005C6313" w:rsidP="005F791F">
      <w:pPr>
        <w:spacing w:after="0" w:line="240" w:lineRule="auto"/>
      </w:pPr>
      <w:r>
        <w:separator/>
      </w:r>
    </w:p>
  </w:footnote>
  <w:footnote w:type="continuationSeparator" w:id="0">
    <w:p w14:paraId="1CAC6ABE" w14:textId="77777777" w:rsidR="005C6313" w:rsidRDefault="005C6313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B1E05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391E"/>
    <w:rsid w:val="004D758C"/>
    <w:rsid w:val="00542E3E"/>
    <w:rsid w:val="005C6313"/>
    <w:rsid w:val="005D2B6B"/>
    <w:rsid w:val="005F11FB"/>
    <w:rsid w:val="005F791F"/>
    <w:rsid w:val="00606380"/>
    <w:rsid w:val="00642110"/>
    <w:rsid w:val="00685584"/>
    <w:rsid w:val="0069532A"/>
    <w:rsid w:val="006F4B2F"/>
    <w:rsid w:val="007F6F6E"/>
    <w:rsid w:val="00843C7F"/>
    <w:rsid w:val="00871EDE"/>
    <w:rsid w:val="00895F99"/>
    <w:rsid w:val="008C0769"/>
    <w:rsid w:val="008F00AE"/>
    <w:rsid w:val="00914048"/>
    <w:rsid w:val="009700C0"/>
    <w:rsid w:val="009918C2"/>
    <w:rsid w:val="00996D10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2026-07-15T10:55:00Z</dcterms:created>
  <dcterms:modified xsi:type="dcterms:W3CDTF">2026-07-15T10:55:00Z</dcterms:modified>
</cp:coreProperties>
</file>