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Удмуртской Республики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Калининой Антонины Тихоновны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Калининой Антонины Тихоновны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11.09.1959</w:t>
      </w:r>
      <w:r>
        <w:rPr>
          <w:sz w:val="24"/>
          <w:szCs w:val="24"/>
        </w:rPr>
        <w:t xml:space="preserve">, место рождения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дер. Елкибаево Алнашского р-на Удмуртской АССР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070-438-790 65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180800433293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427007, Удмуртская Республика, тер СПК Институтский, д. 111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</w:t>
                  </w:r>
                  <w:r>
                    <w:t xml:space="preserve">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Объект №1: (Жилой дом)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объекта: Жилой дом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18:04:142014:126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Назначение:Жилое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Удмуртская Респ, Воткинский р-н, д. Кварса, ул. Первомайская, 81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46.1 кв. м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  <w:lang w:val="ru-RU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Общая долевая собственность 1/4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  <w:lang w:val="ru-RU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Объект №3 (Земельный участок)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объекта: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18:04:142014:153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Назначение: Для ведения личного подсобного хозяйства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Удмуртская Республика, Воткинский р-н, д. Кварса, ул. Первомайская, 81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2295 кв. м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  <w:t xml:space="preserve">Общая долевая собственность 1/4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left"/>
                    <w:rPr>
                      <w:sz w:val="20"/>
                      <w:szCs w:val="20"/>
                      <w:highlight w:val="none"/>
                      <w:lang w:val="ru-RU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  <w:r>
                    <w:rPr>
                      <w:sz w:val="20"/>
                      <w:szCs w:val="20"/>
                      <w:highlight w:val="none"/>
                      <w:lang w:val="ru-RU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  <w:t xml:space="preserve">269 043</w:t>
                  </w:r>
                  <w:r>
                    <w:rPr>
                      <w:rFonts w:ascii="Times New Roman" w:hAnsi="Times New Roman" w:eastAsia="Times New Roman" w:cs="Times New Roman"/>
                      <w:color w:val="292c2f"/>
                      <w:sz w:val="20"/>
                      <w:szCs w:val="20"/>
                      <w:highlight w:val="none"/>
                    </w:rPr>
                  </w:r>
                  <w:r/>
                </w:p>
              </w:tc>
            </w:tr>
          </w:tbl>
          <w:p>
            <w:pPr>
              <w:pStyle w:val="833"/>
              <w:jc w:val="left"/>
              <w:rPr>
                <w:sz w:val="20"/>
                <w:szCs w:val="20"/>
              </w:rPr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</w:rPr>
              <w:t xml:space="preserve">Удмуртская Респ, Воткинский р-н, д. Кварса, ул. Первомайская, 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46.1 кв. м</w:t>
            </w:r>
            <w:r>
              <w:t xml:space="preserve">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 </w:t>
            </w:r>
            <w:r>
              <w:t xml:space="preserve">89600</w:t>
            </w:r>
            <w:r>
              <w:t xml:space="preserve">091050</w:t>
            </w:r>
            <w:r>
              <w:t xml:space="preserve">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дней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Калининой Антонины Тихоновны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Удмур</w:t>
            </w:r>
            <w:r>
              <w:t xml:space="preserve">тской Республики от 31.03.2025 г. по делу № А71-2919/2025 А.И. Руденко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</w:t>
            </w:r>
            <w:r>
              <w:t xml:space="preserve">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</w:t>
            </w:r>
            <w:r>
              <w:t xml:space="preserve">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</w:t>
            </w:r>
            <w:r>
              <w:t xml:space="preserve">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«Новые информационные сервисы», размещенной на сайте https://nistp.ru/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9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КАЛИНИНА АНТОНИНА ТИХОНОВНА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40817810004002066211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3"/>
            </w:pPr>
            <w:r>
              <w:t xml:space="preserve">ИНН: </w:t>
            </w:r>
            <w:r>
              <w:t xml:space="preserve">7707083893</w:t>
            </w:r>
            <w:r/>
          </w:p>
          <w:p>
            <w:pPr>
              <w:pStyle w:val="833"/>
            </w:pPr>
            <w:r>
              <w:t xml:space="preserve">КПП: </w:t>
            </w:r>
            <w:r>
              <w:t xml:space="preserve">290102001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</w:t>
            </w:r>
            <w:r>
              <w:t xml:space="preserve">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</w:t>
            </w:r>
            <w:r>
              <w:t xml:space="preserve">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</w:t>
            </w:r>
            <w:r>
              <w:t xml:space="preserve">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</w:t>
            </w:r>
            <w:r>
              <w:t xml:space="preserve">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</w:t>
            </w:r>
            <w:r>
              <w:t xml:space="preserve">занные в электронном сообщении о продаже, без представления подписанного договора о задатке. В эт</w:t>
            </w:r>
            <w:r>
              <w:t xml:space="preserve">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</w:t>
            </w:r>
            <w:r>
              <w:t xml:space="preserve">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</w:t>
            </w:r>
            <w:r>
              <w:t xml:space="preserve">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</w:t>
            </w:r>
            <w:r>
              <w:t xml:space="preserve">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</w:t>
            </w:r>
            <w:r>
              <w:t xml:space="preserve">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окончания срока пр</w:t>
            </w:r>
            <w:r>
              <w:t xml:space="preserve">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</w:t>
            </w:r>
            <w:r>
              <w:t xml:space="preserve">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</w:t>
            </w:r>
            <w:r>
              <w:t xml:space="preserve">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</w:t>
            </w:r>
            <w:r>
              <w:t xml:space="preserve">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</w:t>
            </w:r>
            <w:r>
              <w:t xml:space="preserve">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</w:t>
            </w:r>
            <w:r>
              <w:t xml:space="preserve">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</w:t>
            </w:r>
            <w:r>
              <w:t xml:space="preserve">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</w:t>
            </w:r>
            <w:r>
              <w:t xml:space="preserve">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</w:t>
            </w:r>
            <w:r>
              <w:t xml:space="preserve">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</w:t>
            </w:r>
            <w:r>
              <w:t xml:space="preserve">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</w:t>
            </w:r>
            <w:r>
              <w:t xml:space="preserve">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Валюта получаемого перевода: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КАЛИНИНА АНТОНИНА ТИХОНОВНА</w:t>
            </w:r>
            <w:r/>
          </w:p>
          <w:p>
            <w:pPr>
              <w:pStyle w:val="833"/>
            </w:pPr>
            <w:r>
              <w:t xml:space="preserve">Номер счёта: </w:t>
            </w:r>
            <w:r>
              <w:t xml:space="preserve">40817810004002066211</w:t>
            </w:r>
            <w:r/>
          </w:p>
          <w:p>
            <w:pPr>
              <w:pStyle w:val="833"/>
            </w:pPr>
            <w:r>
              <w:t xml:space="preserve">Банк получателя: АРХАН</w:t>
            </w:r>
            <w:r>
              <w:t xml:space="preserve">ГЕЛЬСКОЕ ОТДЕЛЕНИЕ N 8637 ПАО СБЕРБАНК</w:t>
            </w:r>
            <w:r/>
          </w:p>
          <w:p>
            <w:pPr>
              <w:pStyle w:val="833"/>
            </w:pPr>
            <w:r>
              <w:t xml:space="preserve">БИК: 041117601</w:t>
            </w:r>
            <w:r/>
          </w:p>
          <w:p>
            <w:pPr>
              <w:pStyle w:val="833"/>
            </w:pPr>
            <w:r>
              <w:t xml:space="preserve">Корр. счёт: </w:t>
            </w:r>
            <w:r>
              <w:t xml:space="preserve">30101810100000000601</w:t>
            </w:r>
            <w:r/>
          </w:p>
          <w:p>
            <w:pPr>
              <w:pStyle w:val="833"/>
            </w:pPr>
            <w:r>
              <w:t xml:space="preserve">ИНН: </w:t>
            </w:r>
            <w:r>
              <w:t xml:space="preserve">7707083893</w:t>
            </w:r>
            <w:r/>
          </w:p>
          <w:p>
            <w:pPr>
              <w:pStyle w:val="833"/>
            </w:pPr>
            <w:r>
              <w:t xml:space="preserve">КПП: </w:t>
            </w:r>
            <w:r>
              <w:t xml:space="preserve">290102001</w:t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Калининой Антонины Тихоновны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5</cp:revision>
  <dcterms:created xsi:type="dcterms:W3CDTF">2025-12-24T12:49:00Z</dcterms:created>
  <dcterms:modified xsi:type="dcterms:W3CDTF">2026-06-10T08:25:37Z</dcterms:modified>
  <cp:version>1048576</cp:version>
</cp:coreProperties>
</file>