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rPr>
          <w:tblCellSpacing w:w="0" w:type="dxa"/>
        </w:trPr>
        <w:tblPrEx/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495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Арефьевой Галины Владимировн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7620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6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7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rPr>
          <w:tblCellSpacing w:w="0" w:type="dxa"/>
        </w:trPr>
        <w:tblPrEx/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22 декабря 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</w:t>
      </w:r>
      <w:r>
        <w:rPr>
          <w:b/>
          <w:bCs/>
          <w:sz w:val="20"/>
          <w:szCs w:val="20"/>
        </w:rPr>
        <w:t xml:space="preserve">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Рязанской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А54-3100/2024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текст решения изготовлен 05.07.2024 г. Резо</w:t>
            </w:r>
            <w:r>
              <w:rPr>
                <w:sz w:val="20"/>
                <w:szCs w:val="20"/>
              </w:rPr>
              <w:t xml:space="preserve">лютивная часть решения объявлена 05.07.2024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05.07.2024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</w:t>
            </w:r>
            <w:r>
              <w:rPr>
                <w:sz w:val="20"/>
                <w:szCs w:val="20"/>
              </w:rPr>
              <w:t xml:space="preserve">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</w:t>
            </w:r>
            <w:r>
              <w:rPr>
                <w:sz w:val="20"/>
                <w:szCs w:val="20"/>
              </w:rPr>
              <w:t xml:space="preserve">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Арефьева Галина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28.09.1959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Рязань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623100536463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033-854-897 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Рязанская область, ул. 1- Бутырки, 8, кв.71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</w:t>
      </w:r>
      <w:r>
        <w:rPr>
          <w:sz w:val="20"/>
          <w:szCs w:val="20"/>
        </w:rPr>
        <w:t xml:space="preserve">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</w:t>
      </w:r>
      <w:r>
        <w:rPr>
          <w:sz w:val="20"/>
          <w:szCs w:val="20"/>
        </w:rPr>
        <w:t xml:space="preserve">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</w:t>
      </w:r>
      <w:r>
        <w:rPr>
          <w:sz w:val="20"/>
          <w:szCs w:val="20"/>
        </w:rPr>
        <w:t xml:space="preserve">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</w:t>
      </w:r>
      <w:r>
        <w:rPr>
          <w:sz w:val="20"/>
          <w:szCs w:val="20"/>
        </w:rPr>
        <w:t xml:space="preserve">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22 декабря 2025 г.: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2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</w:pPr>
            <w:r>
              <w:rPr>
                <w:sz w:val="20"/>
                <w:szCs w:val="20"/>
              </w:rPr>
              <w:t xml:space="preserve">Вид объекта: Земельный участок</w:t>
            </w:r>
            <w:r>
              <w:rPr>
                <w:sz w:val="20"/>
                <w:szCs w:val="20"/>
              </w:rPr>
            </w:r>
          </w:p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62:15:0030425:335</w:t>
            </w:r>
            <w:r>
              <w:rPr>
                <w:sz w:val="20"/>
                <w:szCs w:val="20"/>
              </w:rPr>
            </w:r>
          </w:p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разрешенного использования: Для садоводства и огородничества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Местоположение: Рязанская область, Рязанский район, д. Слободка, с/т "Комби"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Площадь: 1500 +/- 27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2"/>
                <w:szCs w:val="22"/>
                <w:highlight w:val="none"/>
              </w:rPr>
              <w:t xml:space="preserve">386040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6449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72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8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292c2f"/>
                <w:sz w:val="22"/>
                <w:szCs w:val="22"/>
                <w:highlight w:val="none"/>
              </w:rPr>
              <w:t xml:space="preserve">386040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numPr>
          <w:numId w:val="2"/>
          <w:ilvl w:val="0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</w:pPr>
      <w:r>
        <w:rPr>
          <w:sz w:val="20"/>
          <w:szCs w:val="20"/>
        </w:rPr>
        <w:t xml:space="preserve">Вид объекта: Земельный участок</w:t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62:15:0030425:335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Виды разрешенного использования: Для садоводства и огородничества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Местоположение: Рязанская область, Рязанский район, д. Слободка, с/т "Комби"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Площадь: 1500 +/- 27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равна:</w:t>
      </w:r>
      <w:r>
        <w:rPr>
          <w:sz w:val="20"/>
          <w:szCs w:val="20"/>
        </w:rPr>
        <w:t xml:space="preserve"> 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color w:val="292c2f"/>
          <w:sz w:val="22"/>
          <w:szCs w:val="22"/>
          <w:highlight w:val="none"/>
        </w:rPr>
        <w:t xml:space="preserve">386040</w:t>
      </w:r>
      <w:r>
        <w:rPr>
          <w:rFonts w:ascii="Times New Roman" w:hAnsi="Times New Roman" w:eastAsia="Times New Roman" w:cs="Times New Roman"/>
          <w:color w:val="292c2f"/>
          <w:sz w:val="22"/>
          <w:szCs w:val="22"/>
          <w:highlight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  <w:t xml:space="preserve">руб</w:t>
      </w:r>
      <w:r>
        <w:rPr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hyperlink r:id="rId10" w:tooltip="https://lk.rosreestr.ru/eservices/real-estate-objects-online?ref=destralegal.ru" w:history="1">
        <w:r>
          <w:rPr>
            <w:rStyle w:val="839"/>
            <w:highlight w:val="none"/>
          </w:rPr>
          <w:t xml:space="preserve">https://lk.rosreestr.ru/eservices/real-estate-objects-online?ref=destralegal.ru</w:t>
        </w:r>
        <w:r>
          <w:rPr>
            <w:rStyle w:val="839"/>
            <w:highlight w:val="none"/>
          </w:rPr>
        </w:r>
      </w:hyperlink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544014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9554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300469" cy="3544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6.10pt;height:279.0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3544014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5624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300469" cy="3544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6.10pt;height:279.06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07104" cy="961263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06416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07104" cy="961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25.76pt;height:756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rPr>
          <w:tblCellSpacing w:w="0" w:type="dxa"/>
        </w:trPr>
        <w:tblPrEx/>
        <w:tc>
          <w:tcPr>
            <w:tcW w:w="52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Арефьевой Галины Владимировны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8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/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7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080" w:leader="none"/>
        </w:tabs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1800" w:leader="none"/>
        </w:tabs>
        <w:ind w:left="180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520" w:leader="none"/>
        </w:tabs>
        <w:ind w:left="252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240" w:leader="none"/>
        </w:tabs>
        <w:ind w:left="324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3960" w:leader="none"/>
        </w:tabs>
        <w:ind w:left="396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680" w:leader="none"/>
        </w:tabs>
        <w:ind w:left="468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400" w:leader="none"/>
        </w:tabs>
        <w:ind w:left="540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120" w:leader="none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ind w:left="720"/>
      <w:contextualSpacing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0">
    <w:name w:val="Title Char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8">
    <w:name w:val="Header Char"/>
    <w:link w:val="707"/>
    <w:uiPriority w:val="99"/>
  </w:style>
  <w:style w:type="paragraph" w:styleId="709">
    <w:name w:val="Footer"/>
    <w:basedOn w:val="857"/>
    <w:link w:val="7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0">
    <w:name w:val="Footer Char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spacing w:after="57"/>
      <w:ind w:left="0" w:right="0" w:firstLine="0"/>
    </w:pPr>
  </w:style>
  <w:style w:type="paragraph" w:styleId="847">
    <w:name w:val="toc 2"/>
    <w:basedOn w:val="857"/>
    <w:next w:val="857"/>
    <w:uiPriority w:val="39"/>
    <w:unhideWhenUsed/>
    <w:pPr>
      <w:spacing w:after="57"/>
      <w:ind w:left="283" w:right="0" w:firstLine="0"/>
    </w:pPr>
  </w:style>
  <w:style w:type="paragraph" w:styleId="848">
    <w:name w:val="toc 3"/>
    <w:basedOn w:val="857"/>
    <w:next w:val="857"/>
    <w:uiPriority w:val="39"/>
    <w:unhideWhenUsed/>
    <w:pPr>
      <w:spacing w:after="57"/>
      <w:ind w:left="567" w:right="0" w:firstLine="0"/>
    </w:pPr>
  </w:style>
  <w:style w:type="paragraph" w:styleId="849">
    <w:name w:val="toc 4"/>
    <w:basedOn w:val="857"/>
    <w:next w:val="857"/>
    <w:uiPriority w:val="39"/>
    <w:unhideWhenUsed/>
    <w:pPr>
      <w:spacing w:after="57"/>
      <w:ind w:left="850" w:right="0" w:firstLine="0"/>
    </w:pPr>
  </w:style>
  <w:style w:type="paragraph" w:styleId="850">
    <w:name w:val="toc 5"/>
    <w:basedOn w:val="857"/>
    <w:next w:val="857"/>
    <w:uiPriority w:val="39"/>
    <w:unhideWhenUsed/>
    <w:pPr>
      <w:spacing w:after="57"/>
      <w:ind w:left="1134" w:right="0" w:firstLine="0"/>
    </w:pPr>
  </w:style>
  <w:style w:type="paragraph" w:styleId="851">
    <w:name w:val="toc 6"/>
    <w:basedOn w:val="857"/>
    <w:next w:val="857"/>
    <w:uiPriority w:val="39"/>
    <w:unhideWhenUsed/>
    <w:pPr>
      <w:spacing w:after="57"/>
      <w:ind w:left="1417" w:right="0" w:firstLine="0"/>
    </w:pPr>
  </w:style>
  <w:style w:type="paragraph" w:styleId="852">
    <w:name w:val="toc 7"/>
    <w:basedOn w:val="857"/>
    <w:next w:val="857"/>
    <w:uiPriority w:val="39"/>
    <w:unhideWhenUsed/>
    <w:pPr>
      <w:spacing w:after="57"/>
      <w:ind w:left="1701" w:right="0" w:firstLine="0"/>
    </w:pPr>
  </w:style>
  <w:style w:type="paragraph" w:styleId="853">
    <w:name w:val="toc 8"/>
    <w:basedOn w:val="857"/>
    <w:next w:val="857"/>
    <w:uiPriority w:val="39"/>
    <w:unhideWhenUsed/>
    <w:pPr>
      <w:spacing w:after="57"/>
      <w:ind w:left="1984" w:right="0" w:firstLine="0"/>
    </w:pPr>
  </w:style>
  <w:style w:type="paragraph" w:styleId="854">
    <w:name w:val="toc 9"/>
    <w:basedOn w:val="857"/>
    <w:next w:val="857"/>
    <w:uiPriority w:val="39"/>
    <w:unhideWhenUsed/>
    <w:pPr>
      <w:spacing w:after="57"/>
      <w:ind w:left="2268" w:right="0" w:firstLine="0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next w:val="857"/>
    <w:link w:val="857"/>
    <w:qFormat/>
    <w:rPr>
      <w:sz w:val="24"/>
      <w:szCs w:val="24"/>
      <w:lang w:val="ru-RU" w:eastAsia="ru-RU" w:bidi="ar-SA"/>
    </w:rPr>
  </w:style>
  <w:style w:type="paragraph" w:styleId="858">
    <w:name w:val="Заголовок 1"/>
    <w:basedOn w:val="857"/>
    <w:next w:val="858"/>
    <w:link w:val="865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59">
    <w:name w:val="Заголовок 2"/>
    <w:basedOn w:val="857"/>
    <w:next w:val="859"/>
    <w:link w:val="866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0">
    <w:name w:val="Заголовок 3"/>
    <w:basedOn w:val="857"/>
    <w:next w:val="860"/>
    <w:link w:val="867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1">
    <w:name w:val="Заголовок 4"/>
    <w:basedOn w:val="857"/>
    <w:next w:val="861"/>
    <w:link w:val="868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2">
    <w:name w:val="Основной шрифт абзаца"/>
    <w:next w:val="862"/>
    <w:link w:val="857"/>
    <w:uiPriority w:val="1"/>
    <w:semiHidden/>
    <w:unhideWhenUsed/>
  </w:style>
  <w:style w:type="table" w:styleId="863">
    <w:name w:val="Обычная таблица"/>
    <w:next w:val="863"/>
    <w:link w:val="857"/>
    <w:uiPriority w:val="99"/>
    <w:semiHidden/>
    <w:unhideWhenUsed/>
    <w:tblPr/>
  </w:style>
  <w:style w:type="numbering" w:styleId="864">
    <w:name w:val="Нет списка"/>
    <w:next w:val="864"/>
    <w:link w:val="857"/>
    <w:uiPriority w:val="99"/>
    <w:semiHidden/>
    <w:unhideWhenUsed/>
  </w:style>
  <w:style w:type="character" w:styleId="865">
    <w:name w:val="Заголовок 1 Знак"/>
    <w:next w:val="865"/>
    <w:link w:val="858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6">
    <w:name w:val="Заголовок 2 Знак"/>
    <w:next w:val="866"/>
    <w:link w:val="859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7">
    <w:name w:val="Заголовок 3 Знак"/>
    <w:next w:val="867"/>
    <w:link w:val="860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68">
    <w:name w:val="Заголовок 4 Знак"/>
    <w:next w:val="868"/>
    <w:link w:val="861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69">
    <w:name w:val="msonormal"/>
    <w:basedOn w:val="857"/>
    <w:next w:val="869"/>
    <w:link w:val="857"/>
    <w:pPr>
      <w:spacing w:before="120" w:after="120"/>
    </w:pPr>
  </w:style>
  <w:style w:type="paragraph" w:styleId="870">
    <w:name w:val="Обычный (Интернет)"/>
    <w:basedOn w:val="857"/>
    <w:next w:val="870"/>
    <w:link w:val="857"/>
    <w:uiPriority w:val="99"/>
    <w:unhideWhenUsed/>
    <w:pPr>
      <w:spacing w:before="120" w:after="120"/>
    </w:pPr>
  </w:style>
  <w:style w:type="paragraph" w:styleId="871">
    <w:name w:val="indent"/>
    <w:basedOn w:val="857"/>
    <w:next w:val="871"/>
    <w:link w:val="857"/>
    <w:pPr>
      <w:spacing w:before="120" w:after="120"/>
      <w:ind w:firstLine="708"/>
      <w:jc w:val="both"/>
    </w:pPr>
  </w:style>
  <w:style w:type="paragraph" w:styleId="872">
    <w:name w:val="indnomrg"/>
    <w:basedOn w:val="857"/>
    <w:next w:val="872"/>
    <w:link w:val="857"/>
    <w:pPr>
      <w:ind w:firstLine="708"/>
      <w:jc w:val="both"/>
    </w:pPr>
  </w:style>
  <w:style w:type="paragraph" w:styleId="873">
    <w:name w:val="nomrg"/>
    <w:basedOn w:val="857"/>
    <w:next w:val="873"/>
    <w:link w:val="857"/>
    <w:pPr>
      <w:jc w:val="both"/>
    </w:pPr>
  </w:style>
  <w:style w:type="paragraph" w:styleId="874">
    <w:name w:val="zagolovok6"/>
    <w:next w:val="874"/>
    <w:link w:val="857"/>
    <w:qFormat/>
    <w:rPr>
      <w:sz w:val="24"/>
      <w:szCs w:val="24"/>
      <w:lang w:val="ru-RU" w:eastAsia="ru-RU" w:bidi="ar-SA"/>
    </w:rPr>
  </w:style>
  <w:style w:type="paragraph" w:styleId="875">
    <w:name w:val="Нижний колонтитул"/>
    <w:basedOn w:val="857"/>
    <w:next w:val="875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>
    <w:name w:val="Нижний колонтитул Знак"/>
    <w:next w:val="876"/>
    <w:link w:val="875"/>
    <w:uiPriority w:val="99"/>
    <w:rPr>
      <w:rFonts w:eastAsia="Times New Roman"/>
      <w:sz w:val="24"/>
      <w:szCs w:val="24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5</cp:revision>
  <dcterms:created xsi:type="dcterms:W3CDTF">2025-12-22T11:03:00Z</dcterms:created>
  <dcterms:modified xsi:type="dcterms:W3CDTF">2026-02-11T17:26:49Z</dcterms:modified>
  <cp:version>1048576</cp:version>
</cp:coreProperties>
</file>