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52F69" w14:textId="77777777" w:rsidR="00317FD0" w:rsidRDefault="00495B0F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670891C1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ECC854F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7230CA1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6A849AA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1EDC0A" w14:textId="42FFDDBC" w:rsidR="00317FD0" w:rsidRDefault="00A918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A91809">
        <w:rPr>
          <w:b/>
          <w:bCs/>
          <w:sz w:val="24"/>
          <w:szCs w:val="24"/>
        </w:rPr>
        <w:t xml:space="preserve">Арутюнян </w:t>
      </w:r>
      <w:proofErr w:type="spellStart"/>
      <w:r w:rsidRPr="00A91809">
        <w:rPr>
          <w:b/>
          <w:bCs/>
          <w:sz w:val="24"/>
          <w:szCs w:val="24"/>
        </w:rPr>
        <w:t>Лилит</w:t>
      </w:r>
      <w:r>
        <w:rPr>
          <w:b/>
          <w:bCs/>
          <w:sz w:val="24"/>
          <w:szCs w:val="24"/>
        </w:rPr>
        <w:t>а</w:t>
      </w:r>
      <w:proofErr w:type="spellEnd"/>
      <w:r w:rsidRPr="00A91809">
        <w:rPr>
          <w:b/>
          <w:bCs/>
          <w:sz w:val="24"/>
          <w:szCs w:val="24"/>
        </w:rPr>
        <w:t xml:space="preserve"> Владимировн</w:t>
      </w:r>
      <w:r>
        <w:rPr>
          <w:b/>
          <w:bCs/>
          <w:sz w:val="24"/>
          <w:szCs w:val="24"/>
        </w:rPr>
        <w:t>а</w:t>
      </w:r>
      <w:r w:rsidRPr="00A91809">
        <w:rPr>
          <w:b/>
          <w:bCs/>
          <w:sz w:val="24"/>
          <w:szCs w:val="24"/>
        </w:rPr>
        <w:t xml:space="preserve"> </w:t>
      </w:r>
      <w:r w:rsidRPr="00A91809">
        <w:rPr>
          <w:sz w:val="24"/>
          <w:szCs w:val="24"/>
        </w:rPr>
        <w:t>(ИНН 160103045660, СНИЛС 187-501-168 78, 24.06.1979 г.р., место рождения: п. Звездный Усть-Кутский р-н Иркутская обл., адрес: Республика Татарстан, г. Агрыз, ул. Гагарина, д. 2, кв. 36</w:t>
      </w:r>
      <w:r w:rsidR="005473A1" w:rsidRPr="00A91809">
        <w:rPr>
          <w:sz w:val="24"/>
          <w:szCs w:val="24"/>
        </w:rPr>
        <w:t>)</w:t>
      </w:r>
      <w:r w:rsidR="00495B0F" w:rsidRPr="00A91809">
        <w:rPr>
          <w:sz w:val="24"/>
          <w:szCs w:val="24"/>
        </w:rPr>
        <w:t>, в лице финансового управляющего Золотавиной Евгении</w:t>
      </w:r>
      <w:r w:rsidR="00495B0F" w:rsidRPr="00A91809">
        <w:rPr>
          <w:color w:val="000000"/>
          <w:sz w:val="24"/>
          <w:szCs w:val="24"/>
          <w:shd w:val="clear" w:color="FFFFFF" w:fill="FFFFFF"/>
          <w:lang w:eastAsia="ru-RU"/>
        </w:rPr>
        <w:t xml:space="preserve"> Валерьевны, </w:t>
      </w:r>
      <w:r w:rsidR="00495B0F" w:rsidRPr="00A91809">
        <w:rPr>
          <w:sz w:val="24"/>
          <w:szCs w:val="24"/>
        </w:rPr>
        <w:t xml:space="preserve">действующего на основании решения </w:t>
      </w:r>
      <w:r w:rsidRPr="00A91809">
        <w:rPr>
          <w:sz w:val="24"/>
          <w:szCs w:val="24"/>
        </w:rPr>
        <w:t>Арбитражного суда Республики Татарстан от 10.11.2025 по делу № А65-30674/2025</w:t>
      </w:r>
      <w:r w:rsidR="00495B0F" w:rsidRPr="00A91809">
        <w:rPr>
          <w:sz w:val="24"/>
          <w:szCs w:val="24"/>
        </w:rPr>
        <w:t xml:space="preserve">, именуемая в дальнейшем «Продавец», с одной стороны, и </w:t>
      </w:r>
      <w:r w:rsidR="00495B0F" w:rsidRPr="00A91809">
        <w:rPr>
          <w:sz w:val="24"/>
          <w:szCs w:val="24"/>
        </w:rPr>
        <w:tab/>
      </w:r>
      <w:r w:rsidR="00495B0F" w:rsidRPr="005473A1">
        <w:rPr>
          <w:sz w:val="24"/>
          <w:szCs w:val="24"/>
        </w:rPr>
        <w:tab/>
      </w:r>
      <w:r w:rsidR="00495B0F" w:rsidRPr="005473A1">
        <w:rPr>
          <w:sz w:val="24"/>
          <w:szCs w:val="24"/>
        </w:rPr>
        <w:tab/>
      </w:r>
      <w:r w:rsidR="00495B0F" w:rsidRPr="005473A1">
        <w:rPr>
          <w:sz w:val="24"/>
          <w:szCs w:val="24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4C398F9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ED067EA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C2F6595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58DC6B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90CE629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EE6A54F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160AF8D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053B84A0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75B9DC7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0C0C936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EF4085E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2F1B96A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E630B58" w14:textId="3E7E8DB2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A91809" w:rsidRPr="00A91809">
        <w:rPr>
          <w:b/>
          <w:bCs/>
          <w:sz w:val="24"/>
          <w:szCs w:val="24"/>
        </w:rPr>
        <w:t xml:space="preserve">Арутюнян </w:t>
      </w:r>
      <w:proofErr w:type="spellStart"/>
      <w:r w:rsidR="00A91809" w:rsidRPr="00A91809">
        <w:rPr>
          <w:b/>
          <w:bCs/>
          <w:sz w:val="24"/>
          <w:szCs w:val="24"/>
        </w:rPr>
        <w:t>Лилита</w:t>
      </w:r>
      <w:proofErr w:type="spellEnd"/>
      <w:r w:rsidR="00A91809" w:rsidRPr="00A91809">
        <w:rPr>
          <w:b/>
          <w:bCs/>
          <w:sz w:val="24"/>
          <w:szCs w:val="24"/>
        </w:rPr>
        <w:t xml:space="preserve"> Владимировна </w:t>
      </w:r>
      <w:r w:rsidR="00A91809" w:rsidRPr="00A91809">
        <w:rPr>
          <w:sz w:val="24"/>
          <w:szCs w:val="24"/>
        </w:rPr>
        <w:t>ИНН 1601030456607 ИНН банка 4401116480 Счет получателя № 40817810950224683051 в ФИЛИАЛ ЦЕНТРАЛЬНЫЙ ПАО СОВКОМБАНК к/с 30101810150040000763 БИК 045004763 КПП банка 544543001</w:t>
      </w:r>
      <w:r>
        <w:rPr>
          <w:sz w:val="24"/>
          <w:szCs w:val="24"/>
        </w:rPr>
        <w:t xml:space="preserve">. </w:t>
      </w:r>
    </w:p>
    <w:p w14:paraId="0A87FF26" w14:textId="77777777" w:rsidR="005473A1" w:rsidRDefault="005473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8B72820" w14:textId="1937BE30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558B48E3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781091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8207E4B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0199C124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29336E8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4AE17EE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5D8ECE7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E050034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50E5C420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9A1D592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8B02A0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FF0A3FF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DD02874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65ACDA88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3487EEE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F3A3D09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78447488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3785C1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E134328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317FD0" w14:paraId="49C16FD5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045415" w14:textId="77777777" w:rsidR="00317FD0" w:rsidRDefault="00495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1AA1E3" w14:textId="77777777" w:rsidR="00317FD0" w:rsidRDefault="00495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317FD0" w14:paraId="4D9FFD2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30D527" w14:textId="2DBD5137" w:rsidR="00495B0F" w:rsidRDefault="00A918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A91809">
              <w:rPr>
                <w:b/>
                <w:bCs/>
                <w:sz w:val="24"/>
                <w:szCs w:val="24"/>
              </w:rPr>
              <w:t xml:space="preserve">Арутюнян </w:t>
            </w:r>
            <w:proofErr w:type="spellStart"/>
            <w:r w:rsidRPr="00A91809">
              <w:rPr>
                <w:b/>
                <w:bCs/>
                <w:sz w:val="24"/>
                <w:szCs w:val="24"/>
              </w:rPr>
              <w:t>Лилит</w:t>
            </w:r>
            <w:r>
              <w:rPr>
                <w:b/>
                <w:bCs/>
                <w:sz w:val="24"/>
                <w:szCs w:val="24"/>
              </w:rPr>
              <w:t>а</w:t>
            </w:r>
            <w:proofErr w:type="spellEnd"/>
            <w:r w:rsidRPr="00A91809">
              <w:rPr>
                <w:b/>
                <w:bCs/>
                <w:sz w:val="24"/>
                <w:szCs w:val="24"/>
              </w:rPr>
              <w:t xml:space="preserve"> Владимировн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A91809">
              <w:rPr>
                <w:b/>
                <w:bCs/>
                <w:sz w:val="24"/>
                <w:szCs w:val="24"/>
              </w:rPr>
              <w:t xml:space="preserve"> </w:t>
            </w:r>
            <w:r w:rsidRPr="00A91809">
              <w:rPr>
                <w:sz w:val="24"/>
                <w:szCs w:val="24"/>
              </w:rPr>
              <w:t>(ИНН 160103045660, СНИЛС 187-501-168 78, 24.06.1979 г.р., место рождения: п. Звездный Усть-Кутский р-н Иркутская обл., адрес: Республика Татарстан, г. Агрыз, ул. Гагарина, д. 2, кв. 36</w:t>
            </w:r>
            <w:r w:rsidR="00495B0F">
              <w:rPr>
                <w:sz w:val="24"/>
                <w:szCs w:val="24"/>
              </w:rPr>
              <w:t>)</w:t>
            </w:r>
          </w:p>
          <w:p w14:paraId="4740CBAE" w14:textId="051080FB" w:rsidR="00317FD0" w:rsidRDefault="00495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1BD2BE7C" w14:textId="5A428ADF" w:rsidR="00317FD0" w:rsidRDefault="00A91809">
            <w:r w:rsidRPr="00A91809">
              <w:rPr>
                <w:sz w:val="24"/>
                <w:szCs w:val="24"/>
              </w:rPr>
              <w:t xml:space="preserve">Арутюнян </w:t>
            </w:r>
            <w:proofErr w:type="spellStart"/>
            <w:r w:rsidRPr="00A91809">
              <w:rPr>
                <w:sz w:val="24"/>
                <w:szCs w:val="24"/>
              </w:rPr>
              <w:t>Лилита</w:t>
            </w:r>
            <w:proofErr w:type="spellEnd"/>
            <w:r w:rsidRPr="00A91809">
              <w:rPr>
                <w:sz w:val="24"/>
                <w:szCs w:val="24"/>
              </w:rPr>
              <w:t xml:space="preserve"> Владимировна ИНН 1601030456607 ИНН банка 4401116480 Счет получателя № 40817810950224683051 в ФИЛИАЛ ЦЕНТРАЛЬНЫЙ ПАО СОВКОМБАНК к/с 30101810150040000763 БИК 045004763 КПП банка 544543001</w:t>
            </w:r>
            <w:r w:rsidR="00495B0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E26094" w14:textId="77777777" w:rsidR="00317FD0" w:rsidRDefault="00495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17FD0" w14:paraId="0AB958A9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C0D1D0" w14:textId="77777777" w:rsidR="00317FD0" w:rsidRDefault="00495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3DD4F5" w14:textId="77777777" w:rsidR="00317FD0" w:rsidRDefault="00495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Золотавина Евгения Валерьевна</w:t>
            </w:r>
          </w:p>
          <w:p w14:paraId="141F7DEB" w14:textId="77777777" w:rsidR="00317FD0" w:rsidRDefault="00317F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2E5BB8" w14:textId="77777777" w:rsidR="00317FD0" w:rsidRDefault="00317F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8814FEC" w14:textId="77777777" w:rsidR="00317FD0" w:rsidRDefault="00495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>_  Золотавина</w:t>
            </w:r>
            <w:proofErr w:type="gramEnd"/>
            <w:r>
              <w:rPr>
                <w:color w:val="000000"/>
                <w:shd w:val="clear" w:color="FFFFFF" w:fill="FFFFFF"/>
                <w:lang w:eastAsia="ru-RU"/>
              </w:rPr>
              <w:t xml:space="preserve"> Е.В.</w:t>
            </w:r>
          </w:p>
          <w:p w14:paraId="43E405C6" w14:textId="77777777" w:rsidR="00317FD0" w:rsidRDefault="00317F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BE4C22" w14:textId="77777777" w:rsidR="00317FD0" w:rsidRDefault="00495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87B679B" w14:textId="77777777" w:rsidR="00317FD0" w:rsidRDefault="00495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1426214" w14:textId="77777777" w:rsidR="00317FD0" w:rsidRDefault="00495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038AF223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77D8AC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4BFFB8E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4222B7C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DEB1707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F3F5B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58E81C4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571511D8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5E5A7CE9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076D0A2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792EB675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01A9E05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82CCE80" w14:textId="476C95A6" w:rsidR="00317FD0" w:rsidRDefault="00A918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A91809">
        <w:rPr>
          <w:b/>
          <w:bCs/>
          <w:sz w:val="24"/>
          <w:szCs w:val="24"/>
        </w:rPr>
        <w:t xml:space="preserve">Арутюнян </w:t>
      </w:r>
      <w:proofErr w:type="spellStart"/>
      <w:r w:rsidRPr="00A91809">
        <w:rPr>
          <w:b/>
          <w:bCs/>
          <w:sz w:val="24"/>
          <w:szCs w:val="24"/>
        </w:rPr>
        <w:t>Лилит</w:t>
      </w:r>
      <w:r>
        <w:rPr>
          <w:b/>
          <w:bCs/>
          <w:sz w:val="24"/>
          <w:szCs w:val="24"/>
        </w:rPr>
        <w:t>а</w:t>
      </w:r>
      <w:proofErr w:type="spellEnd"/>
      <w:r w:rsidRPr="00A91809">
        <w:rPr>
          <w:b/>
          <w:bCs/>
          <w:sz w:val="24"/>
          <w:szCs w:val="24"/>
        </w:rPr>
        <w:t xml:space="preserve"> Владимировн</w:t>
      </w:r>
      <w:r>
        <w:rPr>
          <w:b/>
          <w:bCs/>
          <w:sz w:val="24"/>
          <w:szCs w:val="24"/>
        </w:rPr>
        <w:t>а</w:t>
      </w:r>
      <w:r w:rsidRPr="00A91809">
        <w:rPr>
          <w:b/>
          <w:bCs/>
          <w:sz w:val="24"/>
          <w:szCs w:val="24"/>
        </w:rPr>
        <w:t xml:space="preserve"> </w:t>
      </w:r>
      <w:r w:rsidRPr="00A91809">
        <w:rPr>
          <w:sz w:val="24"/>
          <w:szCs w:val="24"/>
        </w:rPr>
        <w:t>(ИНН 160103045660, СНИЛС 187-501-168 78, 24.06.1979 г.р., место рождения: п. Звездный Усть-Кутский р-н Иркутская обл., адрес: Республика Татарстан, г. Агрыз, ул. Гагарина, д. 2, кв. 36), в лице финансового управляющего Золотавиной Евгении</w:t>
      </w:r>
      <w:r w:rsidRPr="00A91809">
        <w:rPr>
          <w:color w:val="000000"/>
          <w:sz w:val="24"/>
          <w:szCs w:val="24"/>
          <w:shd w:val="clear" w:color="FFFFFF" w:fill="FFFFFF"/>
          <w:lang w:eastAsia="ru-RU"/>
        </w:rPr>
        <w:t xml:space="preserve"> Валерьевны, </w:t>
      </w:r>
      <w:r w:rsidRPr="00A91809">
        <w:rPr>
          <w:sz w:val="24"/>
          <w:szCs w:val="24"/>
        </w:rPr>
        <w:t>действующего на основании решения Арбитражного суда Республики Татарстан от 10.11.2025 по делу № А65-30674/2025, именуемая в дальнейшем «Продавец», с одной стороны, и</w:t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u w:val="single"/>
          <w:lang w:eastAsia="ru-RU"/>
        </w:rPr>
        <w:tab/>
      </w:r>
      <w:r w:rsidR="00495B0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9FAF68B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D0F781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</w:t>
      </w:r>
      <w:proofErr w:type="gramEnd"/>
      <w:r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AB3F4DE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4C5BCCB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40E890E9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50C1A54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C5AE0A2" w14:textId="77777777" w:rsidR="00317FD0" w:rsidRDefault="00317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A91809" w14:paraId="6BDB94D7" w14:textId="77777777" w:rsidTr="00C21486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3F9B71" w14:textId="77777777" w:rsidR="00A91809" w:rsidRDefault="00A91809" w:rsidP="00C214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3B3E8E" w14:textId="77777777" w:rsidR="00A91809" w:rsidRDefault="00A91809" w:rsidP="00C214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A91809" w14:paraId="6347D099" w14:textId="77777777" w:rsidTr="00C2148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E9F257" w14:textId="77777777" w:rsidR="00A91809" w:rsidRDefault="00A91809" w:rsidP="00C214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A91809">
              <w:rPr>
                <w:b/>
                <w:bCs/>
                <w:sz w:val="24"/>
                <w:szCs w:val="24"/>
              </w:rPr>
              <w:t xml:space="preserve">Арутюнян </w:t>
            </w:r>
            <w:proofErr w:type="spellStart"/>
            <w:r w:rsidRPr="00A91809">
              <w:rPr>
                <w:b/>
                <w:bCs/>
                <w:sz w:val="24"/>
                <w:szCs w:val="24"/>
              </w:rPr>
              <w:t>Лилит</w:t>
            </w:r>
            <w:r>
              <w:rPr>
                <w:b/>
                <w:bCs/>
                <w:sz w:val="24"/>
                <w:szCs w:val="24"/>
              </w:rPr>
              <w:t>а</w:t>
            </w:r>
            <w:proofErr w:type="spellEnd"/>
            <w:r w:rsidRPr="00A91809">
              <w:rPr>
                <w:b/>
                <w:bCs/>
                <w:sz w:val="24"/>
                <w:szCs w:val="24"/>
              </w:rPr>
              <w:t xml:space="preserve"> Владимировн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A91809">
              <w:rPr>
                <w:b/>
                <w:bCs/>
                <w:sz w:val="24"/>
                <w:szCs w:val="24"/>
              </w:rPr>
              <w:t xml:space="preserve"> </w:t>
            </w:r>
            <w:r w:rsidRPr="00A91809">
              <w:rPr>
                <w:sz w:val="24"/>
                <w:szCs w:val="24"/>
              </w:rPr>
              <w:t>(ИНН 160103045660, СНИЛС 187-501-168 78, 24.06.1979 г.р., место рождения: п. Звездный Усть-Кутский р-н Иркутская обл., адрес: Республика Татарстан, г. Агрыз, ул. Гагарина, д. 2, кв. 36</w:t>
            </w:r>
            <w:r>
              <w:rPr>
                <w:sz w:val="24"/>
                <w:szCs w:val="24"/>
              </w:rPr>
              <w:t>)</w:t>
            </w:r>
          </w:p>
          <w:p w14:paraId="6702E5B8" w14:textId="77777777" w:rsidR="00A91809" w:rsidRDefault="00A91809" w:rsidP="00C214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533B62E" w14:textId="77777777" w:rsidR="00A91809" w:rsidRDefault="00A91809" w:rsidP="00C21486">
            <w:r w:rsidRPr="00A91809">
              <w:rPr>
                <w:sz w:val="24"/>
                <w:szCs w:val="24"/>
              </w:rPr>
              <w:t xml:space="preserve">Арутюнян </w:t>
            </w:r>
            <w:proofErr w:type="spellStart"/>
            <w:r w:rsidRPr="00A91809">
              <w:rPr>
                <w:sz w:val="24"/>
                <w:szCs w:val="24"/>
              </w:rPr>
              <w:t>Лилита</w:t>
            </w:r>
            <w:proofErr w:type="spellEnd"/>
            <w:r w:rsidRPr="00A91809">
              <w:rPr>
                <w:sz w:val="24"/>
                <w:szCs w:val="24"/>
              </w:rPr>
              <w:t xml:space="preserve"> Владимировна ИНН 1601030456607 ИНН банка 4401116480 Счет получателя № 40817810950224683051 в ФИЛИАЛ ЦЕНТРАЛЬНЫЙ ПАО СОВКОМБАНК к/с 30101810150040000763 БИК 045004763 КПП банка 544543001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E109F5" w14:textId="77777777" w:rsidR="00A91809" w:rsidRDefault="00A91809" w:rsidP="00C214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91809" w14:paraId="66C18283" w14:textId="77777777" w:rsidTr="00C2148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1A5A31" w14:textId="77777777" w:rsidR="00A91809" w:rsidRDefault="00A91809" w:rsidP="00C214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F02F71E" w14:textId="77777777" w:rsidR="00A91809" w:rsidRDefault="00A91809" w:rsidP="00C214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Золотавина Евгения Валерьевна</w:t>
            </w:r>
          </w:p>
          <w:p w14:paraId="5FCF3AA0" w14:textId="77777777" w:rsidR="00A91809" w:rsidRDefault="00A91809" w:rsidP="00C214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2C08E85D" w14:textId="77777777" w:rsidR="00A91809" w:rsidRDefault="00A91809" w:rsidP="00C214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CC70243" w14:textId="77777777" w:rsidR="00A91809" w:rsidRDefault="00A91809" w:rsidP="00C214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>_  Золотавина</w:t>
            </w:r>
            <w:proofErr w:type="gramEnd"/>
            <w:r>
              <w:rPr>
                <w:color w:val="000000"/>
                <w:shd w:val="clear" w:color="FFFFFF" w:fill="FFFFFF"/>
                <w:lang w:eastAsia="ru-RU"/>
              </w:rPr>
              <w:t xml:space="preserve"> Е.В.</w:t>
            </w:r>
          </w:p>
          <w:p w14:paraId="29AEB34F" w14:textId="77777777" w:rsidR="00A91809" w:rsidRDefault="00A91809" w:rsidP="00C214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21B7FD" w14:textId="77777777" w:rsidR="00A91809" w:rsidRDefault="00A91809" w:rsidP="00C214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E9C3A07" w14:textId="77777777" w:rsidR="00A91809" w:rsidRDefault="00A91809" w:rsidP="00C214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A6B0592" w14:textId="77777777" w:rsidR="00A91809" w:rsidRDefault="00A91809" w:rsidP="00C214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67168997" w14:textId="77777777" w:rsidR="00317FD0" w:rsidRDefault="00495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A95798" w14:textId="77777777" w:rsidR="00317FD0" w:rsidRDefault="00317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317FD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D8A"/>
    <w:rsid w:val="000317AE"/>
    <w:rsid w:val="00043BC4"/>
    <w:rsid w:val="00074758"/>
    <w:rsid w:val="000974C5"/>
    <w:rsid w:val="000A5188"/>
    <w:rsid w:val="000D33AF"/>
    <w:rsid w:val="00121069"/>
    <w:rsid w:val="00171056"/>
    <w:rsid w:val="001A3360"/>
    <w:rsid w:val="001B2BBF"/>
    <w:rsid w:val="001B7C84"/>
    <w:rsid w:val="001D63F5"/>
    <w:rsid w:val="00205A34"/>
    <w:rsid w:val="002067E8"/>
    <w:rsid w:val="0028683D"/>
    <w:rsid w:val="00291F23"/>
    <w:rsid w:val="002D3D3C"/>
    <w:rsid w:val="002D66D8"/>
    <w:rsid w:val="003035F4"/>
    <w:rsid w:val="00307A98"/>
    <w:rsid w:val="00317FD0"/>
    <w:rsid w:val="00324CFC"/>
    <w:rsid w:val="003258A1"/>
    <w:rsid w:val="0032655F"/>
    <w:rsid w:val="0034308A"/>
    <w:rsid w:val="00366EC3"/>
    <w:rsid w:val="00380A51"/>
    <w:rsid w:val="003B61EF"/>
    <w:rsid w:val="003D22AD"/>
    <w:rsid w:val="003E7D34"/>
    <w:rsid w:val="00400DFD"/>
    <w:rsid w:val="00445E3B"/>
    <w:rsid w:val="004622F0"/>
    <w:rsid w:val="00465244"/>
    <w:rsid w:val="004679A0"/>
    <w:rsid w:val="00490F62"/>
    <w:rsid w:val="0049393D"/>
    <w:rsid w:val="00495B0F"/>
    <w:rsid w:val="004A4670"/>
    <w:rsid w:val="004D2E12"/>
    <w:rsid w:val="004D468A"/>
    <w:rsid w:val="004F0EC7"/>
    <w:rsid w:val="005028F5"/>
    <w:rsid w:val="00533594"/>
    <w:rsid w:val="00541EF4"/>
    <w:rsid w:val="005426AB"/>
    <w:rsid w:val="005473A1"/>
    <w:rsid w:val="00547F94"/>
    <w:rsid w:val="00564322"/>
    <w:rsid w:val="005A0C52"/>
    <w:rsid w:val="005A3035"/>
    <w:rsid w:val="005D73AF"/>
    <w:rsid w:val="005E5279"/>
    <w:rsid w:val="005F4AA1"/>
    <w:rsid w:val="005F7A7C"/>
    <w:rsid w:val="00601029"/>
    <w:rsid w:val="00605022"/>
    <w:rsid w:val="00620AE7"/>
    <w:rsid w:val="006348E8"/>
    <w:rsid w:val="00645A38"/>
    <w:rsid w:val="0065049B"/>
    <w:rsid w:val="00652906"/>
    <w:rsid w:val="0065501E"/>
    <w:rsid w:val="006A76BA"/>
    <w:rsid w:val="006E37D9"/>
    <w:rsid w:val="006F15DB"/>
    <w:rsid w:val="00713727"/>
    <w:rsid w:val="00734383"/>
    <w:rsid w:val="00752959"/>
    <w:rsid w:val="00773653"/>
    <w:rsid w:val="007748C6"/>
    <w:rsid w:val="00792C7F"/>
    <w:rsid w:val="00794A51"/>
    <w:rsid w:val="007F6E0A"/>
    <w:rsid w:val="008105A1"/>
    <w:rsid w:val="00816D3A"/>
    <w:rsid w:val="00853A5F"/>
    <w:rsid w:val="0089424D"/>
    <w:rsid w:val="008A1951"/>
    <w:rsid w:val="008C3A53"/>
    <w:rsid w:val="008C6BB4"/>
    <w:rsid w:val="00917003"/>
    <w:rsid w:val="00930D8A"/>
    <w:rsid w:val="00953638"/>
    <w:rsid w:val="009554D1"/>
    <w:rsid w:val="0099699A"/>
    <w:rsid w:val="00997AC0"/>
    <w:rsid w:val="00A86637"/>
    <w:rsid w:val="00A906E4"/>
    <w:rsid w:val="00A91809"/>
    <w:rsid w:val="00A977AF"/>
    <w:rsid w:val="00A97A11"/>
    <w:rsid w:val="00AA14C8"/>
    <w:rsid w:val="00AA4617"/>
    <w:rsid w:val="00AE0BFB"/>
    <w:rsid w:val="00AF3AB7"/>
    <w:rsid w:val="00B159F1"/>
    <w:rsid w:val="00B2091D"/>
    <w:rsid w:val="00B7416B"/>
    <w:rsid w:val="00BA0869"/>
    <w:rsid w:val="00BA41DE"/>
    <w:rsid w:val="00BD2E31"/>
    <w:rsid w:val="00BE4810"/>
    <w:rsid w:val="00BF339C"/>
    <w:rsid w:val="00C0059C"/>
    <w:rsid w:val="00C21F84"/>
    <w:rsid w:val="00C34AE0"/>
    <w:rsid w:val="00CC2530"/>
    <w:rsid w:val="00CC7214"/>
    <w:rsid w:val="00CE10CF"/>
    <w:rsid w:val="00CE5AA5"/>
    <w:rsid w:val="00CE5C1B"/>
    <w:rsid w:val="00D00E10"/>
    <w:rsid w:val="00D305D7"/>
    <w:rsid w:val="00D510DF"/>
    <w:rsid w:val="00D872FB"/>
    <w:rsid w:val="00DB5B16"/>
    <w:rsid w:val="00DB6C6E"/>
    <w:rsid w:val="00DE1E3D"/>
    <w:rsid w:val="00E27CE5"/>
    <w:rsid w:val="00E91DCD"/>
    <w:rsid w:val="00EE256E"/>
    <w:rsid w:val="00EE3A3B"/>
    <w:rsid w:val="00EE7C28"/>
    <w:rsid w:val="00F14D81"/>
    <w:rsid w:val="00F42707"/>
    <w:rsid w:val="00F46C18"/>
    <w:rsid w:val="00F54F04"/>
    <w:rsid w:val="00F82E14"/>
    <w:rsid w:val="00FA5C54"/>
    <w:rsid w:val="00FB4DA8"/>
    <w:rsid w:val="00FB555C"/>
    <w:rsid w:val="00FB6DF9"/>
    <w:rsid w:val="00FC214F"/>
    <w:rsid w:val="00FD18A8"/>
    <w:rsid w:val="00FF4CDE"/>
    <w:rsid w:val="3621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DD2E"/>
  <w15:docId w15:val="{4743E4D5-95E6-4C83-AB2A-51D35F27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</w:style>
  <w:style w:type="paragraph" w:styleId="a8">
    <w:name w:val="footnote text"/>
    <w:basedOn w:val="a"/>
    <w:link w:val="a9"/>
    <w:uiPriority w:val="99"/>
    <w:semiHidden/>
    <w:unhideWhenUsed/>
    <w:qFormat/>
    <w:pPr>
      <w:spacing w:after="40"/>
    </w:pPr>
    <w:rPr>
      <w:sz w:val="18"/>
    </w:rPr>
  </w:style>
  <w:style w:type="paragraph" w:styleId="8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">
    <w:name w:val="toc 1"/>
    <w:basedOn w:val="a"/>
    <w:next w:val="a"/>
    <w:uiPriority w:val="39"/>
    <w:unhideWhenUsed/>
    <w:qFormat/>
    <w:pPr>
      <w:spacing w:after="57"/>
    </w:pPr>
  </w:style>
  <w:style w:type="paragraph" w:styleId="6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a">
    <w:name w:val="Title"/>
    <w:basedOn w:val="a"/>
    <w:next w:val="a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c">
    <w:name w:val="Normal (Web)"/>
    <w:basedOn w:val="a"/>
    <w:uiPriority w:val="99"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Subtitle"/>
    <w:basedOn w:val="a"/>
    <w:next w:val="a"/>
    <w:link w:val="ae"/>
    <w:uiPriority w:val="11"/>
    <w:qFormat/>
    <w:pPr>
      <w:spacing w:before="200" w:after="200"/>
    </w:pPr>
    <w:rPr>
      <w:sz w:val="24"/>
      <w:szCs w:val="24"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paragraph" w:customStyle="1" w:styleId="11">
    <w:name w:val="Заголовок 1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1 Знак"/>
    <w:basedOn w:val="a0"/>
    <w:link w:val="1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0">
    <w:name w:val="No Spacing"/>
    <w:uiPriority w:val="1"/>
    <w:qFormat/>
    <w:rPr>
      <w:sz w:val="22"/>
      <w:szCs w:val="22"/>
    </w:rPr>
  </w:style>
  <w:style w:type="character" w:customStyle="1" w:styleId="ab">
    <w:name w:val="Заголовок Знак"/>
    <w:basedOn w:val="a0"/>
    <w:link w:val="aa"/>
    <w:uiPriority w:val="10"/>
    <w:qFormat/>
    <w:rPr>
      <w:sz w:val="48"/>
      <w:szCs w:val="48"/>
    </w:rPr>
  </w:style>
  <w:style w:type="character" w:customStyle="1" w:styleId="ae">
    <w:name w:val="Подзаголовок Знак"/>
    <w:basedOn w:val="a0"/>
    <w:link w:val="ad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paragraph" w:customStyle="1" w:styleId="12">
    <w:name w:val="Верхний колонтитул1"/>
    <w:basedOn w:val="a"/>
    <w:link w:val="af3"/>
    <w:uiPriority w:val="99"/>
    <w:unhideWhenUsed/>
    <w:pPr>
      <w:tabs>
        <w:tab w:val="center" w:pos="7143"/>
        <w:tab w:val="right" w:pos="14287"/>
      </w:tabs>
    </w:pPr>
  </w:style>
  <w:style w:type="character" w:customStyle="1" w:styleId="af3">
    <w:name w:val="Верхний колонтитул Знак"/>
    <w:basedOn w:val="a0"/>
    <w:link w:val="12"/>
    <w:uiPriority w:val="99"/>
    <w:qFormat/>
  </w:style>
  <w:style w:type="paragraph" w:customStyle="1" w:styleId="13">
    <w:name w:val="Нижний колонтитул1"/>
    <w:basedOn w:val="a"/>
    <w:link w:val="af4"/>
    <w:uiPriority w:val="99"/>
    <w:unhideWhenUsed/>
    <w:qFormat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qFormat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4">
    <w:name w:val="Нижний колонтитул Знак"/>
    <w:link w:val="13"/>
    <w:uiPriority w:val="99"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9">
    <w:name w:val="Текст сноски Знак"/>
    <w:link w:val="a8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5">
    <w:name w:val="Заголовок оглавления1"/>
    <w:uiPriority w:val="39"/>
    <w:unhideWhenUsed/>
    <w:qFormat/>
    <w:rPr>
      <w:sz w:val="22"/>
      <w:szCs w:val="22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910</Words>
  <Characters>5193</Characters>
  <Application>Microsoft Office Word</Application>
  <DocSecurity>0</DocSecurity>
  <Lines>43</Lines>
  <Paragraphs>12</Paragraphs>
  <ScaleCrop>false</ScaleCrop>
  <Company>DG Win&amp;Soft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84</cp:revision>
  <dcterms:created xsi:type="dcterms:W3CDTF">2022-03-16T03:33:00Z</dcterms:created>
  <dcterms:modified xsi:type="dcterms:W3CDTF">2026-07-01T19:08:00Z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FFBD51FC32C44E0588EEA0383A1480D3_13</vt:lpwstr>
  </property>
</Properties>
</file>