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D90A8E">
        <w:rPr>
          <w:rFonts w:ascii="Times New Roman" w:hAnsi="Times New Roman"/>
          <w:sz w:val="22"/>
          <w:szCs w:val="22"/>
        </w:rPr>
        <w:t>6</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D90A8E" w:rsidP="00671609">
      <w:pPr>
        <w:spacing w:line="234" w:lineRule="atLeast"/>
        <w:jc w:val="both"/>
        <w:rPr>
          <w:sz w:val="22"/>
          <w:szCs w:val="22"/>
        </w:rPr>
      </w:pPr>
      <w:proofErr w:type="spellStart"/>
      <w:r w:rsidRPr="00D90A8E">
        <w:rPr>
          <w:snapToGrid w:val="0"/>
          <w:color w:val="000000"/>
          <w:sz w:val="22"/>
          <w:szCs w:val="22"/>
        </w:rPr>
        <w:t>Девятиаров</w:t>
      </w:r>
      <w:proofErr w:type="spellEnd"/>
      <w:r w:rsidRPr="00D90A8E">
        <w:rPr>
          <w:snapToGrid w:val="0"/>
          <w:color w:val="000000"/>
          <w:sz w:val="22"/>
          <w:szCs w:val="22"/>
        </w:rPr>
        <w:t xml:space="preserve"> Роман </w:t>
      </w:r>
      <w:proofErr w:type="spellStart"/>
      <w:r w:rsidRPr="00D90A8E">
        <w:rPr>
          <w:snapToGrid w:val="0"/>
          <w:color w:val="000000"/>
          <w:sz w:val="22"/>
          <w:szCs w:val="22"/>
        </w:rPr>
        <w:t>Захидович</w:t>
      </w:r>
      <w:proofErr w:type="spellEnd"/>
      <w:r w:rsidR="00752FF1">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Pr>
          <w:noProof/>
          <w:sz w:val="22"/>
          <w:szCs w:val="22"/>
        </w:rPr>
        <w:t xml:space="preserve">определения </w:t>
      </w:r>
      <w:r w:rsidR="00847A29" w:rsidRPr="00B547EF">
        <w:rPr>
          <w:noProof/>
          <w:sz w:val="22"/>
          <w:szCs w:val="22"/>
        </w:rPr>
        <w:t xml:space="preserve">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Pr="00D90A8E">
        <w:rPr>
          <w:sz w:val="22"/>
          <w:szCs w:val="22"/>
        </w:rPr>
        <w:t>А71-13916/2023</w:t>
      </w:r>
      <w:r>
        <w:rPr>
          <w:sz w:val="22"/>
          <w:szCs w:val="22"/>
        </w:rPr>
        <w:t xml:space="preserve"> </w:t>
      </w:r>
      <w:bookmarkStart w:id="0" w:name="_GoBack"/>
      <w:bookmarkEnd w:id="0"/>
      <w:r w:rsidR="002C438A">
        <w:rPr>
          <w:sz w:val="22"/>
          <w:szCs w:val="22"/>
        </w:rPr>
        <w:t xml:space="preserve">от </w:t>
      </w:r>
      <w:r w:rsidR="0021365C">
        <w:rPr>
          <w:sz w:val="22"/>
          <w:szCs w:val="22"/>
        </w:rPr>
        <w:t>2</w:t>
      </w:r>
      <w:r>
        <w:rPr>
          <w:sz w:val="22"/>
          <w:szCs w:val="22"/>
        </w:rPr>
        <w:t>5</w:t>
      </w:r>
      <w:r w:rsidR="003C32DC">
        <w:rPr>
          <w:sz w:val="22"/>
          <w:szCs w:val="22"/>
        </w:rPr>
        <w:t xml:space="preserve"> </w:t>
      </w:r>
      <w:r>
        <w:rPr>
          <w:sz w:val="22"/>
          <w:szCs w:val="22"/>
        </w:rPr>
        <w:t>декабря</w:t>
      </w:r>
      <w:r w:rsidR="00752FF1">
        <w:rPr>
          <w:sz w:val="22"/>
          <w:szCs w:val="22"/>
        </w:rPr>
        <w:t xml:space="preserve"> </w:t>
      </w:r>
      <w:r w:rsidR="002C438A">
        <w:rPr>
          <w:sz w:val="22"/>
          <w:szCs w:val="22"/>
        </w:rPr>
        <w:t xml:space="preserve"> 20</w:t>
      </w:r>
      <w:r w:rsidR="00FF4BF7">
        <w:rPr>
          <w:sz w:val="22"/>
          <w:szCs w:val="22"/>
        </w:rPr>
        <w:t>2</w:t>
      </w:r>
      <w:r>
        <w:rPr>
          <w:sz w:val="22"/>
          <w:szCs w:val="22"/>
        </w:rPr>
        <w:t>5</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D018D8" w:rsidRDefault="006D3DFA" w:rsidP="0006196D">
      <w:pPr>
        <w:autoSpaceDE w:val="0"/>
        <w:autoSpaceDN w:val="0"/>
        <w:adjustRightInd w:val="0"/>
        <w:jc w:val="both"/>
        <w:rPr>
          <w:snapToGrid w:val="0"/>
          <w:color w:val="000000"/>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p>
    <w:p w:rsidR="0006196D" w:rsidRPr="0006196D" w:rsidRDefault="00D90A8E" w:rsidP="0006196D">
      <w:pPr>
        <w:autoSpaceDE w:val="0"/>
        <w:autoSpaceDN w:val="0"/>
        <w:adjustRightInd w:val="0"/>
        <w:jc w:val="both"/>
        <w:rPr>
          <w:b/>
          <w:sz w:val="22"/>
          <w:szCs w:val="22"/>
        </w:rPr>
      </w:pPr>
      <w:r w:rsidRPr="00D90A8E">
        <w:rPr>
          <w:snapToGrid w:val="0"/>
          <w:color w:val="000000"/>
          <w:sz w:val="22"/>
          <w:szCs w:val="22"/>
        </w:rPr>
        <w:t xml:space="preserve">Доля в праве общей долевой собственности, размер доли 1/2 на жилое помещение, кадастровый номер 18:16:057001:4213, площадь 40.3 </w:t>
      </w:r>
      <w:proofErr w:type="spellStart"/>
      <w:r w:rsidRPr="00D90A8E">
        <w:rPr>
          <w:snapToGrid w:val="0"/>
          <w:color w:val="000000"/>
          <w:sz w:val="22"/>
          <w:szCs w:val="22"/>
        </w:rPr>
        <w:t>кв.м</w:t>
      </w:r>
      <w:proofErr w:type="spellEnd"/>
      <w:r w:rsidRPr="00D90A8E">
        <w:rPr>
          <w:snapToGrid w:val="0"/>
          <w:color w:val="000000"/>
          <w:sz w:val="22"/>
          <w:szCs w:val="22"/>
        </w:rPr>
        <w:t>., адрес:</w:t>
      </w:r>
      <w:r w:rsidRPr="00D90A8E">
        <w:rPr>
          <w:snapToGrid w:val="0"/>
          <w:sz w:val="22"/>
          <w:szCs w:val="22"/>
        </w:rPr>
        <w:t xml:space="preserve"> </w:t>
      </w:r>
      <w:r w:rsidRPr="00D90A8E">
        <w:rPr>
          <w:snapToGrid w:val="0"/>
          <w:color w:val="000000"/>
          <w:sz w:val="22"/>
          <w:szCs w:val="22"/>
        </w:rPr>
        <w:t xml:space="preserve">Удмуртская Республика, </w:t>
      </w:r>
      <w:proofErr w:type="spellStart"/>
      <w:r w:rsidRPr="00D90A8E">
        <w:rPr>
          <w:snapToGrid w:val="0"/>
          <w:color w:val="000000"/>
          <w:sz w:val="22"/>
          <w:szCs w:val="22"/>
        </w:rPr>
        <w:t>Малопургинский</w:t>
      </w:r>
      <w:proofErr w:type="spellEnd"/>
      <w:r w:rsidRPr="00D90A8E">
        <w:rPr>
          <w:snapToGrid w:val="0"/>
          <w:color w:val="000000"/>
          <w:sz w:val="22"/>
          <w:szCs w:val="22"/>
        </w:rPr>
        <w:t xml:space="preserve"> район, с. Пугачево, ул. Комарова, д.20, кв.14. Назначение: Жилое. Этаж: 2</w:t>
      </w:r>
      <w:r w:rsidR="0006196D" w:rsidRPr="0006196D">
        <w:rPr>
          <w:sz w:val="22"/>
          <w:szCs w:val="22"/>
        </w:rPr>
        <w:t>.</w:t>
      </w:r>
    </w:p>
    <w:p w:rsidR="00671609" w:rsidRDefault="00671609" w:rsidP="00671609">
      <w:pPr>
        <w:autoSpaceDE w:val="0"/>
        <w:autoSpaceDN w:val="0"/>
        <w:adjustRightInd w:val="0"/>
        <w:jc w:val="both"/>
        <w:rPr>
          <w:sz w:val="22"/>
          <w:szCs w:val="22"/>
        </w:rPr>
      </w:pP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lastRenderedPageBreak/>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в случае нарушения условий договора другой стороной, выразившихся в явном нарушении условий настоящего 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D1EBD"/>
    <w:rsid w:val="005F5AA8"/>
    <w:rsid w:val="00610F97"/>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18D8"/>
    <w:rsid w:val="00D0340A"/>
    <w:rsid w:val="00D0662F"/>
    <w:rsid w:val="00D316C7"/>
    <w:rsid w:val="00D90A8E"/>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252BD-396D-4D67-A88D-7E4F9185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E838A-D454-4E01-A976-35CD6E1A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3</cp:revision>
  <cp:lastPrinted>2020-01-10T12:01:00Z</cp:lastPrinted>
  <dcterms:created xsi:type="dcterms:W3CDTF">2026-02-20T08:23:00Z</dcterms:created>
  <dcterms:modified xsi:type="dcterms:W3CDTF">2026-06-22T14:09:00Z</dcterms:modified>
</cp:coreProperties>
</file>