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33D5" w:rsidRPr="009102F8" w:rsidRDefault="00A033D5" w:rsidP="004B28BA">
      <w:pPr>
        <w:jc w:val="center"/>
        <w:rPr>
          <w:rFonts w:ascii="Cambria" w:hAnsi="Cambria"/>
          <w:b/>
          <w:bCs/>
          <w:sz w:val="20"/>
          <w:szCs w:val="20"/>
        </w:rPr>
      </w:pPr>
      <w:r w:rsidRPr="009102F8">
        <w:rPr>
          <w:rFonts w:ascii="Cambria" w:hAnsi="Cambria"/>
          <w:b/>
          <w:bCs/>
          <w:sz w:val="20"/>
          <w:szCs w:val="20"/>
        </w:rPr>
        <w:t>ДОГОВОР</w:t>
      </w:r>
    </w:p>
    <w:p w:rsidR="00A033D5" w:rsidRPr="009102F8" w:rsidRDefault="00A033D5" w:rsidP="004B28BA">
      <w:pPr>
        <w:jc w:val="center"/>
        <w:rPr>
          <w:rFonts w:ascii="Cambria" w:hAnsi="Cambria"/>
          <w:bCs/>
          <w:sz w:val="20"/>
          <w:szCs w:val="20"/>
        </w:rPr>
      </w:pPr>
      <w:r w:rsidRPr="009102F8">
        <w:rPr>
          <w:rFonts w:ascii="Cambria" w:hAnsi="Cambria"/>
          <w:bCs/>
          <w:sz w:val="20"/>
          <w:szCs w:val="20"/>
        </w:rPr>
        <w:t xml:space="preserve">купли-продажи </w:t>
      </w:r>
      <w:r w:rsidR="005A2D28" w:rsidRPr="009102F8">
        <w:rPr>
          <w:rFonts w:ascii="Cambria" w:hAnsi="Cambria"/>
          <w:bCs/>
          <w:sz w:val="20"/>
          <w:szCs w:val="20"/>
        </w:rPr>
        <w:t>доли в уставном капитале общества</w:t>
      </w:r>
    </w:p>
    <w:p w:rsidR="00A033D5" w:rsidRPr="009102F8" w:rsidRDefault="00A033D5" w:rsidP="004B28BA">
      <w:pPr>
        <w:jc w:val="both"/>
        <w:rPr>
          <w:rFonts w:ascii="Cambria" w:hAnsi="Cambria"/>
          <w:bCs/>
          <w:sz w:val="20"/>
          <w:szCs w:val="20"/>
        </w:rPr>
      </w:pPr>
    </w:p>
    <w:tbl>
      <w:tblPr>
        <w:tblW w:w="0" w:type="auto"/>
        <w:tblLook w:val="04A0" w:firstRow="1" w:lastRow="0" w:firstColumn="1" w:lastColumn="0" w:noHBand="0" w:noVBand="1"/>
      </w:tblPr>
      <w:tblGrid>
        <w:gridCol w:w="4660"/>
        <w:gridCol w:w="4695"/>
      </w:tblGrid>
      <w:tr w:rsidR="00A033D5" w:rsidRPr="009102F8" w:rsidTr="0084501F">
        <w:tc>
          <w:tcPr>
            <w:tcW w:w="4785" w:type="dxa"/>
          </w:tcPr>
          <w:p w:rsidR="00A033D5" w:rsidRPr="009102F8" w:rsidRDefault="00A033D5" w:rsidP="004B28BA">
            <w:pPr>
              <w:jc w:val="both"/>
              <w:rPr>
                <w:rFonts w:ascii="Cambria" w:hAnsi="Cambria"/>
                <w:bCs/>
                <w:sz w:val="20"/>
                <w:szCs w:val="20"/>
              </w:rPr>
            </w:pPr>
            <w:r w:rsidRPr="009102F8">
              <w:rPr>
                <w:rFonts w:ascii="Cambria" w:hAnsi="Cambria"/>
                <w:bCs/>
                <w:sz w:val="20"/>
                <w:szCs w:val="20"/>
              </w:rPr>
              <w:t>город Москва</w:t>
            </w:r>
          </w:p>
        </w:tc>
        <w:tc>
          <w:tcPr>
            <w:tcW w:w="4786" w:type="dxa"/>
          </w:tcPr>
          <w:p w:rsidR="00A033D5" w:rsidRPr="009102F8" w:rsidRDefault="00A033D5" w:rsidP="004B28BA">
            <w:pPr>
              <w:jc w:val="right"/>
              <w:rPr>
                <w:rFonts w:ascii="Cambria" w:hAnsi="Cambria"/>
                <w:bCs/>
                <w:sz w:val="20"/>
                <w:szCs w:val="20"/>
              </w:rPr>
            </w:pPr>
            <w:r w:rsidRPr="009102F8">
              <w:rPr>
                <w:rFonts w:ascii="Cambria" w:hAnsi="Cambria"/>
                <w:bCs/>
                <w:sz w:val="20"/>
                <w:szCs w:val="20"/>
              </w:rPr>
              <w:t>«____»_________________ _______ г.</w:t>
            </w:r>
          </w:p>
        </w:tc>
      </w:tr>
    </w:tbl>
    <w:p w:rsidR="00A033D5" w:rsidRPr="009102F8" w:rsidRDefault="00A033D5" w:rsidP="004B28BA">
      <w:pPr>
        <w:jc w:val="both"/>
        <w:rPr>
          <w:rFonts w:ascii="Cambria" w:hAnsi="Cambria"/>
          <w:bCs/>
          <w:sz w:val="20"/>
          <w:szCs w:val="20"/>
        </w:rPr>
      </w:pPr>
      <w:r w:rsidRPr="009102F8">
        <w:rPr>
          <w:rFonts w:ascii="Cambria" w:hAnsi="Cambria"/>
          <w:bCs/>
          <w:sz w:val="20"/>
          <w:szCs w:val="20"/>
        </w:rPr>
        <w:tab/>
      </w:r>
      <w:r w:rsidRPr="009102F8">
        <w:rPr>
          <w:rFonts w:ascii="Cambria" w:hAnsi="Cambria"/>
          <w:bCs/>
          <w:sz w:val="20"/>
          <w:szCs w:val="20"/>
        </w:rPr>
        <w:tab/>
      </w:r>
      <w:r w:rsidRPr="009102F8">
        <w:rPr>
          <w:rFonts w:ascii="Cambria" w:hAnsi="Cambria"/>
          <w:bCs/>
          <w:sz w:val="20"/>
          <w:szCs w:val="20"/>
        </w:rPr>
        <w:tab/>
      </w:r>
      <w:r w:rsidRPr="009102F8">
        <w:rPr>
          <w:rFonts w:ascii="Cambria" w:hAnsi="Cambria"/>
          <w:bCs/>
          <w:sz w:val="20"/>
          <w:szCs w:val="20"/>
        </w:rPr>
        <w:tab/>
      </w:r>
      <w:r w:rsidRPr="009102F8">
        <w:rPr>
          <w:rFonts w:ascii="Cambria" w:hAnsi="Cambria"/>
          <w:bCs/>
          <w:sz w:val="20"/>
          <w:szCs w:val="20"/>
        </w:rPr>
        <w:tab/>
      </w:r>
      <w:r w:rsidRPr="009102F8">
        <w:rPr>
          <w:rFonts w:ascii="Cambria" w:hAnsi="Cambria"/>
          <w:bCs/>
          <w:sz w:val="20"/>
          <w:szCs w:val="20"/>
        </w:rPr>
        <w:tab/>
      </w:r>
      <w:r w:rsidRPr="009102F8">
        <w:rPr>
          <w:rFonts w:ascii="Cambria" w:hAnsi="Cambria"/>
          <w:bCs/>
          <w:sz w:val="20"/>
          <w:szCs w:val="20"/>
        </w:rPr>
        <w:tab/>
      </w:r>
      <w:r w:rsidRPr="009102F8">
        <w:rPr>
          <w:rFonts w:ascii="Cambria" w:hAnsi="Cambria"/>
          <w:bCs/>
          <w:sz w:val="20"/>
          <w:szCs w:val="20"/>
        </w:rPr>
        <w:tab/>
      </w:r>
      <w:r w:rsidRPr="009102F8">
        <w:rPr>
          <w:rFonts w:ascii="Cambria" w:hAnsi="Cambria"/>
          <w:bCs/>
          <w:sz w:val="20"/>
          <w:szCs w:val="20"/>
        </w:rPr>
        <w:tab/>
      </w:r>
    </w:p>
    <w:p w:rsidR="00A033D5" w:rsidRPr="009102F8" w:rsidRDefault="00A033D5" w:rsidP="004B28BA">
      <w:pPr>
        <w:jc w:val="both"/>
        <w:rPr>
          <w:rFonts w:ascii="Cambria" w:hAnsi="Cambria"/>
          <w:bCs/>
          <w:sz w:val="20"/>
          <w:szCs w:val="20"/>
        </w:rPr>
      </w:pPr>
    </w:p>
    <w:p w:rsidR="004B28BA" w:rsidRPr="009102F8" w:rsidRDefault="004B28BA" w:rsidP="004B28BA">
      <w:pPr>
        <w:ind w:firstLine="567"/>
        <w:jc w:val="both"/>
        <w:rPr>
          <w:rFonts w:ascii="Cambria" w:hAnsi="Cambria"/>
          <w:sz w:val="20"/>
          <w:szCs w:val="20"/>
        </w:rPr>
      </w:pPr>
      <w:r w:rsidRPr="009102F8">
        <w:rPr>
          <w:rFonts w:ascii="Cambria" w:hAnsi="Cambria"/>
          <w:sz w:val="20"/>
          <w:szCs w:val="20"/>
        </w:rPr>
        <w:t xml:space="preserve">Финансовый управляющий гражданина РФ </w:t>
      </w:r>
      <w:r w:rsidR="000870D9">
        <w:rPr>
          <w:rFonts w:ascii="Cambria" w:hAnsi="Cambria"/>
          <w:b/>
          <w:bCs/>
          <w:noProof/>
          <w:sz w:val="20"/>
          <w:szCs w:val="20"/>
        </w:rPr>
        <w:t>Шорина Данилы Сергеевича</w:t>
      </w:r>
      <w:r w:rsidR="005A2D28" w:rsidRPr="009102F8">
        <w:rPr>
          <w:rFonts w:ascii="Cambria" w:hAnsi="Cambria"/>
          <w:b/>
          <w:bCs/>
          <w:sz w:val="20"/>
          <w:szCs w:val="20"/>
        </w:rPr>
        <w:t xml:space="preserve"> </w:t>
      </w:r>
      <w:r w:rsidR="005A2D28" w:rsidRPr="009102F8">
        <w:rPr>
          <w:rFonts w:ascii="Cambria" w:hAnsi="Cambria"/>
          <w:sz w:val="20"/>
          <w:szCs w:val="20"/>
        </w:rPr>
        <w:t xml:space="preserve">, </w:t>
      </w:r>
      <w:r w:rsidR="000870D9">
        <w:rPr>
          <w:rFonts w:ascii="Cambria" w:hAnsi="Cambria"/>
          <w:noProof/>
          <w:sz w:val="20"/>
          <w:szCs w:val="20"/>
        </w:rPr>
        <w:t>03.10.1983</w:t>
      </w:r>
      <w:r w:rsidR="005A2D28" w:rsidRPr="009102F8">
        <w:rPr>
          <w:rFonts w:ascii="Cambria" w:hAnsi="Cambria"/>
          <w:sz w:val="20"/>
          <w:szCs w:val="20"/>
        </w:rPr>
        <w:t xml:space="preserve"> года рождения, место рождения: </w:t>
      </w:r>
      <w:r w:rsidR="000870D9">
        <w:rPr>
          <w:rFonts w:ascii="Cambria" w:hAnsi="Cambria"/>
          <w:noProof/>
          <w:sz w:val="20"/>
          <w:szCs w:val="20"/>
        </w:rPr>
        <w:t>г. Новый Уренгой Тюменская обл.</w:t>
      </w:r>
      <w:r w:rsidR="005A2D28" w:rsidRPr="009102F8">
        <w:rPr>
          <w:rFonts w:ascii="Cambria" w:hAnsi="Cambria"/>
          <w:sz w:val="20"/>
          <w:szCs w:val="20"/>
        </w:rPr>
        <w:t xml:space="preserve">, гражданство: Российская Федерация, пол: </w:t>
      </w:r>
      <w:r w:rsidR="005A2D28" w:rsidRPr="009102F8">
        <w:rPr>
          <w:rFonts w:ascii="Cambria" w:hAnsi="Cambria"/>
          <w:color w:val="FF0000"/>
          <w:sz w:val="20"/>
          <w:szCs w:val="20"/>
        </w:rPr>
        <w:t>мужской/женский</w:t>
      </w:r>
      <w:r w:rsidR="005A2D28" w:rsidRPr="009102F8">
        <w:rPr>
          <w:rFonts w:ascii="Cambria" w:hAnsi="Cambria"/>
          <w:sz w:val="20"/>
          <w:szCs w:val="20"/>
        </w:rPr>
        <w:t xml:space="preserve">, страховой номер индивидуального лицевого счета (СНИЛС): </w:t>
      </w:r>
      <w:r w:rsidR="000870D9">
        <w:rPr>
          <w:rFonts w:ascii="Cambria" w:hAnsi="Cambria"/>
          <w:noProof/>
          <w:sz w:val="20"/>
          <w:szCs w:val="20"/>
        </w:rPr>
        <w:t>081-692-886 04</w:t>
      </w:r>
      <w:r w:rsidR="005A2D28" w:rsidRPr="009102F8">
        <w:rPr>
          <w:rFonts w:ascii="Cambria" w:hAnsi="Cambria"/>
          <w:sz w:val="20"/>
          <w:szCs w:val="20"/>
        </w:rPr>
        <w:t xml:space="preserve">, паспорт </w:t>
      </w:r>
      <w:r w:rsidR="000870D9">
        <w:rPr>
          <w:rFonts w:ascii="Cambria" w:hAnsi="Cambria"/>
          <w:noProof/>
          <w:sz w:val="20"/>
          <w:szCs w:val="20"/>
        </w:rPr>
        <w:t>4506</w:t>
      </w:r>
      <w:r w:rsidR="005A2D28" w:rsidRPr="009102F8">
        <w:rPr>
          <w:rFonts w:ascii="Cambria" w:hAnsi="Cambria"/>
          <w:sz w:val="20"/>
          <w:szCs w:val="20"/>
        </w:rPr>
        <w:t xml:space="preserve"> </w:t>
      </w:r>
      <w:r w:rsidR="000870D9">
        <w:rPr>
          <w:rFonts w:ascii="Cambria" w:hAnsi="Cambria"/>
          <w:noProof/>
          <w:sz w:val="20"/>
          <w:szCs w:val="20"/>
        </w:rPr>
        <w:t>661506</w:t>
      </w:r>
      <w:r w:rsidR="005A2D28" w:rsidRPr="009102F8">
        <w:rPr>
          <w:rFonts w:ascii="Cambria" w:hAnsi="Cambria"/>
          <w:sz w:val="20"/>
          <w:szCs w:val="20"/>
        </w:rPr>
        <w:t xml:space="preserve">, выданный </w:t>
      </w:r>
      <w:r w:rsidR="000870D9">
        <w:rPr>
          <w:rFonts w:ascii="Cambria" w:hAnsi="Cambria"/>
          <w:noProof/>
          <w:sz w:val="20"/>
          <w:szCs w:val="20"/>
        </w:rPr>
        <w:t>ОВД Донского района города Москвы, 15.10.2003, 772-004</w:t>
      </w:r>
      <w:r w:rsidR="005A2D28" w:rsidRPr="009102F8">
        <w:rPr>
          <w:rFonts w:ascii="Cambria" w:hAnsi="Cambria"/>
          <w:sz w:val="20"/>
          <w:szCs w:val="20"/>
        </w:rPr>
        <w:t xml:space="preserve">, код подразделения </w:t>
      </w:r>
      <w:r w:rsidR="005A2D28" w:rsidRPr="009102F8">
        <w:rPr>
          <w:rFonts w:ascii="Cambria" w:hAnsi="Cambria"/>
          <w:color w:val="FF0000"/>
          <w:sz w:val="20"/>
          <w:szCs w:val="20"/>
        </w:rPr>
        <w:t>000-000</w:t>
      </w:r>
      <w:r w:rsidR="005A2D28" w:rsidRPr="009102F8">
        <w:rPr>
          <w:rFonts w:ascii="Cambria" w:hAnsi="Cambria"/>
          <w:sz w:val="20"/>
          <w:szCs w:val="20"/>
        </w:rPr>
        <w:t xml:space="preserve">, зарегистрирован по месту жительства по адресу: </w:t>
      </w:r>
      <w:r w:rsidR="000870D9">
        <w:rPr>
          <w:rFonts w:ascii="Cambria" w:hAnsi="Cambria"/>
          <w:noProof/>
          <w:sz w:val="20"/>
          <w:szCs w:val="20"/>
        </w:rPr>
        <w:t>115419, г. Москва, г. Москва, ул. Орджоникидзе, 7, кв. 79</w:t>
      </w:r>
      <w:r w:rsidR="005A2D28" w:rsidRPr="009102F8">
        <w:rPr>
          <w:rFonts w:ascii="Cambria" w:hAnsi="Cambria"/>
          <w:sz w:val="20"/>
          <w:szCs w:val="20"/>
        </w:rPr>
        <w:t xml:space="preserve">., </w:t>
      </w:r>
      <w:r w:rsidRPr="009102F8">
        <w:rPr>
          <w:rFonts w:ascii="Cambria" w:hAnsi="Cambria"/>
          <w:b/>
          <w:bCs/>
          <w:sz w:val="20"/>
          <w:szCs w:val="20"/>
        </w:rPr>
        <w:t xml:space="preserve"> - </w:t>
      </w:r>
      <w:r w:rsidR="000870D9">
        <w:rPr>
          <w:rFonts w:ascii="Cambria" w:hAnsi="Cambria"/>
          <w:b/>
          <w:bCs/>
          <w:noProof/>
          <w:sz w:val="20"/>
          <w:szCs w:val="20"/>
        </w:rPr>
        <w:t>Москалев Григорий Юрьевич</w:t>
      </w:r>
      <w:r w:rsidRPr="009102F8">
        <w:rPr>
          <w:rFonts w:ascii="Cambria" w:hAnsi="Cambria"/>
          <w:sz w:val="20"/>
          <w:szCs w:val="20"/>
        </w:rPr>
        <w:t xml:space="preserve">, действующий на основании Решения </w:t>
      </w:r>
      <w:r w:rsidR="000870D9">
        <w:rPr>
          <w:rFonts w:ascii="Cambria" w:hAnsi="Cambria"/>
          <w:noProof/>
          <w:sz w:val="20"/>
          <w:szCs w:val="20"/>
        </w:rPr>
        <w:t>Арбитражного суда города Москвы</w:t>
      </w:r>
      <w:r w:rsidRPr="009102F8">
        <w:rPr>
          <w:rFonts w:ascii="Cambria" w:hAnsi="Cambria"/>
          <w:sz w:val="20"/>
          <w:szCs w:val="20"/>
        </w:rPr>
        <w:t xml:space="preserve"> </w:t>
      </w:r>
      <w:r w:rsidR="000870D9">
        <w:rPr>
          <w:rFonts w:ascii="Cambria" w:hAnsi="Cambria"/>
          <w:noProof/>
          <w:sz w:val="20"/>
          <w:szCs w:val="20"/>
        </w:rPr>
        <w:t>от 7 февраля 2023 г. по делу № А40-247589/22</w:t>
      </w:r>
      <w:r w:rsidRPr="009102F8">
        <w:rPr>
          <w:rFonts w:ascii="Cambria" w:hAnsi="Cambria"/>
          <w:sz w:val="20"/>
          <w:szCs w:val="20"/>
        </w:rPr>
        <w:t xml:space="preserve"> именуемый в дальнейшем «Продавец», с одной стороны, и</w:t>
      </w:r>
    </w:p>
    <w:p w:rsidR="005A2D28" w:rsidRPr="009102F8" w:rsidRDefault="005A2D28" w:rsidP="004B28BA">
      <w:pPr>
        <w:shd w:val="clear" w:color="auto" w:fill="FFFFFF"/>
        <w:ind w:firstLine="567"/>
        <w:jc w:val="both"/>
        <w:rPr>
          <w:rFonts w:ascii="Cambria" w:hAnsi="Cambria"/>
          <w:b/>
          <w:bCs/>
          <w:sz w:val="20"/>
          <w:szCs w:val="20"/>
        </w:rPr>
      </w:pPr>
      <w:r w:rsidRPr="009102F8">
        <w:rPr>
          <w:rFonts w:ascii="Cambria" w:hAnsi="Cambria"/>
          <w:b/>
          <w:bCs/>
          <w:sz w:val="20"/>
          <w:szCs w:val="20"/>
        </w:rPr>
        <w:t>и </w:t>
      </w:r>
      <w:r w:rsidRPr="009102F8">
        <w:rPr>
          <w:rFonts w:ascii="Cambria" w:hAnsi="Cambria"/>
          <w:sz w:val="20"/>
          <w:szCs w:val="20"/>
        </w:rPr>
        <w:t>гр. </w:t>
      </w:r>
      <w:r w:rsidRPr="009102F8">
        <w:rPr>
          <w:rFonts w:ascii="Cambria" w:hAnsi="Cambria"/>
          <w:b/>
          <w:bCs/>
          <w:sz w:val="20"/>
          <w:szCs w:val="20"/>
        </w:rPr>
        <w:t>ФИО</w:t>
      </w:r>
      <w:r w:rsidRPr="009102F8">
        <w:rPr>
          <w:rFonts w:ascii="Cambria" w:hAnsi="Cambria"/>
          <w:sz w:val="20"/>
          <w:szCs w:val="20"/>
        </w:rPr>
        <w:t xml:space="preserve">, ….. года рождения, место рождения: …….., гражданство: Российская Федерация, пол: …., страховой номер индивидуального лицевого счета (СНИЛС): ……, паспорт …….., выданный ……. ……. года, код подразделения …., зарегистрирован по месту жительства по адресу: ………, </w:t>
      </w:r>
      <w:r w:rsidRPr="009102F8">
        <w:rPr>
          <w:rFonts w:ascii="Cambria" w:hAnsi="Cambria"/>
          <w:b/>
          <w:bCs/>
          <w:sz w:val="20"/>
          <w:szCs w:val="20"/>
        </w:rPr>
        <w:t>именуемый в дальнейшем Покупатель, с другой стороны,</w:t>
      </w:r>
    </w:p>
    <w:p w:rsidR="005A2D28" w:rsidRPr="009102F8" w:rsidRDefault="004B28BA" w:rsidP="005A2D28">
      <w:pPr>
        <w:shd w:val="clear" w:color="auto" w:fill="FFFFFF"/>
        <w:ind w:firstLine="567"/>
        <w:jc w:val="both"/>
        <w:rPr>
          <w:rFonts w:ascii="Cambria" w:hAnsi="Cambria"/>
          <w:sz w:val="20"/>
          <w:szCs w:val="20"/>
        </w:rPr>
      </w:pPr>
      <w:r w:rsidRPr="009102F8">
        <w:rPr>
          <w:rFonts w:ascii="Cambria" w:hAnsi="Cambria"/>
          <w:sz w:val="20"/>
          <w:szCs w:val="20"/>
        </w:rPr>
        <w:t xml:space="preserve">вместе именуемые «Стороны», </w:t>
      </w:r>
      <w:r w:rsidR="005A2D28" w:rsidRPr="009102F8">
        <w:rPr>
          <w:rFonts w:ascii="Cambria" w:hAnsi="Cambria"/>
          <w:sz w:val="20"/>
          <w:szCs w:val="20"/>
        </w:rPr>
        <w:t>находясь в здравом уме и твердой памяти, действуя добровольно, заключили настоящий договор о нижеследующем:</w:t>
      </w:r>
    </w:p>
    <w:p w:rsidR="004B28BA" w:rsidRPr="009102F8" w:rsidRDefault="004B28BA" w:rsidP="004B28BA">
      <w:pPr>
        <w:shd w:val="clear" w:color="auto" w:fill="FFFFFF"/>
        <w:ind w:firstLine="567"/>
        <w:jc w:val="both"/>
        <w:rPr>
          <w:rFonts w:ascii="Cambria" w:hAnsi="Cambria"/>
          <w:bCs/>
          <w:color w:val="000000"/>
          <w:sz w:val="20"/>
          <w:szCs w:val="20"/>
        </w:rPr>
      </w:pPr>
    </w:p>
    <w:p w:rsidR="004B28BA" w:rsidRPr="009102F8" w:rsidRDefault="004B28BA" w:rsidP="009102F8">
      <w:pPr>
        <w:numPr>
          <w:ilvl w:val="0"/>
          <w:numId w:val="6"/>
        </w:numPr>
        <w:autoSpaceDE w:val="0"/>
        <w:autoSpaceDN w:val="0"/>
        <w:adjustRightInd w:val="0"/>
        <w:jc w:val="center"/>
        <w:rPr>
          <w:rFonts w:ascii="Cambria" w:eastAsia="Calibri" w:hAnsi="Cambria"/>
          <w:b/>
          <w:sz w:val="20"/>
          <w:szCs w:val="20"/>
          <w:lang w:eastAsia="en-US"/>
        </w:rPr>
      </w:pPr>
      <w:r w:rsidRPr="009102F8">
        <w:rPr>
          <w:rFonts w:ascii="Cambria" w:eastAsia="Calibri" w:hAnsi="Cambria"/>
          <w:b/>
          <w:sz w:val="20"/>
          <w:szCs w:val="20"/>
          <w:lang w:eastAsia="en-US"/>
        </w:rPr>
        <w:t>ПРЕДМЕТ ДОГОВОРА.</w:t>
      </w:r>
    </w:p>
    <w:p w:rsidR="005A2D28" w:rsidRPr="009102F8" w:rsidRDefault="005A2D28" w:rsidP="005A2D28">
      <w:pPr>
        <w:autoSpaceDE w:val="0"/>
        <w:autoSpaceDN w:val="0"/>
        <w:adjustRightInd w:val="0"/>
        <w:ind w:left="900"/>
        <w:jc w:val="both"/>
        <w:rPr>
          <w:rFonts w:ascii="Cambria" w:eastAsia="Calibri" w:hAnsi="Cambria"/>
          <w:bCs/>
          <w:sz w:val="20"/>
          <w:szCs w:val="20"/>
          <w:lang w:eastAsia="en-US"/>
        </w:rPr>
      </w:pPr>
    </w:p>
    <w:p w:rsidR="005A2D28" w:rsidRPr="009102F8" w:rsidRDefault="004B28BA" w:rsidP="005A2D28">
      <w:pPr>
        <w:tabs>
          <w:tab w:val="left" w:pos="993"/>
        </w:tabs>
        <w:autoSpaceDE w:val="0"/>
        <w:autoSpaceDN w:val="0"/>
        <w:adjustRightInd w:val="0"/>
        <w:ind w:firstLine="540"/>
        <w:jc w:val="both"/>
        <w:rPr>
          <w:rFonts w:ascii="Cambria" w:hAnsi="Cambria"/>
          <w:sz w:val="20"/>
          <w:szCs w:val="20"/>
        </w:rPr>
      </w:pPr>
      <w:r w:rsidRPr="009102F8">
        <w:rPr>
          <w:rFonts w:ascii="Cambria" w:eastAsia="Calibri" w:hAnsi="Cambria"/>
          <w:bCs/>
          <w:sz w:val="20"/>
          <w:szCs w:val="20"/>
          <w:lang w:eastAsia="en-US"/>
        </w:rPr>
        <w:t>1.1.</w:t>
      </w:r>
      <w:r w:rsidRPr="009102F8">
        <w:rPr>
          <w:rFonts w:ascii="Cambria" w:eastAsia="Calibri" w:hAnsi="Cambria"/>
          <w:bCs/>
          <w:sz w:val="20"/>
          <w:szCs w:val="20"/>
          <w:lang w:eastAsia="en-US"/>
        </w:rPr>
        <w:tab/>
      </w:r>
      <w:r w:rsidR="005A2D28" w:rsidRPr="009102F8">
        <w:rPr>
          <w:rFonts w:ascii="Cambria" w:hAnsi="Cambria"/>
          <w:sz w:val="20"/>
          <w:szCs w:val="20"/>
        </w:rPr>
        <w:t xml:space="preserve">ПРОДАВЕЦ продает принадлежащую </w:t>
      </w:r>
      <w:r w:rsidR="00491314" w:rsidRPr="009102F8">
        <w:rPr>
          <w:rFonts w:ascii="Cambria" w:hAnsi="Cambria"/>
          <w:sz w:val="20"/>
          <w:szCs w:val="20"/>
        </w:rPr>
        <w:t>ему</w:t>
      </w:r>
      <w:r w:rsidR="005A2D28" w:rsidRPr="009102F8">
        <w:rPr>
          <w:rFonts w:ascii="Cambria" w:hAnsi="Cambria"/>
          <w:sz w:val="20"/>
          <w:szCs w:val="20"/>
        </w:rPr>
        <w:t xml:space="preserve"> ДОЛЮ в размере 100% (ста процентов) в уставном капитале ОБЩЕСТВА С ОГРАНИЧЕННОЙ ОТВЕТСТВЕННОСТЬЮ "</w:t>
      </w:r>
      <w:r w:rsidR="005A2D28" w:rsidRPr="009102F8">
        <w:rPr>
          <w:rFonts w:ascii="Cambria" w:hAnsi="Cambria"/>
          <w:color w:val="FF0000"/>
          <w:sz w:val="20"/>
          <w:szCs w:val="20"/>
        </w:rPr>
        <w:t>…….</w:t>
      </w:r>
      <w:r w:rsidR="005A2D28" w:rsidRPr="009102F8">
        <w:rPr>
          <w:rFonts w:ascii="Cambria" w:hAnsi="Cambria"/>
          <w:sz w:val="20"/>
          <w:szCs w:val="20"/>
        </w:rPr>
        <w:t>", а ПОКУПАТЕЛЬ покупает указанную долю в уставном капитале на условиях настоящего договора</w:t>
      </w:r>
    </w:p>
    <w:p w:rsidR="005A2D28" w:rsidRPr="009102F8" w:rsidRDefault="005A2D28" w:rsidP="005A2D28">
      <w:pPr>
        <w:tabs>
          <w:tab w:val="left" w:pos="993"/>
        </w:tabs>
        <w:autoSpaceDE w:val="0"/>
        <w:autoSpaceDN w:val="0"/>
        <w:adjustRightInd w:val="0"/>
        <w:ind w:firstLine="540"/>
        <w:jc w:val="both"/>
        <w:rPr>
          <w:rFonts w:ascii="Cambria" w:hAnsi="Cambria"/>
          <w:sz w:val="20"/>
          <w:szCs w:val="20"/>
        </w:rPr>
      </w:pP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center"/>
        <w:rPr>
          <w:rFonts w:ascii="Cambria" w:hAnsi="Cambria"/>
          <w:b/>
          <w:bCs/>
          <w:sz w:val="20"/>
          <w:szCs w:val="20"/>
        </w:rPr>
      </w:pPr>
      <w:r w:rsidRPr="009102F8">
        <w:rPr>
          <w:rFonts w:ascii="Cambria" w:hAnsi="Cambria"/>
          <w:b/>
          <w:bCs/>
          <w:sz w:val="20"/>
          <w:szCs w:val="20"/>
        </w:rPr>
        <w:t>2. ХАРАКТЕРИСТИКА ОТЧУЖДАЕМОЙ ДОЛИ</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center"/>
        <w:rPr>
          <w:rFonts w:ascii="Cambria" w:hAnsi="Cambria"/>
          <w:b/>
          <w:bCs/>
          <w:sz w:val="20"/>
          <w:szCs w:val="20"/>
        </w:rPr>
      </w:pPr>
      <w:r w:rsidRPr="009102F8">
        <w:rPr>
          <w:rFonts w:ascii="Cambria" w:hAnsi="Cambria"/>
          <w:b/>
          <w:bCs/>
          <w:sz w:val="20"/>
          <w:szCs w:val="20"/>
        </w:rPr>
        <w:t>В УСТАВНОМ КАПИТАЛЕ.</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color w:val="000000"/>
          <w:sz w:val="20"/>
          <w:szCs w:val="20"/>
        </w:rPr>
      </w:pP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color w:val="000000"/>
          <w:sz w:val="20"/>
          <w:szCs w:val="20"/>
        </w:rPr>
      </w:pPr>
      <w:r w:rsidRPr="009102F8">
        <w:rPr>
          <w:rFonts w:ascii="Cambria" w:hAnsi="Cambria"/>
          <w:color w:val="000000"/>
          <w:sz w:val="20"/>
          <w:szCs w:val="20"/>
        </w:rPr>
        <w:t xml:space="preserve">2.1. Общество, доля в уставном капитале которого отчуждается по настоящему договору: </w:t>
      </w:r>
      <w:r w:rsidRPr="009102F8">
        <w:rPr>
          <w:rFonts w:ascii="Cambria" w:hAnsi="Cambria"/>
          <w:b/>
          <w:bCs/>
          <w:color w:val="000000"/>
          <w:sz w:val="20"/>
          <w:szCs w:val="20"/>
        </w:rPr>
        <w:t>ОБЩЕСТВО С ОГРАНИЧЕННОЙ ОТВЕТСТВЕННОСТЬЮ "КОМПАНИЯ "</w:t>
      </w:r>
      <w:r w:rsidRPr="009102F8">
        <w:rPr>
          <w:rFonts w:ascii="Cambria" w:hAnsi="Cambria"/>
          <w:b/>
          <w:bCs/>
          <w:color w:val="FF0000"/>
          <w:sz w:val="20"/>
          <w:szCs w:val="20"/>
        </w:rPr>
        <w:t>…….</w:t>
      </w:r>
      <w:r w:rsidRPr="009102F8">
        <w:rPr>
          <w:rFonts w:ascii="Cambria" w:hAnsi="Cambria"/>
          <w:b/>
          <w:bCs/>
          <w:color w:val="000000"/>
          <w:sz w:val="20"/>
          <w:szCs w:val="20"/>
        </w:rPr>
        <w:t>"</w:t>
      </w:r>
      <w:r w:rsidRPr="009102F8">
        <w:rPr>
          <w:rFonts w:ascii="Cambria" w:hAnsi="Cambria"/>
          <w:color w:val="000000"/>
          <w:sz w:val="20"/>
          <w:szCs w:val="20"/>
        </w:rPr>
        <w:t xml:space="preserve"> (далее - "Общество"), идентификационный номер налогоплательщика (ИНН юридического лица): </w:t>
      </w:r>
      <w:r w:rsidRPr="009102F8">
        <w:rPr>
          <w:rFonts w:ascii="Cambria" w:hAnsi="Cambria"/>
          <w:color w:val="FF0000"/>
          <w:sz w:val="20"/>
          <w:szCs w:val="20"/>
        </w:rPr>
        <w:t>….</w:t>
      </w:r>
      <w:r w:rsidRPr="009102F8">
        <w:rPr>
          <w:rFonts w:ascii="Cambria" w:hAnsi="Cambria"/>
          <w:color w:val="000000"/>
          <w:sz w:val="20"/>
          <w:szCs w:val="20"/>
        </w:rPr>
        <w:t>, основной государственный регистрационный номер (ОГРН): </w:t>
      </w:r>
      <w:r w:rsidRPr="009102F8">
        <w:rPr>
          <w:rFonts w:ascii="Cambria" w:hAnsi="Cambria"/>
          <w:color w:val="FF0000"/>
          <w:sz w:val="20"/>
          <w:szCs w:val="20"/>
        </w:rPr>
        <w:t>…….</w:t>
      </w:r>
      <w:r w:rsidRPr="009102F8">
        <w:rPr>
          <w:rFonts w:ascii="Cambria" w:hAnsi="Cambria"/>
          <w:color w:val="000000"/>
          <w:sz w:val="20"/>
          <w:szCs w:val="20"/>
        </w:rPr>
        <w:t xml:space="preserve">, дата государственной регистрации: </w:t>
      </w:r>
      <w:r w:rsidRPr="009102F8">
        <w:rPr>
          <w:rFonts w:ascii="Cambria" w:hAnsi="Cambria"/>
          <w:color w:val="FF0000"/>
          <w:sz w:val="20"/>
          <w:szCs w:val="20"/>
        </w:rPr>
        <w:t>….</w:t>
      </w:r>
      <w:r w:rsidRPr="009102F8">
        <w:rPr>
          <w:rFonts w:ascii="Cambria" w:hAnsi="Cambria"/>
          <w:color w:val="000000"/>
          <w:sz w:val="20"/>
          <w:szCs w:val="20"/>
        </w:rPr>
        <w:t xml:space="preserve"> года, наименование регистрирующего органа: </w:t>
      </w:r>
      <w:r w:rsidRPr="009102F8">
        <w:rPr>
          <w:rFonts w:ascii="Cambria" w:hAnsi="Cambria"/>
          <w:color w:val="FF0000"/>
          <w:sz w:val="20"/>
          <w:szCs w:val="20"/>
        </w:rPr>
        <w:t>……</w:t>
      </w:r>
      <w:r w:rsidRPr="009102F8">
        <w:rPr>
          <w:rFonts w:ascii="Cambria" w:hAnsi="Cambria"/>
          <w:color w:val="000000"/>
          <w:sz w:val="20"/>
          <w:szCs w:val="20"/>
        </w:rPr>
        <w:t>, код причины постановки на учет (КПП): </w:t>
      </w:r>
      <w:r w:rsidRPr="009102F8">
        <w:rPr>
          <w:rFonts w:ascii="Cambria" w:hAnsi="Cambria"/>
          <w:color w:val="FF0000"/>
          <w:sz w:val="20"/>
          <w:szCs w:val="20"/>
        </w:rPr>
        <w:t>…….</w:t>
      </w:r>
      <w:r w:rsidRPr="009102F8">
        <w:rPr>
          <w:rFonts w:ascii="Cambria" w:hAnsi="Cambria"/>
          <w:color w:val="000000"/>
          <w:sz w:val="20"/>
          <w:szCs w:val="20"/>
        </w:rPr>
        <w:t>, адрес юридического лица:</w:t>
      </w:r>
      <w:r w:rsidRPr="009102F8">
        <w:rPr>
          <w:rFonts w:ascii="Cambria" w:hAnsi="Cambria"/>
          <w:color w:val="FF0000"/>
          <w:sz w:val="20"/>
          <w:szCs w:val="20"/>
        </w:rPr>
        <w:t>…….</w:t>
      </w:r>
      <w:r w:rsidRPr="009102F8">
        <w:rPr>
          <w:rFonts w:ascii="Cambria" w:hAnsi="Cambria"/>
          <w:color w:val="000000"/>
          <w:sz w:val="20"/>
          <w:szCs w:val="20"/>
        </w:rPr>
        <w:t>, Устав утвержден решением единственного учредителя № </w:t>
      </w:r>
      <w:r w:rsidRPr="009102F8">
        <w:rPr>
          <w:rFonts w:ascii="Cambria" w:hAnsi="Cambria"/>
          <w:color w:val="FF0000"/>
          <w:sz w:val="20"/>
          <w:szCs w:val="20"/>
        </w:rPr>
        <w:t>….</w:t>
      </w:r>
      <w:r w:rsidRPr="009102F8">
        <w:rPr>
          <w:rFonts w:ascii="Cambria" w:hAnsi="Cambria"/>
          <w:color w:val="000000"/>
          <w:sz w:val="20"/>
          <w:szCs w:val="20"/>
        </w:rPr>
        <w:t xml:space="preserve"> от </w:t>
      </w:r>
      <w:r w:rsidRPr="009102F8">
        <w:rPr>
          <w:rFonts w:ascii="Cambria" w:hAnsi="Cambria"/>
          <w:color w:val="FF0000"/>
          <w:sz w:val="20"/>
          <w:szCs w:val="20"/>
        </w:rPr>
        <w:t>……</w:t>
      </w:r>
      <w:r w:rsidRPr="009102F8">
        <w:rPr>
          <w:rFonts w:ascii="Cambria" w:hAnsi="Cambria"/>
          <w:color w:val="000000"/>
          <w:sz w:val="20"/>
          <w:szCs w:val="20"/>
        </w:rPr>
        <w:t xml:space="preserve"> года, зарегистрирован </w:t>
      </w:r>
      <w:r w:rsidRPr="009102F8">
        <w:rPr>
          <w:rFonts w:ascii="Cambria" w:hAnsi="Cambria"/>
          <w:color w:val="FF0000"/>
          <w:sz w:val="20"/>
          <w:szCs w:val="20"/>
        </w:rPr>
        <w:t>…. ….</w:t>
      </w:r>
      <w:r w:rsidRPr="009102F8">
        <w:rPr>
          <w:rFonts w:ascii="Cambria" w:hAnsi="Cambria"/>
          <w:color w:val="000000"/>
          <w:sz w:val="20"/>
          <w:szCs w:val="20"/>
        </w:rPr>
        <w:t xml:space="preserve">года за ГРН </w:t>
      </w:r>
      <w:r w:rsidRPr="009102F8">
        <w:rPr>
          <w:rFonts w:ascii="Cambria" w:hAnsi="Cambria"/>
          <w:color w:val="FF0000"/>
          <w:sz w:val="20"/>
          <w:szCs w:val="20"/>
        </w:rPr>
        <w:t>…..</w:t>
      </w:r>
      <w:r w:rsidRPr="009102F8">
        <w:rPr>
          <w:rFonts w:ascii="Cambria" w:hAnsi="Cambria"/>
          <w:color w:val="000000"/>
          <w:sz w:val="20"/>
          <w:szCs w:val="20"/>
        </w:rPr>
        <w:t xml:space="preserve">, номер регистрации изменений: </w:t>
      </w:r>
      <w:r w:rsidRPr="009102F8">
        <w:rPr>
          <w:rFonts w:ascii="Cambria" w:hAnsi="Cambria"/>
          <w:color w:val="FF0000"/>
          <w:sz w:val="20"/>
          <w:szCs w:val="20"/>
        </w:rPr>
        <w:t>….</w:t>
      </w:r>
      <w:r w:rsidRPr="009102F8">
        <w:rPr>
          <w:rFonts w:ascii="Cambria" w:hAnsi="Cambria"/>
          <w:color w:val="000000"/>
          <w:sz w:val="20"/>
          <w:szCs w:val="20"/>
        </w:rPr>
        <w:t xml:space="preserve"> от </w:t>
      </w:r>
      <w:r w:rsidRPr="009102F8">
        <w:rPr>
          <w:rFonts w:ascii="Cambria" w:hAnsi="Cambria"/>
          <w:color w:val="FF0000"/>
          <w:sz w:val="20"/>
          <w:szCs w:val="20"/>
        </w:rPr>
        <w:t>06 февраля 2018 года</w:t>
      </w:r>
      <w:r w:rsidRPr="009102F8">
        <w:rPr>
          <w:rFonts w:ascii="Cambria" w:hAnsi="Cambria"/>
          <w:color w:val="000000"/>
          <w:sz w:val="20"/>
          <w:szCs w:val="20"/>
        </w:rPr>
        <w:t xml:space="preserve">, выписка </w:t>
      </w:r>
      <w:r w:rsidRPr="009102F8">
        <w:rPr>
          <w:rFonts w:ascii="Cambria" w:hAnsi="Cambria"/>
          <w:color w:val="FF0000"/>
          <w:sz w:val="20"/>
          <w:szCs w:val="20"/>
        </w:rPr>
        <w:t>№ ЮЭ9965-23-…</w:t>
      </w:r>
      <w:r w:rsidRPr="009102F8">
        <w:rPr>
          <w:rFonts w:ascii="Cambria" w:hAnsi="Cambria"/>
          <w:color w:val="000000"/>
          <w:sz w:val="20"/>
          <w:szCs w:val="20"/>
        </w:rPr>
        <w:t xml:space="preserve"> из Единого государственного реестра юридических лиц по состоянию на </w:t>
      </w:r>
      <w:r w:rsidRPr="009102F8">
        <w:rPr>
          <w:rFonts w:ascii="Cambria" w:hAnsi="Cambria"/>
          <w:color w:val="FF0000"/>
          <w:sz w:val="20"/>
          <w:szCs w:val="20"/>
        </w:rPr>
        <w:t>……. 2023</w:t>
      </w:r>
      <w:r w:rsidRPr="009102F8">
        <w:rPr>
          <w:rFonts w:ascii="Cambria" w:hAnsi="Cambria"/>
          <w:color w:val="000000"/>
          <w:sz w:val="20"/>
          <w:szCs w:val="20"/>
        </w:rPr>
        <w:t xml:space="preserve"> года получена по запросу нотариуса, с использованием сервиса "Предоставление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по адресу: https://egrul.nalog.ru/index.html.</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color w:val="000000"/>
          <w:sz w:val="20"/>
          <w:szCs w:val="20"/>
        </w:rPr>
      </w:pPr>
      <w:r w:rsidRPr="009102F8">
        <w:rPr>
          <w:rFonts w:ascii="Cambria" w:hAnsi="Cambria"/>
          <w:color w:val="000000"/>
          <w:sz w:val="20"/>
          <w:szCs w:val="20"/>
        </w:rPr>
        <w:t>Иные дополнительные сведения:</w:t>
      </w:r>
    </w:p>
    <w:p w:rsidR="005A2D28" w:rsidRPr="009102F8" w:rsidRDefault="005A2D28" w:rsidP="00491314">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color w:val="000000"/>
          <w:sz w:val="20"/>
          <w:szCs w:val="20"/>
        </w:rPr>
        <w:t>Сведения в Перечне организаций и физических лиц, в отношении которых имеются сведения об их причастности к экстремистск</w:t>
      </w:r>
      <w:r w:rsidRPr="009102F8">
        <w:rPr>
          <w:rFonts w:ascii="Cambria" w:hAnsi="Cambria"/>
          <w:sz w:val="20"/>
          <w:szCs w:val="20"/>
        </w:rPr>
        <w:t xml:space="preserve">ой деятельности и терроризму по состоянию на </w:t>
      </w:r>
      <w:r w:rsidR="00491314" w:rsidRPr="009102F8">
        <w:rPr>
          <w:rFonts w:ascii="Cambria" w:hAnsi="Cambria"/>
          <w:color w:val="000000"/>
          <w:sz w:val="20"/>
          <w:szCs w:val="20"/>
        </w:rPr>
        <w:fldChar w:fldCharType="begin"/>
      </w:r>
      <w:r w:rsidR="00491314" w:rsidRPr="009102F8">
        <w:rPr>
          <w:rFonts w:ascii="Cambria" w:hAnsi="Cambria"/>
          <w:color w:val="000000"/>
          <w:sz w:val="20"/>
          <w:szCs w:val="20"/>
        </w:rPr>
        <w:instrText xml:space="preserve"> TIME \@ "d MMMM yyyy 'г.'" </w:instrText>
      </w:r>
      <w:r w:rsidR="00491314" w:rsidRPr="009102F8">
        <w:rPr>
          <w:rFonts w:ascii="Cambria" w:hAnsi="Cambria"/>
          <w:color w:val="000000"/>
          <w:sz w:val="20"/>
          <w:szCs w:val="20"/>
        </w:rPr>
        <w:fldChar w:fldCharType="separate"/>
      </w:r>
      <w:r w:rsidR="00CA6ABB">
        <w:rPr>
          <w:rFonts w:ascii="Cambria" w:hAnsi="Cambria"/>
          <w:noProof/>
          <w:color w:val="000000"/>
          <w:sz w:val="20"/>
          <w:szCs w:val="20"/>
        </w:rPr>
        <w:t>12 марта 2026 г.</w:t>
      </w:r>
      <w:r w:rsidR="00491314" w:rsidRPr="009102F8">
        <w:rPr>
          <w:rFonts w:ascii="Cambria" w:hAnsi="Cambria"/>
          <w:color w:val="000000"/>
          <w:sz w:val="20"/>
          <w:szCs w:val="20"/>
        </w:rPr>
        <w:fldChar w:fldCharType="end"/>
      </w:r>
      <w:r w:rsidR="00491314" w:rsidRPr="009102F8">
        <w:rPr>
          <w:rFonts w:ascii="Cambria" w:hAnsi="Cambria"/>
          <w:color w:val="000000"/>
          <w:sz w:val="20"/>
          <w:szCs w:val="20"/>
        </w:rPr>
        <w:t xml:space="preserve"> </w:t>
      </w:r>
      <w:r w:rsidRPr="009102F8">
        <w:rPr>
          <w:rFonts w:ascii="Cambria" w:hAnsi="Cambria"/>
          <w:sz w:val="20"/>
          <w:szCs w:val="20"/>
        </w:rPr>
        <w:t>года - отсутствуют, (получены нотариусом в электронном виде с официального сайта Росфинмониторинга по адресу: https://portal.fedsfm.ru/).</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2.2. Сведения об участниках:</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color w:val="FF0000"/>
          <w:sz w:val="20"/>
          <w:szCs w:val="20"/>
        </w:rPr>
      </w:pPr>
      <w:r w:rsidRPr="009102F8">
        <w:rPr>
          <w:rFonts w:ascii="Cambria" w:hAnsi="Cambria"/>
          <w:sz w:val="20"/>
          <w:szCs w:val="20"/>
        </w:rPr>
        <w:t xml:space="preserve">Число участников - </w:t>
      </w:r>
      <w:r w:rsidRPr="009102F8">
        <w:rPr>
          <w:rFonts w:ascii="Cambria" w:hAnsi="Cambria"/>
          <w:color w:val="FF0000"/>
          <w:sz w:val="20"/>
          <w:szCs w:val="20"/>
        </w:rPr>
        <w:t>… (….):</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b/>
          <w:bCs/>
          <w:color w:val="FF0000"/>
          <w:sz w:val="20"/>
          <w:szCs w:val="20"/>
        </w:rPr>
      </w:pPr>
      <w:r w:rsidRPr="009102F8">
        <w:rPr>
          <w:rFonts w:ascii="Cambria" w:hAnsi="Cambria"/>
          <w:b/>
          <w:bCs/>
          <w:color w:val="FF0000"/>
          <w:sz w:val="20"/>
          <w:szCs w:val="20"/>
        </w:rPr>
        <w:t>… - …%</w:t>
      </w:r>
      <w:r w:rsidRPr="009102F8">
        <w:rPr>
          <w:rFonts w:ascii="Cambria" w:hAnsi="Cambria"/>
          <w:color w:val="FF0000"/>
          <w:sz w:val="20"/>
          <w:szCs w:val="20"/>
        </w:rPr>
        <w:t xml:space="preserve"> </w:t>
      </w:r>
      <w:r w:rsidRPr="009102F8">
        <w:rPr>
          <w:rFonts w:ascii="Cambria" w:hAnsi="Cambria"/>
          <w:b/>
          <w:bCs/>
          <w:color w:val="FF0000"/>
          <w:sz w:val="20"/>
          <w:szCs w:val="20"/>
        </w:rPr>
        <w:t>(…. процентов).</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color w:val="000000"/>
          <w:sz w:val="20"/>
          <w:szCs w:val="20"/>
        </w:rPr>
      </w:pPr>
      <w:r w:rsidRPr="009102F8">
        <w:rPr>
          <w:rFonts w:ascii="Cambria" w:hAnsi="Cambria"/>
          <w:sz w:val="20"/>
          <w:szCs w:val="20"/>
        </w:rPr>
        <w:t>2.3. Номинальная ст</w:t>
      </w:r>
      <w:r w:rsidRPr="009102F8">
        <w:rPr>
          <w:rFonts w:ascii="Cambria" w:hAnsi="Cambria"/>
          <w:color w:val="000000"/>
          <w:sz w:val="20"/>
          <w:szCs w:val="20"/>
        </w:rPr>
        <w:t xml:space="preserve">оимость уставного капитала Общества составляет </w:t>
      </w:r>
      <w:r w:rsidRPr="009102F8">
        <w:rPr>
          <w:rFonts w:ascii="Cambria" w:hAnsi="Cambria"/>
          <w:color w:val="FF0000"/>
          <w:sz w:val="20"/>
          <w:szCs w:val="20"/>
        </w:rPr>
        <w:t>… (…. тысяч) рублей 00 копеек</w:t>
      </w:r>
      <w:r w:rsidRPr="009102F8">
        <w:rPr>
          <w:rFonts w:ascii="Cambria" w:hAnsi="Cambria"/>
          <w:color w:val="000000"/>
          <w:sz w:val="20"/>
          <w:szCs w:val="20"/>
        </w:rPr>
        <w:t>.</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color w:val="000000"/>
          <w:sz w:val="20"/>
          <w:szCs w:val="20"/>
        </w:rPr>
      </w:pPr>
      <w:r w:rsidRPr="009102F8">
        <w:rPr>
          <w:rFonts w:ascii="Cambria" w:hAnsi="Cambria"/>
          <w:color w:val="000000"/>
          <w:sz w:val="20"/>
          <w:szCs w:val="20"/>
        </w:rPr>
        <w:t>2.4. Полномочие ПРОДАВЦА на распоряжение долей в уставном капитале Общества подтверждается решением единственного учредителя № </w:t>
      </w:r>
      <w:r w:rsidRPr="009102F8">
        <w:rPr>
          <w:rFonts w:ascii="Cambria" w:hAnsi="Cambria"/>
          <w:color w:val="FF0000"/>
          <w:sz w:val="20"/>
          <w:szCs w:val="20"/>
        </w:rPr>
        <w:t>…</w:t>
      </w:r>
      <w:r w:rsidRPr="009102F8">
        <w:rPr>
          <w:rFonts w:ascii="Cambria" w:hAnsi="Cambria"/>
          <w:color w:val="000000"/>
          <w:sz w:val="20"/>
          <w:szCs w:val="20"/>
        </w:rPr>
        <w:t xml:space="preserve"> </w:t>
      </w:r>
      <w:r w:rsidRPr="009102F8">
        <w:rPr>
          <w:rFonts w:ascii="Cambria" w:hAnsi="Cambria"/>
          <w:sz w:val="20"/>
          <w:szCs w:val="20"/>
        </w:rPr>
        <w:t>ОБЩЕСТВА С ОГРАНИЧЕННОЙ ОТВЕТСТВЕННОСТЬЮ "…"</w:t>
      </w:r>
      <w:r w:rsidRPr="009102F8">
        <w:rPr>
          <w:rFonts w:ascii="Cambria" w:hAnsi="Cambria"/>
          <w:color w:val="000000"/>
          <w:sz w:val="20"/>
          <w:szCs w:val="20"/>
        </w:rPr>
        <w:t xml:space="preserve"> от ….. года</w:t>
      </w:r>
      <w:r w:rsidRPr="009102F8">
        <w:rPr>
          <w:rFonts w:ascii="Cambria" w:hAnsi="Cambria"/>
          <w:sz w:val="20"/>
          <w:szCs w:val="20"/>
        </w:rPr>
        <w:t xml:space="preserve"> </w:t>
      </w:r>
      <w:r w:rsidRPr="009102F8">
        <w:rPr>
          <w:rFonts w:ascii="Cambria" w:hAnsi="Cambria"/>
          <w:color w:val="000000"/>
          <w:sz w:val="20"/>
          <w:szCs w:val="20"/>
        </w:rPr>
        <w:t>и выпиской из Единого государственного реестра юридических лиц № ЮЭ9965-23-… по состоянию на …. 2023 года.</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color w:val="000000"/>
          <w:sz w:val="20"/>
          <w:szCs w:val="20"/>
        </w:rPr>
      </w:pP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center"/>
        <w:rPr>
          <w:rFonts w:ascii="Cambria" w:hAnsi="Cambria"/>
          <w:b/>
          <w:bCs/>
          <w:color w:val="000000"/>
          <w:sz w:val="20"/>
          <w:szCs w:val="20"/>
        </w:rPr>
      </w:pPr>
      <w:r w:rsidRPr="009102F8">
        <w:rPr>
          <w:rFonts w:ascii="Cambria" w:hAnsi="Cambria"/>
          <w:b/>
          <w:bCs/>
          <w:color w:val="000000"/>
          <w:sz w:val="20"/>
          <w:szCs w:val="20"/>
        </w:rPr>
        <w:t>3. ЗАВЕРЕНИЯ И ГАРАНТИИ.</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3.1. На момент заключения настоящего договора отчуждаемая доля в уставном капитале:</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 xml:space="preserve">- оплачена ПРОДАВЦОМ полностью, никому другому не продана, не подарена, не заложена, в споре и под арестом (запрещением) не состоит, обременений (ограничений) на неё не имеется, выпиской из Единого государственного реестра юридических лиц </w:t>
      </w:r>
      <w:r w:rsidRPr="009102F8">
        <w:rPr>
          <w:rFonts w:ascii="Cambria" w:hAnsi="Cambria"/>
          <w:color w:val="FF0000"/>
          <w:sz w:val="20"/>
          <w:szCs w:val="20"/>
        </w:rPr>
        <w:t>№ ЮЭ9965-23-….</w:t>
      </w:r>
      <w:r w:rsidRPr="009102F8">
        <w:rPr>
          <w:rFonts w:ascii="Cambria" w:hAnsi="Cambria"/>
          <w:sz w:val="20"/>
          <w:szCs w:val="20"/>
        </w:rPr>
        <w:t xml:space="preserve"> по состоянию на </w:t>
      </w:r>
      <w:r w:rsidRPr="009102F8">
        <w:rPr>
          <w:rFonts w:ascii="Cambria" w:hAnsi="Cambria"/>
          <w:color w:val="FF0000"/>
          <w:sz w:val="20"/>
          <w:szCs w:val="20"/>
        </w:rPr>
        <w:t>…. года</w:t>
      </w:r>
      <w:r w:rsidRPr="009102F8">
        <w:rPr>
          <w:rFonts w:ascii="Cambria" w:hAnsi="Cambria"/>
          <w:sz w:val="20"/>
          <w:szCs w:val="20"/>
        </w:rPr>
        <w:t>;</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lastRenderedPageBreak/>
        <w:t>- стороны заверяют, что обстоятельств, препятствующих заключению настоящего договора, в том числе определенных антимонопольным законодательством Российской Федерации, законодательством о несостоятельности (банкротстве) Российской Федерации не имеется.</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3.2. ПРОДАВЕЦ заверяет, что Общество не находится в состоянии процедуры реорганизации, в процессе ликвидации, в процессе применения мер предупреждения банкротства, ни в одной из процедур банкротства.</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3.3. ПРОДАВЕЦ заверяет, что она заключает настоящий договор не вследствие стечения тяжелых обстоятельств на крайне невыгодных для себя условиях и настоящий договор не является для нее кабальной сделкой.</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3.4. ПОКУПАТЕЛЬ заверяет, что до подписания настоящего договора он ознакомлен с уставом Общества, его финансовыми и бухгалтерскими документами, а также с протоколами общих собраний (решениями), принимавшимися участниками Общества.</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3.5. Стороны, подписавшие настоящий договор, заверяют, что они не ограничены в дееспособности, не состоят под опекой, попечительством или патронажем, не состоят на учете в психоневрологическом диспансере, наркологическом диспансере, по состоянию здоровья могут самостоятельно осуществлять и защищать свои права и исполнять обязанности, не страдают заболеваниями, препятствующими осознавать суть подписываемого договора и обстоятельств его заключения, не пользуются лекарственными препаратами, содержащими наркотические и психотропные вещества; осознают значение своих действий и способны руководить ими; не находятся в состоянии, препятствующем осознанию своих действий и способностью руководить ими; не находятся под влиянием заблуждения, обмана, насилия или угрозы; заключают данный договор добровольно, не в следствии стечения тяжелых обстоятельств на крайне не выгодных для них условиях; настоящий договор не нарушает и не ущемляет права сторон.</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Каждый участник договора заверяет, что не имеет долгов или любых иных обязательств, которые могут повлечь его банкротство как физического лица, что ему ничего не известно о кредиторах, которые могут обратиться в суд с иском о признании  его банкротом, в отношении него не начата процедура банкротства, и что он сам не планирует обращаться в суд о признании себя банкротом. Информация об отсутствии оснований для осуществления полномочий в деле о банкротстве, отсутствие производства по делу о банкротстве в отношении каждого участника установлена нотариусом по сведениям Единого федерального реестра сведений о банкротстве, размещенным в информационно-телекоммуникационной сети "Интернет".</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Каждый участник договора заверяет, что он не входит в Перечень организаций и физических лиц, в отношении которых имеются сведения об их причастности к экстремистской деятельности или терроризму, данная информация также установлена нотариусом через личный кабинет нотариуса на официальном сайте Федеральной службы по финансовому мониторингу в информационно-телекоммуникационной сети "Интернет".</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color w:val="000000"/>
          <w:sz w:val="20"/>
          <w:szCs w:val="20"/>
        </w:rPr>
      </w:pPr>
      <w:r w:rsidRPr="009102F8">
        <w:rPr>
          <w:rFonts w:ascii="Cambria" w:hAnsi="Cambria"/>
          <w:sz w:val="20"/>
          <w:szCs w:val="20"/>
        </w:rPr>
        <w:t>ПРОДАВЕЦ заверяет, что не является ответчиком в суде, в отношении нее не ведется исполнительное производство, уголовное преследование, с возможным предъявлением гражданского иска, вследствие чего на вышеуказанное имущество может быть наложен арест, или обращено взыскание, или конфискация в пользу государства или трет</w:t>
      </w:r>
      <w:r w:rsidRPr="009102F8">
        <w:rPr>
          <w:rFonts w:ascii="Cambria" w:hAnsi="Cambria"/>
          <w:color w:val="000000"/>
          <w:sz w:val="20"/>
          <w:szCs w:val="20"/>
        </w:rPr>
        <w:t>ьих лиц.</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color w:val="000000"/>
          <w:sz w:val="20"/>
          <w:szCs w:val="20"/>
        </w:rPr>
      </w:pPr>
      <w:r w:rsidRPr="009102F8">
        <w:rPr>
          <w:rFonts w:ascii="Cambria" w:hAnsi="Cambria"/>
          <w:color w:val="000000"/>
          <w:sz w:val="20"/>
          <w:szCs w:val="20"/>
        </w:rPr>
        <w:t xml:space="preserve">3.6. ПРОДАВЕЦ заверяет, что не имеет супруга, согласие которого могло бы потребоваться на продажу доли в уставном капитале Общества, подлинность ее подписи на соответствующем заявлении засвидетельствована </w:t>
      </w:r>
      <w:r w:rsidRPr="009102F8">
        <w:rPr>
          <w:rFonts w:ascii="Cambria" w:hAnsi="Cambria"/>
          <w:color w:val="FF0000"/>
          <w:sz w:val="20"/>
          <w:szCs w:val="20"/>
        </w:rPr>
        <w:t>…. года</w:t>
      </w:r>
      <w:r w:rsidRPr="009102F8">
        <w:rPr>
          <w:rFonts w:ascii="Cambria" w:hAnsi="Cambria"/>
          <w:color w:val="000000"/>
          <w:sz w:val="20"/>
          <w:szCs w:val="20"/>
        </w:rPr>
        <w:t xml:space="preserve"> нотариусом города Москвы </w:t>
      </w:r>
      <w:r w:rsidRPr="009102F8">
        <w:rPr>
          <w:rFonts w:ascii="Cambria" w:hAnsi="Cambria"/>
          <w:color w:val="FF0000"/>
          <w:sz w:val="20"/>
          <w:szCs w:val="20"/>
        </w:rPr>
        <w:t>Образцовой Татьяной Валентиновной, зарегистрированном в реестре: № ….</w:t>
      </w:r>
    </w:p>
    <w:p w:rsidR="005A2D28" w:rsidRPr="009102F8" w:rsidRDefault="005A2D28" w:rsidP="005A2D28">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680"/>
        <w:jc w:val="both"/>
        <w:rPr>
          <w:rFonts w:ascii="Cambria" w:hAnsi="Cambria"/>
          <w:color w:val="000000"/>
          <w:sz w:val="20"/>
          <w:szCs w:val="20"/>
        </w:rPr>
      </w:pPr>
      <w:r w:rsidRPr="009102F8">
        <w:rPr>
          <w:rFonts w:ascii="Cambria" w:hAnsi="Cambria"/>
          <w:color w:val="000000"/>
          <w:sz w:val="20"/>
          <w:szCs w:val="20"/>
        </w:rPr>
        <w:t xml:space="preserve">3.7. ПРОДАВЕЦ заверяет, что не имеет супруги, согласие которой могло бы потребоваться на покупку доли в уставном капитале Общества, подлинность его подписи на соответствующем заявлении засвидетельствована </w:t>
      </w:r>
      <w:r w:rsidRPr="009102F8">
        <w:rPr>
          <w:rFonts w:ascii="Cambria" w:hAnsi="Cambria"/>
          <w:color w:val="FF0000"/>
          <w:sz w:val="20"/>
          <w:szCs w:val="20"/>
        </w:rPr>
        <w:t>… года</w:t>
      </w:r>
      <w:r w:rsidRPr="009102F8">
        <w:rPr>
          <w:rFonts w:ascii="Cambria" w:hAnsi="Cambria"/>
          <w:color w:val="000000"/>
          <w:sz w:val="20"/>
          <w:szCs w:val="20"/>
        </w:rPr>
        <w:t xml:space="preserve"> нотариусом города Москвы </w:t>
      </w:r>
      <w:r w:rsidRPr="009102F8">
        <w:rPr>
          <w:rFonts w:ascii="Cambria" w:hAnsi="Cambria"/>
          <w:color w:val="FF0000"/>
          <w:sz w:val="20"/>
          <w:szCs w:val="20"/>
        </w:rPr>
        <w:t>Образцовой Татьяной Валентиновной, зарегистрированном в реестре: № …..</w:t>
      </w:r>
    </w:p>
    <w:p w:rsidR="005A2D28" w:rsidRPr="009102F8" w:rsidRDefault="005A2D28" w:rsidP="005A2D28">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680"/>
        <w:jc w:val="both"/>
        <w:rPr>
          <w:rFonts w:ascii="Cambria" w:hAnsi="Cambria"/>
          <w:color w:val="000000"/>
          <w:sz w:val="20"/>
          <w:szCs w:val="20"/>
        </w:rPr>
      </w:pPr>
      <w:r w:rsidRPr="009102F8">
        <w:rPr>
          <w:rFonts w:ascii="Cambria" w:hAnsi="Cambria"/>
          <w:color w:val="000000"/>
          <w:sz w:val="20"/>
          <w:szCs w:val="20"/>
        </w:rPr>
        <w:t>3.8. Стороны заверяют, что все представленные ими для целей нотариального удостоверения настоящего договора документы являются подлинными, предоставленная ими информация является достоверной и действительной на момент нотариального удостоверения договора. В случае если представленные Сторонами документы окажутся ложными, информация - неверной, несоответствующей действительности, Сторона, представившая такие документы и информацию, несет ответственность в соответствии с законодательством Российской Федерации.</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center"/>
        <w:rPr>
          <w:rFonts w:ascii="Cambria" w:hAnsi="Cambria"/>
          <w:sz w:val="20"/>
          <w:szCs w:val="20"/>
        </w:rPr>
      </w:pP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center"/>
        <w:rPr>
          <w:rFonts w:ascii="Cambria" w:hAnsi="Cambria"/>
          <w:b/>
          <w:bCs/>
          <w:sz w:val="20"/>
          <w:szCs w:val="20"/>
        </w:rPr>
      </w:pPr>
      <w:r w:rsidRPr="009102F8">
        <w:rPr>
          <w:rFonts w:ascii="Cambria" w:hAnsi="Cambria"/>
          <w:b/>
          <w:bCs/>
          <w:sz w:val="20"/>
          <w:szCs w:val="20"/>
        </w:rPr>
        <w:t>4. ЦЕНА ДОГОВОРА.</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p>
    <w:p w:rsidR="005A2D28" w:rsidRPr="009102F8" w:rsidRDefault="005A2D28" w:rsidP="00491314">
      <w:pPr>
        <w:tabs>
          <w:tab w:val="left" w:pos="993"/>
        </w:tabs>
        <w:autoSpaceDE w:val="0"/>
        <w:autoSpaceDN w:val="0"/>
        <w:adjustRightInd w:val="0"/>
        <w:ind w:firstLine="540"/>
        <w:jc w:val="both"/>
        <w:rPr>
          <w:rFonts w:ascii="Cambria" w:hAnsi="Cambria"/>
          <w:sz w:val="20"/>
          <w:szCs w:val="20"/>
        </w:rPr>
      </w:pPr>
      <w:r w:rsidRPr="009102F8">
        <w:rPr>
          <w:rFonts w:ascii="Cambria" w:hAnsi="Cambria"/>
          <w:sz w:val="20"/>
          <w:szCs w:val="20"/>
        </w:rPr>
        <w:t>4.1. </w:t>
      </w:r>
      <w:r w:rsidR="00491314" w:rsidRPr="009102F8">
        <w:rPr>
          <w:rFonts w:ascii="Cambria" w:eastAsia="Calibri" w:hAnsi="Cambria"/>
          <w:bCs/>
          <w:sz w:val="20"/>
          <w:szCs w:val="20"/>
          <w:lang w:eastAsia="en-US"/>
        </w:rPr>
        <w:t>Стоимость Имущества определена по результатам торгов, проведенных на электронной площадке и составляет 252 000 рублей 00 копеек (НДС не облагается согласно пп.15 п.2 ст. 146 НК РФ)</w:t>
      </w:r>
      <w:r w:rsidRPr="009102F8">
        <w:rPr>
          <w:rFonts w:ascii="Cambria" w:hAnsi="Cambria"/>
          <w:sz w:val="20"/>
          <w:szCs w:val="20"/>
        </w:rPr>
        <w:t>.</w:t>
      </w:r>
    </w:p>
    <w:p w:rsidR="005A2D28" w:rsidRPr="009102F8" w:rsidRDefault="005A2D28" w:rsidP="005A2D28">
      <w:pPr>
        <w:widowControl w:val="0"/>
        <w:autoSpaceDE w:val="0"/>
        <w:autoSpaceDN w:val="0"/>
        <w:adjustRightInd w:val="0"/>
        <w:ind w:firstLine="680"/>
        <w:jc w:val="both"/>
        <w:rPr>
          <w:rFonts w:ascii="Cambria" w:hAnsi="Cambria"/>
          <w:color w:val="000000"/>
          <w:sz w:val="20"/>
          <w:szCs w:val="20"/>
        </w:rPr>
      </w:pPr>
      <w:r w:rsidRPr="009102F8">
        <w:rPr>
          <w:rFonts w:ascii="Cambria" w:hAnsi="Cambria"/>
          <w:sz w:val="20"/>
          <w:szCs w:val="20"/>
        </w:rPr>
        <w:t>4.2. ПРОДАВЕЦ продал, а ПОКУПАТЕЛЬ купил долю в уставном капитале Общес</w:t>
      </w:r>
      <w:r w:rsidRPr="009102F8">
        <w:rPr>
          <w:rFonts w:ascii="Cambria" w:hAnsi="Cambria"/>
          <w:color w:val="000000"/>
          <w:sz w:val="20"/>
          <w:szCs w:val="20"/>
        </w:rPr>
        <w:t>тва в размере ….% (сто процентов) за …. (…. тысяч) рублей 00 копеек.</w:t>
      </w:r>
    </w:p>
    <w:p w:rsidR="005A2D28" w:rsidRPr="009102F8" w:rsidRDefault="005A2D28" w:rsidP="009102F8">
      <w:pPr>
        <w:tabs>
          <w:tab w:val="left" w:pos="993"/>
        </w:tabs>
        <w:autoSpaceDE w:val="0"/>
        <w:autoSpaceDN w:val="0"/>
        <w:adjustRightInd w:val="0"/>
        <w:ind w:firstLine="540"/>
        <w:jc w:val="both"/>
        <w:rPr>
          <w:rFonts w:ascii="Cambria" w:hAnsi="Cambria"/>
          <w:color w:val="000000"/>
          <w:sz w:val="20"/>
          <w:szCs w:val="20"/>
        </w:rPr>
      </w:pPr>
      <w:r w:rsidRPr="009102F8">
        <w:rPr>
          <w:rFonts w:ascii="Cambria" w:hAnsi="Cambria"/>
          <w:color w:val="000000"/>
          <w:sz w:val="20"/>
          <w:szCs w:val="20"/>
        </w:rPr>
        <w:t xml:space="preserve">4.3. Расчет между сторонами производится следующим образом: денежные средства в размере </w:t>
      </w:r>
      <w:r w:rsidRPr="009102F8">
        <w:rPr>
          <w:rFonts w:ascii="Cambria" w:hAnsi="Cambria"/>
          <w:color w:val="FF0000"/>
          <w:sz w:val="20"/>
          <w:szCs w:val="20"/>
        </w:rPr>
        <w:t>10000 (десять тысяч)</w:t>
      </w:r>
      <w:r w:rsidRPr="009102F8">
        <w:rPr>
          <w:rFonts w:ascii="Cambria" w:hAnsi="Cambria"/>
          <w:color w:val="000000"/>
          <w:sz w:val="20"/>
          <w:szCs w:val="20"/>
        </w:rPr>
        <w:t xml:space="preserve"> </w:t>
      </w:r>
      <w:r w:rsidRPr="009102F8">
        <w:rPr>
          <w:rFonts w:ascii="Cambria" w:hAnsi="Cambria"/>
          <w:color w:val="FF0000"/>
          <w:sz w:val="20"/>
          <w:szCs w:val="20"/>
        </w:rPr>
        <w:t>рублей 00 копеек</w:t>
      </w:r>
      <w:r w:rsidRPr="009102F8">
        <w:rPr>
          <w:rFonts w:ascii="Cambria" w:hAnsi="Cambria"/>
          <w:color w:val="000000"/>
          <w:sz w:val="20"/>
          <w:szCs w:val="20"/>
        </w:rPr>
        <w:t xml:space="preserve"> будут перечислены ПОКУПАТЕЛЕМ ПРОДАВЦУ безналичным </w:t>
      </w:r>
      <w:r w:rsidRPr="009102F8">
        <w:rPr>
          <w:rFonts w:ascii="Cambria" w:hAnsi="Cambria"/>
          <w:color w:val="000000"/>
          <w:sz w:val="20"/>
          <w:szCs w:val="20"/>
        </w:rPr>
        <w:lastRenderedPageBreak/>
        <w:t>способом</w:t>
      </w:r>
      <w:r w:rsidR="009102F8" w:rsidRPr="009102F8">
        <w:rPr>
          <w:rFonts w:ascii="Cambria" w:eastAsia="Calibri" w:hAnsi="Cambria"/>
          <w:bCs/>
          <w:sz w:val="20"/>
          <w:szCs w:val="20"/>
          <w:lang w:eastAsia="en-US"/>
        </w:rPr>
        <w:t xml:space="preserve"> в течение 30 (тридцати) дней с даты подписания настоящего договора путем перечисления: Денежных средств в размере __________ рублей ___ копеек (НДС не облагается) (за вычетом внесенного задатка) по следующим реквизитам: Получатель: </w:t>
      </w:r>
      <w:r w:rsidR="000870D9">
        <w:rPr>
          <w:rFonts w:ascii="Cambria" w:eastAsia="Calibri" w:hAnsi="Cambria"/>
          <w:bCs/>
          <w:noProof/>
          <w:sz w:val="20"/>
          <w:szCs w:val="20"/>
          <w:lang w:eastAsia="en-US"/>
        </w:rPr>
        <w:t>Шорин Данила Сергеевич</w:t>
      </w:r>
      <w:r w:rsidR="009102F8" w:rsidRPr="009102F8">
        <w:rPr>
          <w:rFonts w:ascii="Cambria" w:eastAsia="Calibri" w:hAnsi="Cambria"/>
          <w:bCs/>
          <w:sz w:val="20"/>
          <w:szCs w:val="20"/>
          <w:lang w:eastAsia="en-US"/>
        </w:rPr>
        <w:t xml:space="preserve">, ИНН </w:t>
      </w:r>
      <w:r w:rsidR="000870D9">
        <w:rPr>
          <w:rFonts w:ascii="Cambria" w:eastAsia="Calibri" w:hAnsi="Cambria"/>
          <w:bCs/>
          <w:noProof/>
          <w:sz w:val="20"/>
          <w:szCs w:val="20"/>
          <w:lang w:eastAsia="en-US"/>
        </w:rPr>
        <w:t>772572931484</w:t>
      </w:r>
      <w:r w:rsidR="009102F8" w:rsidRPr="009102F8">
        <w:rPr>
          <w:rFonts w:ascii="Cambria" w:eastAsia="Calibri" w:hAnsi="Cambria"/>
          <w:bCs/>
          <w:sz w:val="20"/>
          <w:szCs w:val="20"/>
          <w:lang w:eastAsia="en-US"/>
        </w:rPr>
        <w:t xml:space="preserve">, р/с </w:t>
      </w:r>
      <w:r w:rsidR="000870D9">
        <w:rPr>
          <w:rFonts w:ascii="Cambria" w:eastAsia="Calibri" w:hAnsi="Cambria"/>
          <w:bCs/>
          <w:noProof/>
          <w:sz w:val="20"/>
          <w:szCs w:val="20"/>
          <w:lang w:eastAsia="en-US"/>
        </w:rPr>
        <w:t>40817810050163942698</w:t>
      </w:r>
      <w:r w:rsidR="009102F8" w:rsidRPr="009102F8">
        <w:rPr>
          <w:rFonts w:ascii="Cambria" w:eastAsia="Calibri" w:hAnsi="Cambria"/>
          <w:bCs/>
          <w:sz w:val="20"/>
          <w:szCs w:val="20"/>
          <w:lang w:eastAsia="en-US"/>
        </w:rPr>
        <w:t>, в ПАО "СОВКОМБАНК", к/с 30101810150040000763, БИК 045004763</w:t>
      </w:r>
      <w:r w:rsidRPr="009102F8">
        <w:rPr>
          <w:rFonts w:ascii="Cambria" w:hAnsi="Cambria"/>
          <w:color w:val="000000"/>
          <w:sz w:val="20"/>
          <w:szCs w:val="20"/>
        </w:rPr>
        <w:t>.</w:t>
      </w:r>
    </w:p>
    <w:p w:rsidR="005A2D28" w:rsidRPr="009102F8" w:rsidRDefault="005A2D28" w:rsidP="005A2D28">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680"/>
        <w:jc w:val="both"/>
        <w:rPr>
          <w:rFonts w:ascii="Cambria" w:hAnsi="Cambria"/>
          <w:color w:val="000000"/>
          <w:sz w:val="20"/>
          <w:szCs w:val="20"/>
        </w:rPr>
      </w:pPr>
      <w:r w:rsidRPr="009102F8">
        <w:rPr>
          <w:rFonts w:ascii="Cambria" w:hAnsi="Cambria"/>
          <w:color w:val="000000"/>
          <w:sz w:val="20"/>
          <w:szCs w:val="20"/>
        </w:rPr>
        <w:t xml:space="preserve">4.4. Ввиду того, что расчет между сторонами не произведён, согласно пункту 5 статьи 488 Гражданского кодекса Российской Федерации отчуждаемая часть доли в уставном капитале Общества </w:t>
      </w:r>
      <w:r w:rsidRPr="009102F8">
        <w:rPr>
          <w:rFonts w:ascii="Cambria" w:hAnsi="Cambria"/>
          <w:b/>
          <w:bCs/>
          <w:color w:val="000000"/>
          <w:sz w:val="20"/>
          <w:szCs w:val="20"/>
        </w:rPr>
        <w:t>не будет находиться в залоге</w:t>
      </w:r>
      <w:r w:rsidRPr="009102F8">
        <w:rPr>
          <w:rFonts w:ascii="Cambria" w:hAnsi="Cambria"/>
          <w:color w:val="000000"/>
          <w:sz w:val="20"/>
          <w:szCs w:val="20"/>
        </w:rPr>
        <w:t xml:space="preserve"> у ПРОДАВЦА.</w:t>
      </w:r>
    </w:p>
    <w:p w:rsidR="005A2D28" w:rsidRPr="009102F8" w:rsidRDefault="005A2D28" w:rsidP="005A2D28">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680"/>
        <w:jc w:val="both"/>
        <w:rPr>
          <w:rFonts w:ascii="Cambria" w:hAnsi="Cambria"/>
          <w:sz w:val="20"/>
          <w:szCs w:val="20"/>
        </w:rPr>
      </w:pPr>
      <w:r w:rsidRPr="009102F8">
        <w:rPr>
          <w:rFonts w:ascii="Cambria" w:hAnsi="Cambria"/>
          <w:color w:val="000000"/>
          <w:sz w:val="20"/>
          <w:szCs w:val="20"/>
        </w:rPr>
        <w:t>4.5. Стороны подтверждают, что они знакомы с действительной и рыночной стоимостью отчуждаемой доли и не имеют существенных заблуждений в соответствии со</w:t>
      </w:r>
      <w:r w:rsidRPr="009102F8">
        <w:rPr>
          <w:rFonts w:ascii="Cambria" w:hAnsi="Cambria"/>
          <w:sz w:val="20"/>
          <w:szCs w:val="20"/>
        </w:rPr>
        <w:t xml:space="preserve"> статьей 178 Гражданского кодекса Российской Федерации относительно предмета сделки; природы сделки; лиц, с которыми они вступают в сделку, или лиц, связанных со сделкой; обстоятельств, из которых они исходили при совершении данной сделки.</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4.6. Стороны также подтверждают, что им известно содержание статьи 40 Налогового кодекса Российской Федерации, в том числе положение о том, что цена, указанная сторонами сделки, соответствует уровню рыночных цен.</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4.7. Сторонам разъяснено, что соглашение о цене является существенным условием настоящего договора и в случае сокрытия ими подлинной цены доли в уставном капитале Общества и истинных намерений, они самостоятельно несут риск признания сделки недействительной, а также риск наступления иных отрицательных последствий.</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center"/>
        <w:rPr>
          <w:rFonts w:ascii="Cambria" w:hAnsi="Cambria"/>
          <w:b/>
          <w:bCs/>
          <w:sz w:val="20"/>
          <w:szCs w:val="20"/>
        </w:rPr>
      </w:pPr>
      <w:r w:rsidRPr="009102F8">
        <w:rPr>
          <w:rFonts w:ascii="Cambria" w:hAnsi="Cambria"/>
          <w:b/>
          <w:bCs/>
          <w:sz w:val="20"/>
          <w:szCs w:val="20"/>
        </w:rPr>
        <w:t>5. ПЕРЕХОД ДОЛИ В УСТАВНОМ КАПИТАЛЕ К ПОКУПАТЕЛЮ.</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5.1. Отчуждаемая доля в уставном капитале Общества переходит к ПОКУПАТЕЛЮ с момента внесения соответствующей записи в Единый государственный реестр юридических лиц.</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5.2. К ПОКУПАТЕЛЮ вышеуказанной доли в уставном капитале Общества переходят все права и обязанности учредителя Общества - ПРОДАВЦА, возникшие до заключения настоящего договора, за исключением его дополнительных прав и дополнительных обязанностей.</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5.3. В соответствии с пунктом 14 статьи 21 ФЗ "Об обществах с ограниченной ответственностью" на нотариуса, совершающего действие по нотариальному удостоверению настоящего договора, возлагается обязанность по передаче в уполномоченный орган, осуществляющий государственную регистрацию юридических лиц, всех необходимых документов для внесения соответствующих изменений в единый государственный реестр юридических лиц.</w:t>
      </w:r>
    </w:p>
    <w:p w:rsidR="005A2D28" w:rsidRPr="009102F8" w:rsidRDefault="005A2D28" w:rsidP="005A2D28">
      <w:pPr>
        <w:widowControl w:val="0"/>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680"/>
        <w:jc w:val="both"/>
        <w:rPr>
          <w:rFonts w:ascii="Cambria" w:hAnsi="Cambria"/>
          <w:sz w:val="20"/>
          <w:szCs w:val="20"/>
        </w:rPr>
      </w:pPr>
      <w:r w:rsidRPr="009102F8">
        <w:rPr>
          <w:rFonts w:ascii="Cambria" w:hAnsi="Cambria"/>
          <w:sz w:val="20"/>
          <w:szCs w:val="20"/>
        </w:rPr>
        <w:t>5.4. Стороны договорились, что в случае отказа в государственной регистрации регистрирующим органом, заявление о внесении соответствующих изменений в единый государственный реестр юридических лиц, в отношении данного договора, подлежит повторному направлению в регистрирующий орган, после устранения всех оснований отказа и обращения одной из Сторон настоящего договора к нотариусу, удостоверившему договор, об устранении оснований для отказа и с просьбой направить заявление о внесении соответствующих изменений в единый государственный реестр юридических лиц в отношении данного договора повторно.</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center"/>
        <w:rPr>
          <w:rFonts w:ascii="Cambria" w:hAnsi="Cambria"/>
          <w:b/>
          <w:bCs/>
          <w:sz w:val="20"/>
          <w:szCs w:val="20"/>
        </w:rPr>
      </w:pPr>
      <w:r w:rsidRPr="009102F8">
        <w:rPr>
          <w:rFonts w:ascii="Cambria" w:hAnsi="Cambria"/>
          <w:b/>
          <w:bCs/>
          <w:sz w:val="20"/>
          <w:szCs w:val="20"/>
        </w:rPr>
        <w:t>6. ИНЫЕ УСЛОВИЯ.</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6.1. ПРОДАВЕЦ несет перед Обществом обязанность по внесению вклада в имущество Общества, возникшую до заключения настоящего договора, солидарно с ПОКУПАТЕЛЕМ доли в уставном капитале.</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6.2. По соглашению сторон в соответствии с пунктом 15 статьи 21 Федерального закона "Об обществах с ограниченной ответственностью" Общество будет уведомлено о заключении настоящего договора и переходе указанной доли ПОКУПАТЕЛЮ самостоятельно в течение трех дней с момента нотариального удостоверения настоящего договора. Ответственность за неуведомление Общества несет ПОКУПАТЕЛЬ.</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center"/>
        <w:rPr>
          <w:rFonts w:ascii="Cambria" w:hAnsi="Cambria"/>
          <w:b/>
          <w:bCs/>
          <w:sz w:val="20"/>
          <w:szCs w:val="20"/>
        </w:rPr>
      </w:pPr>
      <w:r w:rsidRPr="009102F8">
        <w:rPr>
          <w:rFonts w:ascii="Cambria" w:hAnsi="Cambria"/>
          <w:sz w:val="20"/>
          <w:szCs w:val="20"/>
        </w:rPr>
        <w:t>7. </w:t>
      </w:r>
      <w:r w:rsidRPr="009102F8">
        <w:rPr>
          <w:rFonts w:ascii="Cambria" w:hAnsi="Cambria"/>
          <w:b/>
          <w:bCs/>
          <w:sz w:val="20"/>
          <w:szCs w:val="20"/>
        </w:rPr>
        <w:t>ЗАКЛЮЧИТЕЛЬНЫЕ ПОЛОЖЕНИЯ.</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7.1. Настоящий договор считается заключенным с момента его подписания сторонами и нотариального удостоверения.</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7.2. Настоящий договор сторонами прочитан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подписания настоящего договора.</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 xml:space="preserve">7.3. Настоящий договор действует до полного исполнения обеими сторонами своих обязательств по договору. </w:t>
      </w:r>
    </w:p>
    <w:p w:rsidR="005A2D28" w:rsidRPr="009102F8" w:rsidRDefault="005A2D28" w:rsidP="005A2D28">
      <w:pPr>
        <w:widowControl w:val="0"/>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Cambria" w:hAnsi="Cambria"/>
          <w:sz w:val="20"/>
          <w:szCs w:val="20"/>
        </w:rPr>
      </w:pPr>
      <w:r w:rsidRPr="009102F8">
        <w:rPr>
          <w:rFonts w:ascii="Cambria" w:hAnsi="Cambria"/>
          <w:sz w:val="20"/>
          <w:szCs w:val="20"/>
        </w:rPr>
        <w:t xml:space="preserve">В случае неисполнения или ненадлежащего исполнения сторонами условий настоящего договора, все споры и разногласия между ПРОДАВЦОМ и ПОКУПАТЕЛЕМ решаются в установленном законом порядке. </w:t>
      </w:r>
    </w:p>
    <w:p w:rsidR="005A2D28" w:rsidRPr="009102F8" w:rsidRDefault="005A2D28" w:rsidP="005A2D28">
      <w:pPr>
        <w:widowControl w:val="0"/>
        <w:autoSpaceDE w:val="0"/>
        <w:autoSpaceDN w:val="0"/>
        <w:adjustRightInd w:val="0"/>
        <w:ind w:firstLine="680"/>
        <w:jc w:val="both"/>
        <w:rPr>
          <w:rFonts w:ascii="Cambria" w:hAnsi="Cambria"/>
          <w:sz w:val="20"/>
          <w:szCs w:val="20"/>
        </w:rPr>
      </w:pPr>
      <w:r w:rsidRPr="009102F8">
        <w:rPr>
          <w:rFonts w:ascii="Cambria" w:hAnsi="Cambria"/>
          <w:sz w:val="20"/>
          <w:szCs w:val="20"/>
        </w:rPr>
        <w:lastRenderedPageBreak/>
        <w:t>7.4. Содержание статей 8, 9, 14, 21, 45, 46 Федерального закона "Об обществах с ограниченной ответственностью", статьи 28 Федерального закона "О защите конкуренции", статей 48, 87, 88, 90, 93, 128, 129, 153, 421, 454, 455, 456, 460, 485, 486 Гражданского Кодекса Российской Федерации, статьи 213.25 Федерального закона от 26 октября 2002 года №127-ФЗ "О несостоятельности (банкротстве)" разъяснено и сторонами понятно, статья 35 Семейного Кодекса Российской Федерации соблюдена.</w:t>
      </w:r>
    </w:p>
    <w:p w:rsidR="005A2D28" w:rsidRPr="009102F8" w:rsidRDefault="005A2D28" w:rsidP="005A2D28">
      <w:pPr>
        <w:widowControl w:val="0"/>
        <w:autoSpaceDE w:val="0"/>
        <w:autoSpaceDN w:val="0"/>
        <w:adjustRightInd w:val="0"/>
        <w:ind w:firstLine="680"/>
        <w:jc w:val="both"/>
        <w:rPr>
          <w:rFonts w:ascii="Cambria" w:hAnsi="Cambria"/>
          <w:sz w:val="20"/>
          <w:szCs w:val="20"/>
        </w:rPr>
      </w:pPr>
      <w:r w:rsidRPr="009102F8">
        <w:rPr>
          <w:rFonts w:ascii="Cambria" w:hAnsi="Cambria"/>
          <w:sz w:val="20"/>
          <w:szCs w:val="20"/>
        </w:rPr>
        <w:t>7.5. По соглашению сторон расходы по заключению настоящего договора несет ПОКУПАТЕЛЬ.</w:t>
      </w:r>
    </w:p>
    <w:p w:rsidR="005A2D28" w:rsidRPr="009102F8" w:rsidRDefault="005A2D28" w:rsidP="005A2D28">
      <w:pPr>
        <w:widowControl w:val="0"/>
        <w:autoSpaceDE w:val="0"/>
        <w:autoSpaceDN w:val="0"/>
        <w:adjustRightInd w:val="0"/>
        <w:ind w:firstLine="680"/>
        <w:jc w:val="both"/>
        <w:rPr>
          <w:rFonts w:ascii="Cambria" w:hAnsi="Cambria"/>
          <w:sz w:val="20"/>
          <w:szCs w:val="20"/>
        </w:rPr>
      </w:pPr>
      <w:r w:rsidRPr="009102F8">
        <w:rPr>
          <w:rFonts w:ascii="Cambria" w:hAnsi="Cambria"/>
          <w:sz w:val="20"/>
          <w:szCs w:val="20"/>
        </w:rPr>
        <w:t>7.6. Настоящий договор прочитан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rsidR="005A2D28" w:rsidRPr="009102F8" w:rsidRDefault="005A2D28" w:rsidP="005A2D28">
      <w:pPr>
        <w:keepLines/>
        <w:widowControl w:val="0"/>
        <w:autoSpaceDE w:val="0"/>
        <w:autoSpaceDN w:val="0"/>
        <w:adjustRightInd w:val="0"/>
        <w:ind w:firstLine="680"/>
        <w:jc w:val="both"/>
        <w:rPr>
          <w:rFonts w:ascii="Cambria" w:hAnsi="Cambria"/>
          <w:sz w:val="20"/>
          <w:szCs w:val="20"/>
        </w:rPr>
      </w:pPr>
      <w:r w:rsidRPr="009102F8">
        <w:rPr>
          <w:rFonts w:ascii="Cambria" w:hAnsi="Cambria"/>
          <w:sz w:val="20"/>
          <w:szCs w:val="20"/>
        </w:rPr>
        <w:t xml:space="preserve">7.7. Настоящий договор составлен в трех экземплярах, один из которых хранится в делах нотариуса города Москвы Образцовой Т.В. по адресу: город Москва, улица Люсиновская, дом 72, по экземпляру выдается </w:t>
      </w:r>
      <w:r w:rsidR="009102F8" w:rsidRPr="009102F8">
        <w:rPr>
          <w:rFonts w:ascii="Cambria" w:hAnsi="Cambria"/>
          <w:sz w:val="20"/>
          <w:szCs w:val="20"/>
        </w:rPr>
        <w:t>ПРОДАВЦУ</w:t>
      </w:r>
      <w:r w:rsidRPr="009102F8">
        <w:rPr>
          <w:rFonts w:ascii="Cambria" w:hAnsi="Cambria"/>
          <w:sz w:val="20"/>
          <w:szCs w:val="20"/>
        </w:rPr>
        <w:t xml:space="preserve"> и </w:t>
      </w:r>
      <w:r w:rsidR="009102F8" w:rsidRPr="009102F8">
        <w:rPr>
          <w:rFonts w:ascii="Cambria" w:hAnsi="Cambria"/>
          <w:sz w:val="20"/>
          <w:szCs w:val="20"/>
        </w:rPr>
        <w:t>ПОКУПАТЕЛЮ.</w:t>
      </w:r>
    </w:p>
    <w:p w:rsidR="005A2D28" w:rsidRPr="009102F8" w:rsidRDefault="005A2D28" w:rsidP="005A2D28">
      <w:pPr>
        <w:keepLines/>
        <w:widowControl w:val="0"/>
        <w:autoSpaceDE w:val="0"/>
        <w:autoSpaceDN w:val="0"/>
        <w:adjustRightInd w:val="0"/>
        <w:ind w:firstLine="680"/>
        <w:jc w:val="both"/>
        <w:rPr>
          <w:rFonts w:ascii="Cambria" w:hAnsi="Cambria"/>
          <w:sz w:val="20"/>
          <w:szCs w:val="20"/>
        </w:rPr>
      </w:pPr>
      <w:r w:rsidRPr="009102F8">
        <w:rPr>
          <w:rFonts w:ascii="Cambria" w:hAnsi="Cambria"/>
          <w:sz w:val="20"/>
          <w:szCs w:val="20"/>
        </w:rPr>
        <w:t>Суть договора и его правовые последствия разъяснены и сторонам понятны, текст договора прочитан сторонами лично и зачитан сторонам вслух до его подписания.</w:t>
      </w:r>
    </w:p>
    <w:p w:rsidR="005A2D28" w:rsidRPr="009102F8" w:rsidRDefault="005A2D28" w:rsidP="005A2D28">
      <w:pPr>
        <w:keepLines/>
        <w:widowControl w:val="0"/>
        <w:autoSpaceDE w:val="0"/>
        <w:autoSpaceDN w:val="0"/>
        <w:adjustRightInd w:val="0"/>
        <w:ind w:firstLine="680"/>
        <w:jc w:val="both"/>
        <w:rPr>
          <w:rFonts w:ascii="Cambria" w:hAnsi="Cambria"/>
          <w:sz w:val="20"/>
          <w:szCs w:val="20"/>
        </w:rPr>
      </w:pPr>
      <w:r w:rsidRPr="009102F8">
        <w:rPr>
          <w:rFonts w:ascii="Cambria" w:hAnsi="Cambria"/>
          <w:sz w:val="20"/>
          <w:szCs w:val="20"/>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rsidR="005A2D28" w:rsidRPr="009102F8" w:rsidRDefault="005A2D28" w:rsidP="005A2D28">
      <w:pPr>
        <w:keepLines/>
        <w:widowControl w:val="0"/>
        <w:autoSpaceDE w:val="0"/>
        <w:autoSpaceDN w:val="0"/>
        <w:adjustRightInd w:val="0"/>
        <w:ind w:firstLine="720"/>
        <w:jc w:val="both"/>
        <w:rPr>
          <w:rFonts w:ascii="Cambria" w:hAnsi="Cambria"/>
          <w:sz w:val="20"/>
          <w:szCs w:val="20"/>
        </w:rPr>
      </w:pPr>
      <w:r w:rsidRPr="009102F8">
        <w:rPr>
          <w:rFonts w:ascii="Cambria" w:hAnsi="Cambria"/>
          <w:sz w:val="20"/>
          <w:szCs w:val="20"/>
        </w:rPr>
        <w:t>Информация, установленная нотариусом с наших слов, внесена в текст сделки верно.</w:t>
      </w:r>
    </w:p>
    <w:p w:rsidR="004B28BA" w:rsidRPr="009102F8" w:rsidRDefault="004B28BA" w:rsidP="004B28BA">
      <w:pPr>
        <w:autoSpaceDE w:val="0"/>
        <w:autoSpaceDN w:val="0"/>
        <w:adjustRightInd w:val="0"/>
        <w:ind w:firstLine="540"/>
        <w:jc w:val="both"/>
        <w:rPr>
          <w:rFonts w:ascii="Cambria" w:eastAsia="Calibri" w:hAnsi="Cambria"/>
          <w:bCs/>
          <w:sz w:val="20"/>
          <w:szCs w:val="20"/>
          <w:lang w:eastAsia="en-US"/>
        </w:rPr>
      </w:pPr>
    </w:p>
    <w:p w:rsidR="004B28BA" w:rsidRPr="009102F8" w:rsidRDefault="009102F8" w:rsidP="004B28BA">
      <w:pPr>
        <w:autoSpaceDE w:val="0"/>
        <w:autoSpaceDN w:val="0"/>
        <w:adjustRightInd w:val="0"/>
        <w:jc w:val="center"/>
        <w:rPr>
          <w:rFonts w:ascii="Cambria" w:eastAsia="Calibri" w:hAnsi="Cambria"/>
          <w:bCs/>
          <w:sz w:val="20"/>
          <w:szCs w:val="20"/>
          <w:lang w:eastAsia="en-US"/>
        </w:rPr>
      </w:pPr>
      <w:r>
        <w:rPr>
          <w:rFonts w:ascii="Cambria" w:eastAsia="Calibri" w:hAnsi="Cambria"/>
          <w:bCs/>
          <w:sz w:val="20"/>
          <w:szCs w:val="20"/>
          <w:lang w:eastAsia="en-US"/>
        </w:rPr>
        <w:t>8</w:t>
      </w:r>
      <w:r w:rsidR="004B28BA" w:rsidRPr="009102F8">
        <w:rPr>
          <w:rFonts w:ascii="Cambria" w:eastAsia="Calibri" w:hAnsi="Cambria"/>
          <w:bCs/>
          <w:sz w:val="20"/>
          <w:szCs w:val="20"/>
          <w:lang w:eastAsia="en-US"/>
        </w:rPr>
        <w:t>. ДАННЫЕ СТОРОН.</w:t>
      </w:r>
    </w:p>
    <w:p w:rsidR="004B28BA" w:rsidRPr="009102F8" w:rsidRDefault="004B28BA" w:rsidP="004B28BA">
      <w:pPr>
        <w:autoSpaceDE w:val="0"/>
        <w:autoSpaceDN w:val="0"/>
        <w:adjustRightInd w:val="0"/>
        <w:jc w:val="center"/>
        <w:rPr>
          <w:rFonts w:ascii="Cambria" w:eastAsia="Calibri" w:hAnsi="Cambria"/>
          <w:bCs/>
          <w:sz w:val="20"/>
          <w:szCs w:val="20"/>
          <w:lang w:eastAsia="en-US"/>
        </w:rPr>
      </w:pPr>
    </w:p>
    <w:p w:rsidR="004B28BA" w:rsidRPr="009102F8" w:rsidRDefault="004B28BA" w:rsidP="004B28BA">
      <w:pPr>
        <w:tabs>
          <w:tab w:val="left" w:pos="284"/>
        </w:tabs>
        <w:rPr>
          <w:rFonts w:ascii="Cambria" w:hAnsi="Cambria"/>
          <w:sz w:val="20"/>
          <w:szCs w:val="20"/>
        </w:rPr>
      </w:pPr>
    </w:p>
    <w:tbl>
      <w:tblPr>
        <w:tblW w:w="0" w:type="auto"/>
        <w:tblLook w:val="04A0" w:firstRow="1" w:lastRow="0" w:firstColumn="1" w:lastColumn="0" w:noHBand="0" w:noVBand="1"/>
      </w:tblPr>
      <w:tblGrid>
        <w:gridCol w:w="4722"/>
        <w:gridCol w:w="4633"/>
      </w:tblGrid>
      <w:tr w:rsidR="004B28BA" w:rsidRPr="009102F8" w:rsidTr="004B28BA">
        <w:tc>
          <w:tcPr>
            <w:tcW w:w="5139" w:type="dxa"/>
          </w:tcPr>
          <w:p w:rsidR="004B28BA" w:rsidRPr="009102F8" w:rsidRDefault="004B28BA" w:rsidP="004B28BA">
            <w:pPr>
              <w:jc w:val="both"/>
              <w:rPr>
                <w:rFonts w:ascii="Cambria" w:hAnsi="Cambria"/>
                <w:b/>
                <w:sz w:val="20"/>
                <w:szCs w:val="20"/>
                <w:u w:val="single"/>
              </w:rPr>
            </w:pPr>
            <w:r w:rsidRPr="009102F8">
              <w:rPr>
                <w:rFonts w:ascii="Cambria" w:hAnsi="Cambria"/>
                <w:b/>
                <w:sz w:val="20"/>
                <w:szCs w:val="20"/>
                <w:u w:val="single"/>
              </w:rPr>
              <w:t>ПРОДАВЕЦ:</w:t>
            </w:r>
          </w:p>
          <w:p w:rsidR="004B28BA" w:rsidRPr="009102F8" w:rsidRDefault="000870D9" w:rsidP="004B28BA">
            <w:pPr>
              <w:tabs>
                <w:tab w:val="left" w:pos="284"/>
              </w:tabs>
              <w:rPr>
                <w:rFonts w:ascii="Cambria" w:hAnsi="Cambria"/>
                <w:sz w:val="20"/>
                <w:szCs w:val="20"/>
              </w:rPr>
            </w:pPr>
            <w:r>
              <w:rPr>
                <w:rFonts w:ascii="Cambria" w:hAnsi="Cambria"/>
                <w:sz w:val="20"/>
                <w:szCs w:val="20"/>
              </w:rPr>
              <w:t>Шорин Данила Сергеевич</w:t>
            </w:r>
          </w:p>
          <w:p w:rsidR="004B28BA" w:rsidRPr="009102F8" w:rsidRDefault="004B28BA" w:rsidP="004B28BA">
            <w:pPr>
              <w:tabs>
                <w:tab w:val="left" w:pos="284"/>
              </w:tabs>
              <w:rPr>
                <w:rFonts w:ascii="Cambria" w:hAnsi="Cambria"/>
                <w:sz w:val="20"/>
                <w:szCs w:val="20"/>
              </w:rPr>
            </w:pPr>
            <w:r w:rsidRPr="009102F8">
              <w:rPr>
                <w:rFonts w:ascii="Cambria" w:hAnsi="Cambria"/>
                <w:sz w:val="20"/>
                <w:szCs w:val="20"/>
              </w:rPr>
              <w:t xml:space="preserve">ИНН </w:t>
            </w:r>
            <w:r w:rsidR="000870D9">
              <w:rPr>
                <w:rFonts w:ascii="Cambria" w:hAnsi="Cambria"/>
                <w:sz w:val="20"/>
                <w:szCs w:val="20"/>
              </w:rPr>
              <w:t>772572931484</w:t>
            </w:r>
          </w:p>
          <w:p w:rsidR="004B28BA" w:rsidRPr="009102F8" w:rsidRDefault="004B28BA" w:rsidP="004B28BA">
            <w:pPr>
              <w:tabs>
                <w:tab w:val="left" w:pos="284"/>
              </w:tabs>
              <w:rPr>
                <w:rFonts w:ascii="Cambria" w:hAnsi="Cambria"/>
                <w:sz w:val="20"/>
                <w:szCs w:val="20"/>
              </w:rPr>
            </w:pPr>
            <w:r w:rsidRPr="009102F8">
              <w:rPr>
                <w:rFonts w:ascii="Cambria" w:hAnsi="Cambria"/>
                <w:sz w:val="20"/>
                <w:szCs w:val="20"/>
              </w:rPr>
              <w:t xml:space="preserve">СНИЛС </w:t>
            </w:r>
            <w:r w:rsidR="000870D9">
              <w:rPr>
                <w:rFonts w:ascii="Cambria" w:hAnsi="Cambria"/>
                <w:sz w:val="20"/>
                <w:szCs w:val="20"/>
              </w:rPr>
              <w:t>081-692-886 04</w:t>
            </w:r>
          </w:p>
          <w:p w:rsidR="00044400" w:rsidRPr="009102F8" w:rsidRDefault="00044400" w:rsidP="004B28BA">
            <w:pPr>
              <w:tabs>
                <w:tab w:val="left" w:pos="284"/>
              </w:tabs>
              <w:rPr>
                <w:rFonts w:ascii="Cambria" w:hAnsi="Cambria"/>
                <w:sz w:val="20"/>
                <w:szCs w:val="20"/>
              </w:rPr>
            </w:pPr>
            <w:r w:rsidRPr="009102F8">
              <w:rPr>
                <w:rFonts w:ascii="Cambria" w:hAnsi="Cambria"/>
                <w:sz w:val="20"/>
                <w:szCs w:val="20"/>
              </w:rPr>
              <w:t xml:space="preserve">Дата рождения: </w:t>
            </w:r>
            <w:r w:rsidR="000870D9">
              <w:rPr>
                <w:rFonts w:ascii="Cambria" w:hAnsi="Cambria"/>
                <w:noProof/>
                <w:sz w:val="20"/>
                <w:szCs w:val="20"/>
              </w:rPr>
              <w:t>03.10.1983</w:t>
            </w:r>
          </w:p>
          <w:p w:rsidR="00044400" w:rsidRPr="009102F8" w:rsidRDefault="00044400" w:rsidP="004B28BA">
            <w:pPr>
              <w:tabs>
                <w:tab w:val="left" w:pos="284"/>
              </w:tabs>
              <w:rPr>
                <w:rFonts w:ascii="Cambria" w:hAnsi="Cambria"/>
                <w:sz w:val="20"/>
                <w:szCs w:val="20"/>
              </w:rPr>
            </w:pPr>
            <w:r w:rsidRPr="009102F8">
              <w:rPr>
                <w:rFonts w:ascii="Cambria" w:hAnsi="Cambria"/>
                <w:sz w:val="20"/>
                <w:szCs w:val="20"/>
              </w:rPr>
              <w:t xml:space="preserve">Место рождения: </w:t>
            </w:r>
            <w:r w:rsidR="000870D9">
              <w:rPr>
                <w:rFonts w:ascii="Cambria" w:hAnsi="Cambria"/>
                <w:noProof/>
                <w:sz w:val="20"/>
                <w:szCs w:val="20"/>
              </w:rPr>
              <w:t>г. Новый Уренгой Тюменская обл.</w:t>
            </w:r>
          </w:p>
          <w:p w:rsidR="004B28BA" w:rsidRPr="009102F8" w:rsidRDefault="004B28BA" w:rsidP="004B28BA">
            <w:pPr>
              <w:tabs>
                <w:tab w:val="left" w:pos="284"/>
              </w:tabs>
              <w:rPr>
                <w:rFonts w:ascii="Cambria" w:hAnsi="Cambria"/>
                <w:sz w:val="20"/>
                <w:szCs w:val="20"/>
              </w:rPr>
            </w:pPr>
            <w:r w:rsidRPr="009102F8">
              <w:rPr>
                <w:rFonts w:ascii="Cambria" w:hAnsi="Cambria"/>
                <w:sz w:val="20"/>
                <w:szCs w:val="20"/>
              </w:rPr>
              <w:t xml:space="preserve">Паспорт </w:t>
            </w:r>
            <w:r w:rsidR="000870D9">
              <w:rPr>
                <w:rFonts w:ascii="Cambria" w:hAnsi="Cambria"/>
                <w:sz w:val="20"/>
                <w:szCs w:val="20"/>
              </w:rPr>
              <w:t>4506</w:t>
            </w:r>
            <w:r w:rsidRPr="009102F8">
              <w:rPr>
                <w:rFonts w:ascii="Cambria" w:hAnsi="Cambria"/>
                <w:sz w:val="20"/>
                <w:szCs w:val="20"/>
              </w:rPr>
              <w:t xml:space="preserve"> </w:t>
            </w:r>
            <w:r w:rsidR="000870D9">
              <w:rPr>
                <w:rFonts w:ascii="Cambria" w:hAnsi="Cambria"/>
                <w:sz w:val="20"/>
                <w:szCs w:val="20"/>
              </w:rPr>
              <w:t>661506</w:t>
            </w:r>
          </w:p>
          <w:p w:rsidR="004B28BA" w:rsidRPr="009102F8" w:rsidRDefault="004B28BA" w:rsidP="004B28BA">
            <w:pPr>
              <w:tabs>
                <w:tab w:val="left" w:pos="284"/>
              </w:tabs>
              <w:rPr>
                <w:rFonts w:ascii="Cambria" w:hAnsi="Cambria"/>
                <w:sz w:val="20"/>
                <w:szCs w:val="20"/>
              </w:rPr>
            </w:pPr>
            <w:r w:rsidRPr="009102F8">
              <w:rPr>
                <w:rFonts w:ascii="Cambria" w:hAnsi="Cambria"/>
                <w:sz w:val="20"/>
                <w:szCs w:val="20"/>
              </w:rPr>
              <w:t xml:space="preserve">Выдан: </w:t>
            </w:r>
            <w:r w:rsidR="000870D9">
              <w:rPr>
                <w:rFonts w:ascii="Cambria" w:hAnsi="Cambria"/>
                <w:sz w:val="20"/>
                <w:szCs w:val="20"/>
              </w:rPr>
              <w:t>ОВД Донского района города Москвы, 15.10.2003, 772-004</w:t>
            </w:r>
          </w:p>
          <w:p w:rsidR="00DE416D" w:rsidRPr="009102F8" w:rsidRDefault="00DE416D" w:rsidP="004B28BA">
            <w:pPr>
              <w:tabs>
                <w:tab w:val="left" w:pos="284"/>
              </w:tabs>
              <w:rPr>
                <w:rFonts w:ascii="Cambria" w:hAnsi="Cambria"/>
                <w:sz w:val="20"/>
                <w:szCs w:val="20"/>
              </w:rPr>
            </w:pPr>
            <w:r w:rsidRPr="009102F8">
              <w:rPr>
                <w:rFonts w:ascii="Cambria" w:hAnsi="Cambria"/>
                <w:sz w:val="20"/>
                <w:szCs w:val="20"/>
              </w:rPr>
              <w:t xml:space="preserve">Дата рождения: </w:t>
            </w:r>
            <w:r w:rsidR="000870D9">
              <w:rPr>
                <w:rFonts w:ascii="Cambria" w:hAnsi="Cambria"/>
                <w:noProof/>
                <w:sz w:val="20"/>
                <w:szCs w:val="20"/>
              </w:rPr>
              <w:t>03.10.1983</w:t>
            </w:r>
          </w:p>
          <w:p w:rsidR="00DE416D" w:rsidRPr="009102F8" w:rsidRDefault="00DE416D" w:rsidP="004B28BA">
            <w:pPr>
              <w:tabs>
                <w:tab w:val="left" w:pos="284"/>
              </w:tabs>
              <w:rPr>
                <w:rFonts w:ascii="Cambria" w:hAnsi="Cambria"/>
                <w:sz w:val="20"/>
                <w:szCs w:val="20"/>
              </w:rPr>
            </w:pPr>
            <w:r w:rsidRPr="009102F8">
              <w:rPr>
                <w:rFonts w:ascii="Cambria" w:hAnsi="Cambria"/>
                <w:sz w:val="20"/>
                <w:szCs w:val="20"/>
              </w:rPr>
              <w:t xml:space="preserve">Место рождения: </w:t>
            </w:r>
            <w:r w:rsidR="000870D9">
              <w:rPr>
                <w:rFonts w:ascii="Cambria" w:hAnsi="Cambria"/>
                <w:noProof/>
                <w:sz w:val="20"/>
                <w:szCs w:val="20"/>
              </w:rPr>
              <w:t>г. Новый Уренгой Тюменская обл.</w:t>
            </w:r>
          </w:p>
          <w:p w:rsidR="004B28BA" w:rsidRPr="009102F8" w:rsidRDefault="004B28BA" w:rsidP="004B28BA">
            <w:pPr>
              <w:tabs>
                <w:tab w:val="left" w:pos="284"/>
              </w:tabs>
              <w:rPr>
                <w:rFonts w:ascii="Cambria" w:hAnsi="Cambria"/>
                <w:sz w:val="20"/>
                <w:szCs w:val="20"/>
              </w:rPr>
            </w:pPr>
          </w:p>
          <w:p w:rsidR="004B28BA" w:rsidRPr="009102F8" w:rsidRDefault="004B28BA" w:rsidP="004B28BA">
            <w:pPr>
              <w:tabs>
                <w:tab w:val="left" w:pos="284"/>
              </w:tabs>
              <w:rPr>
                <w:rFonts w:ascii="Cambria" w:hAnsi="Cambria"/>
                <w:b/>
                <w:bCs/>
                <w:sz w:val="20"/>
                <w:szCs w:val="20"/>
              </w:rPr>
            </w:pPr>
            <w:r w:rsidRPr="009102F8">
              <w:rPr>
                <w:rFonts w:ascii="Cambria" w:hAnsi="Cambria"/>
                <w:b/>
                <w:bCs/>
                <w:sz w:val="20"/>
                <w:szCs w:val="20"/>
              </w:rPr>
              <w:t>В лице Финансового управляющего</w:t>
            </w:r>
          </w:p>
          <w:p w:rsidR="004B28BA" w:rsidRPr="009102F8" w:rsidRDefault="000870D9" w:rsidP="004B28BA">
            <w:pPr>
              <w:tabs>
                <w:tab w:val="left" w:pos="284"/>
              </w:tabs>
              <w:rPr>
                <w:rFonts w:ascii="Cambria" w:hAnsi="Cambria"/>
                <w:sz w:val="20"/>
                <w:szCs w:val="20"/>
              </w:rPr>
            </w:pPr>
            <w:r>
              <w:rPr>
                <w:rFonts w:ascii="Cambria" w:hAnsi="Cambria"/>
                <w:sz w:val="20"/>
                <w:szCs w:val="20"/>
              </w:rPr>
              <w:t>Москалев Григорий Юрьевич</w:t>
            </w:r>
          </w:p>
          <w:p w:rsidR="004B28BA" w:rsidRPr="009102F8" w:rsidRDefault="00C62B68" w:rsidP="004B28BA">
            <w:pPr>
              <w:tabs>
                <w:tab w:val="left" w:pos="284"/>
              </w:tabs>
              <w:rPr>
                <w:rFonts w:ascii="Cambria" w:hAnsi="Cambria"/>
                <w:sz w:val="20"/>
                <w:szCs w:val="20"/>
              </w:rPr>
            </w:pPr>
            <w:r w:rsidRPr="009102F8">
              <w:rPr>
                <w:rFonts w:ascii="Cambria" w:hAnsi="Cambria"/>
                <w:sz w:val="20"/>
                <w:szCs w:val="20"/>
              </w:rPr>
              <w:t xml:space="preserve">ИНН </w:t>
            </w:r>
            <w:r w:rsidR="000870D9">
              <w:rPr>
                <w:rFonts w:ascii="Cambria" w:hAnsi="Cambria"/>
                <w:sz w:val="20"/>
                <w:szCs w:val="20"/>
              </w:rPr>
              <w:t>222411166710</w:t>
            </w:r>
          </w:p>
          <w:p w:rsidR="004B28BA" w:rsidRPr="009102F8" w:rsidRDefault="00C62B68" w:rsidP="004B28BA">
            <w:pPr>
              <w:tabs>
                <w:tab w:val="left" w:pos="284"/>
              </w:tabs>
              <w:rPr>
                <w:rFonts w:ascii="Cambria" w:hAnsi="Cambria"/>
                <w:sz w:val="20"/>
                <w:szCs w:val="20"/>
              </w:rPr>
            </w:pPr>
            <w:r w:rsidRPr="009102F8">
              <w:rPr>
                <w:rFonts w:ascii="Cambria" w:hAnsi="Cambria"/>
                <w:sz w:val="20"/>
                <w:szCs w:val="20"/>
              </w:rPr>
              <w:t xml:space="preserve">СНИЛС </w:t>
            </w:r>
            <w:r w:rsidR="000870D9">
              <w:rPr>
                <w:rFonts w:ascii="Cambria" w:hAnsi="Cambria"/>
                <w:sz w:val="20"/>
                <w:szCs w:val="20"/>
              </w:rPr>
              <w:t>175-836-472 13</w:t>
            </w:r>
          </w:p>
          <w:p w:rsidR="004B28BA" w:rsidRPr="009102F8" w:rsidRDefault="004B28BA" w:rsidP="004B28BA">
            <w:pPr>
              <w:tabs>
                <w:tab w:val="left" w:pos="284"/>
              </w:tabs>
              <w:rPr>
                <w:rFonts w:ascii="Cambria" w:hAnsi="Cambria"/>
                <w:sz w:val="20"/>
                <w:szCs w:val="20"/>
              </w:rPr>
            </w:pPr>
          </w:p>
          <w:p w:rsidR="004B28BA" w:rsidRPr="009102F8" w:rsidRDefault="004B28BA" w:rsidP="004B28BA">
            <w:pPr>
              <w:tabs>
                <w:tab w:val="left" w:pos="284"/>
              </w:tabs>
              <w:rPr>
                <w:rFonts w:ascii="Cambria" w:hAnsi="Cambria"/>
                <w:sz w:val="20"/>
                <w:szCs w:val="20"/>
              </w:rPr>
            </w:pPr>
            <w:r w:rsidRPr="009102F8">
              <w:rPr>
                <w:rFonts w:ascii="Cambria" w:hAnsi="Cambria"/>
                <w:sz w:val="20"/>
                <w:szCs w:val="20"/>
              </w:rPr>
              <w:t xml:space="preserve">Адрес для направления корреспонденции: </w:t>
            </w:r>
            <w:r w:rsidR="000870D9">
              <w:rPr>
                <w:rFonts w:ascii="Cambria" w:hAnsi="Cambria"/>
                <w:sz w:val="20"/>
                <w:szCs w:val="20"/>
              </w:rPr>
              <w:t>115127, г.Москва, а/я 107</w:t>
            </w:r>
          </w:p>
          <w:p w:rsidR="004B28BA" w:rsidRPr="009102F8" w:rsidRDefault="004B28BA" w:rsidP="004B28BA">
            <w:pPr>
              <w:tabs>
                <w:tab w:val="left" w:pos="284"/>
              </w:tabs>
              <w:rPr>
                <w:rFonts w:ascii="Cambria" w:hAnsi="Cambria"/>
                <w:bCs/>
                <w:sz w:val="20"/>
                <w:szCs w:val="20"/>
              </w:rPr>
            </w:pPr>
            <w:r w:rsidRPr="009102F8">
              <w:rPr>
                <w:rFonts w:ascii="Cambria" w:hAnsi="Cambria"/>
                <w:bCs/>
                <w:sz w:val="20"/>
                <w:szCs w:val="20"/>
                <w:lang w:val="en-US"/>
              </w:rPr>
              <w:t>e</w:t>
            </w:r>
            <w:r w:rsidRPr="009102F8">
              <w:rPr>
                <w:rFonts w:ascii="Cambria" w:hAnsi="Cambria"/>
                <w:bCs/>
                <w:sz w:val="20"/>
                <w:szCs w:val="20"/>
              </w:rPr>
              <w:t>-</w:t>
            </w:r>
            <w:r w:rsidRPr="009102F8">
              <w:rPr>
                <w:rFonts w:ascii="Cambria" w:hAnsi="Cambria"/>
                <w:bCs/>
                <w:sz w:val="20"/>
                <w:szCs w:val="20"/>
                <w:lang w:val="en-US"/>
              </w:rPr>
              <w:t>mail</w:t>
            </w:r>
            <w:r w:rsidRPr="009102F8">
              <w:rPr>
                <w:rFonts w:ascii="Cambria" w:hAnsi="Cambria"/>
                <w:bCs/>
                <w:sz w:val="20"/>
                <w:szCs w:val="20"/>
              </w:rPr>
              <w:t xml:space="preserve">: </w:t>
            </w:r>
            <w:r w:rsidR="000870D9">
              <w:rPr>
                <w:rFonts w:ascii="Cambria" w:hAnsi="Cambria"/>
                <w:bCs/>
                <w:sz w:val="20"/>
                <w:szCs w:val="20"/>
              </w:rPr>
              <w:t>Mos.Arbitrage@gmail.com</w:t>
            </w:r>
          </w:p>
          <w:p w:rsidR="004B28BA" w:rsidRPr="009102F8" w:rsidRDefault="004B28BA" w:rsidP="004B28BA">
            <w:pPr>
              <w:tabs>
                <w:tab w:val="left" w:pos="284"/>
              </w:tabs>
              <w:rPr>
                <w:rFonts w:ascii="Cambria" w:hAnsi="Cambria"/>
                <w:sz w:val="20"/>
                <w:szCs w:val="20"/>
              </w:rPr>
            </w:pPr>
          </w:p>
          <w:p w:rsidR="004B28BA" w:rsidRPr="009102F8" w:rsidRDefault="004B28BA" w:rsidP="004B28BA">
            <w:pPr>
              <w:tabs>
                <w:tab w:val="left" w:pos="284"/>
              </w:tabs>
              <w:rPr>
                <w:rFonts w:ascii="Cambria" w:hAnsi="Cambria"/>
                <w:sz w:val="20"/>
                <w:szCs w:val="20"/>
              </w:rPr>
            </w:pPr>
          </w:p>
          <w:p w:rsidR="004B28BA" w:rsidRPr="009102F8" w:rsidRDefault="004B28BA" w:rsidP="004B28BA">
            <w:pPr>
              <w:tabs>
                <w:tab w:val="left" w:pos="284"/>
              </w:tabs>
              <w:rPr>
                <w:rFonts w:ascii="Cambria" w:hAnsi="Cambria"/>
                <w:sz w:val="20"/>
                <w:szCs w:val="20"/>
              </w:rPr>
            </w:pPr>
          </w:p>
          <w:p w:rsidR="004B28BA" w:rsidRPr="009102F8" w:rsidRDefault="004B28BA" w:rsidP="004B28BA">
            <w:pPr>
              <w:tabs>
                <w:tab w:val="left" w:pos="284"/>
              </w:tabs>
              <w:rPr>
                <w:rFonts w:ascii="Cambria" w:hAnsi="Cambria"/>
                <w:bCs/>
                <w:sz w:val="20"/>
                <w:szCs w:val="20"/>
              </w:rPr>
            </w:pPr>
            <w:r w:rsidRPr="009102F8">
              <w:rPr>
                <w:rFonts w:ascii="Cambria" w:hAnsi="Cambria"/>
                <w:bCs/>
                <w:sz w:val="20"/>
                <w:szCs w:val="20"/>
              </w:rPr>
              <w:t>________________ /</w:t>
            </w:r>
            <w:r w:rsidR="000870D9">
              <w:rPr>
                <w:rFonts w:ascii="Cambria" w:hAnsi="Cambria"/>
                <w:bCs/>
                <w:sz w:val="20"/>
                <w:szCs w:val="20"/>
              </w:rPr>
              <w:t>Г.Ю. Москалев</w:t>
            </w:r>
          </w:p>
          <w:p w:rsidR="004B28BA" w:rsidRPr="009102F8" w:rsidRDefault="004B28BA" w:rsidP="004B28BA">
            <w:pPr>
              <w:tabs>
                <w:tab w:val="left" w:pos="284"/>
              </w:tabs>
              <w:rPr>
                <w:rFonts w:ascii="Cambria" w:hAnsi="Cambria"/>
                <w:sz w:val="20"/>
                <w:szCs w:val="20"/>
              </w:rPr>
            </w:pPr>
          </w:p>
          <w:p w:rsidR="004B28BA" w:rsidRPr="009102F8" w:rsidRDefault="004B28BA" w:rsidP="004B28BA">
            <w:pPr>
              <w:tabs>
                <w:tab w:val="left" w:pos="284"/>
              </w:tabs>
              <w:rPr>
                <w:rFonts w:ascii="Cambria" w:hAnsi="Cambria"/>
                <w:sz w:val="20"/>
                <w:szCs w:val="20"/>
              </w:rPr>
            </w:pPr>
            <w:r w:rsidRPr="009102F8">
              <w:rPr>
                <w:rFonts w:ascii="Cambria" w:hAnsi="Cambria"/>
                <w:sz w:val="20"/>
                <w:szCs w:val="20"/>
              </w:rPr>
              <w:t xml:space="preserve"> </w:t>
            </w:r>
          </w:p>
        </w:tc>
        <w:tc>
          <w:tcPr>
            <w:tcW w:w="5140" w:type="dxa"/>
          </w:tcPr>
          <w:p w:rsidR="004B28BA" w:rsidRPr="009102F8" w:rsidRDefault="004B28BA" w:rsidP="004B28BA">
            <w:pPr>
              <w:jc w:val="both"/>
              <w:rPr>
                <w:rFonts w:ascii="Cambria" w:hAnsi="Cambria"/>
                <w:b/>
                <w:sz w:val="20"/>
                <w:szCs w:val="20"/>
                <w:u w:val="single"/>
              </w:rPr>
            </w:pPr>
            <w:r w:rsidRPr="009102F8">
              <w:rPr>
                <w:rFonts w:ascii="Cambria" w:hAnsi="Cambria"/>
                <w:b/>
                <w:sz w:val="20"/>
                <w:szCs w:val="20"/>
                <w:u w:val="single"/>
              </w:rPr>
              <w:t>ПОКУПАТЕЛЬ:</w:t>
            </w:r>
          </w:p>
          <w:p w:rsidR="004B28BA" w:rsidRPr="009102F8" w:rsidRDefault="004B28BA" w:rsidP="004B28BA">
            <w:pPr>
              <w:tabs>
                <w:tab w:val="left" w:pos="284"/>
              </w:tabs>
              <w:rPr>
                <w:rFonts w:ascii="Cambria" w:hAnsi="Cambria"/>
                <w:b/>
                <w:bCs/>
                <w:sz w:val="20"/>
                <w:szCs w:val="20"/>
              </w:rPr>
            </w:pPr>
          </w:p>
          <w:p w:rsidR="004B28BA" w:rsidRPr="009102F8" w:rsidRDefault="004B28BA" w:rsidP="004B28BA">
            <w:pPr>
              <w:tabs>
                <w:tab w:val="left" w:pos="284"/>
              </w:tabs>
              <w:rPr>
                <w:rFonts w:ascii="Cambria" w:hAnsi="Cambria"/>
                <w:sz w:val="20"/>
                <w:szCs w:val="20"/>
              </w:rPr>
            </w:pPr>
            <w:r w:rsidRPr="009102F8">
              <w:rPr>
                <w:rFonts w:ascii="Cambria" w:hAnsi="Cambria"/>
                <w:sz w:val="20"/>
                <w:szCs w:val="20"/>
              </w:rPr>
              <w:t xml:space="preserve">ФИО </w:t>
            </w:r>
          </w:p>
          <w:p w:rsidR="00044400" w:rsidRPr="009102F8" w:rsidRDefault="00044400" w:rsidP="004B28BA">
            <w:pPr>
              <w:tabs>
                <w:tab w:val="left" w:pos="284"/>
              </w:tabs>
              <w:rPr>
                <w:rFonts w:ascii="Cambria" w:hAnsi="Cambria"/>
                <w:sz w:val="20"/>
                <w:szCs w:val="20"/>
              </w:rPr>
            </w:pPr>
            <w:r w:rsidRPr="009102F8">
              <w:rPr>
                <w:rFonts w:ascii="Cambria" w:hAnsi="Cambria"/>
                <w:sz w:val="20"/>
                <w:szCs w:val="20"/>
              </w:rPr>
              <w:t>Дата рождения:</w:t>
            </w:r>
          </w:p>
          <w:p w:rsidR="00044400" w:rsidRPr="009102F8" w:rsidRDefault="00044400" w:rsidP="004B28BA">
            <w:pPr>
              <w:tabs>
                <w:tab w:val="left" w:pos="284"/>
              </w:tabs>
              <w:rPr>
                <w:rFonts w:ascii="Cambria" w:hAnsi="Cambria"/>
                <w:sz w:val="20"/>
                <w:szCs w:val="20"/>
              </w:rPr>
            </w:pPr>
            <w:r w:rsidRPr="009102F8">
              <w:rPr>
                <w:rFonts w:ascii="Cambria" w:hAnsi="Cambria"/>
                <w:sz w:val="20"/>
                <w:szCs w:val="20"/>
              </w:rPr>
              <w:t>Место рождения:</w:t>
            </w:r>
          </w:p>
          <w:p w:rsidR="004B28BA" w:rsidRPr="009102F8" w:rsidRDefault="004B28BA" w:rsidP="004B28BA">
            <w:pPr>
              <w:tabs>
                <w:tab w:val="left" w:pos="284"/>
              </w:tabs>
              <w:rPr>
                <w:rFonts w:ascii="Cambria" w:hAnsi="Cambria"/>
                <w:bCs/>
                <w:sz w:val="20"/>
                <w:szCs w:val="20"/>
              </w:rPr>
            </w:pPr>
            <w:r w:rsidRPr="009102F8">
              <w:rPr>
                <w:rFonts w:ascii="Cambria" w:hAnsi="Cambria"/>
                <w:bCs/>
                <w:sz w:val="20"/>
                <w:szCs w:val="20"/>
              </w:rPr>
              <w:t xml:space="preserve">Паспорт </w:t>
            </w:r>
          </w:p>
          <w:p w:rsidR="004B28BA" w:rsidRPr="009102F8" w:rsidRDefault="004B28BA" w:rsidP="004B28BA">
            <w:pPr>
              <w:tabs>
                <w:tab w:val="left" w:pos="284"/>
              </w:tabs>
              <w:rPr>
                <w:rFonts w:ascii="Cambria" w:hAnsi="Cambria"/>
                <w:bCs/>
                <w:sz w:val="20"/>
                <w:szCs w:val="20"/>
              </w:rPr>
            </w:pPr>
            <w:r w:rsidRPr="009102F8">
              <w:rPr>
                <w:rFonts w:ascii="Cambria" w:hAnsi="Cambria"/>
                <w:bCs/>
                <w:sz w:val="20"/>
                <w:szCs w:val="20"/>
              </w:rPr>
              <w:t xml:space="preserve">Выдан </w:t>
            </w:r>
          </w:p>
          <w:p w:rsidR="004B28BA" w:rsidRPr="009102F8" w:rsidRDefault="004B28BA" w:rsidP="004B28BA">
            <w:pPr>
              <w:tabs>
                <w:tab w:val="left" w:pos="284"/>
              </w:tabs>
              <w:rPr>
                <w:rFonts w:ascii="Cambria" w:hAnsi="Cambria"/>
                <w:bCs/>
                <w:sz w:val="20"/>
                <w:szCs w:val="20"/>
              </w:rPr>
            </w:pPr>
            <w:r w:rsidRPr="009102F8">
              <w:rPr>
                <w:rFonts w:ascii="Cambria" w:hAnsi="Cambria"/>
                <w:bCs/>
                <w:sz w:val="20"/>
                <w:szCs w:val="20"/>
              </w:rPr>
              <w:t>Адрес</w:t>
            </w:r>
            <w:r w:rsidRPr="009102F8">
              <w:rPr>
                <w:rFonts w:ascii="Cambria" w:hAnsi="Cambria"/>
                <w:sz w:val="20"/>
                <w:szCs w:val="20"/>
              </w:rPr>
              <w:t xml:space="preserve"> для направления корреспонденции</w:t>
            </w:r>
            <w:r w:rsidRPr="009102F8">
              <w:rPr>
                <w:rFonts w:ascii="Cambria" w:hAnsi="Cambria"/>
                <w:bCs/>
                <w:sz w:val="20"/>
                <w:szCs w:val="20"/>
              </w:rPr>
              <w:t xml:space="preserve">: </w:t>
            </w:r>
          </w:p>
          <w:p w:rsidR="004B28BA" w:rsidRPr="009102F8" w:rsidRDefault="004B28BA" w:rsidP="004B28BA">
            <w:pPr>
              <w:tabs>
                <w:tab w:val="left" w:pos="284"/>
              </w:tabs>
              <w:rPr>
                <w:rFonts w:ascii="Cambria" w:hAnsi="Cambria"/>
                <w:bCs/>
                <w:sz w:val="20"/>
                <w:szCs w:val="20"/>
              </w:rPr>
            </w:pPr>
            <w:r w:rsidRPr="009102F8">
              <w:rPr>
                <w:rFonts w:ascii="Cambria" w:hAnsi="Cambria"/>
                <w:bCs/>
                <w:sz w:val="20"/>
                <w:szCs w:val="20"/>
              </w:rPr>
              <w:t>Телефон:</w:t>
            </w:r>
          </w:p>
          <w:p w:rsidR="004B28BA" w:rsidRPr="009102F8" w:rsidRDefault="004B28BA" w:rsidP="004B28BA">
            <w:pPr>
              <w:tabs>
                <w:tab w:val="left" w:pos="284"/>
              </w:tabs>
              <w:rPr>
                <w:rFonts w:ascii="Cambria" w:hAnsi="Cambria"/>
                <w:bCs/>
                <w:sz w:val="20"/>
                <w:szCs w:val="20"/>
              </w:rPr>
            </w:pPr>
            <w:r w:rsidRPr="009102F8">
              <w:rPr>
                <w:rFonts w:ascii="Cambria" w:hAnsi="Cambria"/>
                <w:bCs/>
                <w:sz w:val="20"/>
                <w:szCs w:val="20"/>
                <w:lang w:val="en-US"/>
              </w:rPr>
              <w:t>e</w:t>
            </w:r>
            <w:r w:rsidRPr="009102F8">
              <w:rPr>
                <w:rFonts w:ascii="Cambria" w:hAnsi="Cambria"/>
                <w:bCs/>
                <w:sz w:val="20"/>
                <w:szCs w:val="20"/>
              </w:rPr>
              <w:t>-</w:t>
            </w:r>
            <w:r w:rsidRPr="009102F8">
              <w:rPr>
                <w:rFonts w:ascii="Cambria" w:hAnsi="Cambria"/>
                <w:bCs/>
                <w:sz w:val="20"/>
                <w:szCs w:val="20"/>
                <w:lang w:val="en-US"/>
              </w:rPr>
              <w:t>mail</w:t>
            </w:r>
            <w:r w:rsidRPr="009102F8">
              <w:rPr>
                <w:rFonts w:ascii="Cambria" w:hAnsi="Cambria"/>
                <w:bCs/>
                <w:sz w:val="20"/>
                <w:szCs w:val="20"/>
              </w:rPr>
              <w:t>:</w:t>
            </w:r>
          </w:p>
          <w:p w:rsidR="004B28BA" w:rsidRPr="009102F8" w:rsidRDefault="004B28BA" w:rsidP="004B28BA">
            <w:pPr>
              <w:tabs>
                <w:tab w:val="left" w:pos="284"/>
              </w:tabs>
              <w:rPr>
                <w:rFonts w:ascii="Cambria" w:hAnsi="Cambria"/>
                <w:bCs/>
                <w:sz w:val="20"/>
                <w:szCs w:val="20"/>
              </w:rPr>
            </w:pPr>
          </w:p>
          <w:p w:rsidR="004B28BA" w:rsidRPr="009102F8" w:rsidRDefault="004B28BA" w:rsidP="004B28BA">
            <w:pPr>
              <w:tabs>
                <w:tab w:val="left" w:pos="284"/>
              </w:tabs>
              <w:rPr>
                <w:rFonts w:ascii="Cambria" w:hAnsi="Cambria"/>
                <w:bCs/>
                <w:sz w:val="20"/>
                <w:szCs w:val="20"/>
              </w:rPr>
            </w:pPr>
          </w:p>
          <w:p w:rsidR="004B28BA" w:rsidRPr="009102F8" w:rsidRDefault="004B28BA" w:rsidP="004B28BA">
            <w:pPr>
              <w:tabs>
                <w:tab w:val="left" w:pos="284"/>
              </w:tabs>
              <w:rPr>
                <w:rFonts w:ascii="Cambria" w:hAnsi="Cambria"/>
                <w:bCs/>
                <w:sz w:val="20"/>
                <w:szCs w:val="20"/>
              </w:rPr>
            </w:pPr>
          </w:p>
          <w:p w:rsidR="004B28BA" w:rsidRPr="009102F8" w:rsidRDefault="004B28BA" w:rsidP="004B28BA">
            <w:pPr>
              <w:tabs>
                <w:tab w:val="left" w:pos="284"/>
              </w:tabs>
              <w:rPr>
                <w:rFonts w:ascii="Cambria" w:hAnsi="Cambria"/>
                <w:bCs/>
                <w:sz w:val="20"/>
                <w:szCs w:val="20"/>
              </w:rPr>
            </w:pPr>
          </w:p>
          <w:p w:rsidR="004B28BA" w:rsidRPr="009102F8" w:rsidRDefault="004B28BA" w:rsidP="004B28BA">
            <w:pPr>
              <w:tabs>
                <w:tab w:val="left" w:pos="284"/>
              </w:tabs>
              <w:rPr>
                <w:rFonts w:ascii="Cambria" w:hAnsi="Cambria"/>
                <w:bCs/>
                <w:sz w:val="20"/>
                <w:szCs w:val="20"/>
              </w:rPr>
            </w:pPr>
          </w:p>
          <w:p w:rsidR="004B28BA" w:rsidRPr="009102F8" w:rsidRDefault="004B28BA" w:rsidP="004B28BA">
            <w:pPr>
              <w:tabs>
                <w:tab w:val="left" w:pos="284"/>
              </w:tabs>
              <w:rPr>
                <w:rFonts w:ascii="Cambria" w:hAnsi="Cambria"/>
                <w:bCs/>
                <w:sz w:val="20"/>
                <w:szCs w:val="20"/>
              </w:rPr>
            </w:pPr>
          </w:p>
          <w:p w:rsidR="004B28BA" w:rsidRPr="009102F8" w:rsidRDefault="004B28BA" w:rsidP="004B28BA">
            <w:pPr>
              <w:tabs>
                <w:tab w:val="left" w:pos="284"/>
              </w:tabs>
              <w:rPr>
                <w:rFonts w:ascii="Cambria" w:hAnsi="Cambria"/>
                <w:bCs/>
                <w:sz w:val="20"/>
                <w:szCs w:val="20"/>
              </w:rPr>
            </w:pPr>
          </w:p>
          <w:p w:rsidR="004B28BA" w:rsidRPr="009102F8" w:rsidRDefault="004B28BA" w:rsidP="004B28BA">
            <w:pPr>
              <w:tabs>
                <w:tab w:val="left" w:pos="284"/>
              </w:tabs>
              <w:rPr>
                <w:rFonts w:ascii="Cambria" w:hAnsi="Cambria"/>
                <w:bCs/>
                <w:sz w:val="20"/>
                <w:szCs w:val="20"/>
              </w:rPr>
            </w:pPr>
          </w:p>
          <w:p w:rsidR="004B28BA" w:rsidRPr="009102F8" w:rsidRDefault="004B28BA" w:rsidP="004B28BA">
            <w:pPr>
              <w:tabs>
                <w:tab w:val="left" w:pos="284"/>
              </w:tabs>
              <w:rPr>
                <w:rFonts w:ascii="Cambria" w:hAnsi="Cambria"/>
                <w:bCs/>
                <w:sz w:val="20"/>
                <w:szCs w:val="20"/>
              </w:rPr>
            </w:pPr>
          </w:p>
          <w:p w:rsidR="004B28BA" w:rsidRPr="009102F8" w:rsidRDefault="004B28BA" w:rsidP="004B28BA">
            <w:pPr>
              <w:tabs>
                <w:tab w:val="left" w:pos="284"/>
              </w:tabs>
              <w:rPr>
                <w:rFonts w:ascii="Cambria" w:hAnsi="Cambria"/>
                <w:bCs/>
                <w:sz w:val="20"/>
                <w:szCs w:val="20"/>
              </w:rPr>
            </w:pPr>
          </w:p>
          <w:p w:rsidR="004B28BA" w:rsidRPr="009102F8" w:rsidRDefault="004B28BA" w:rsidP="004B28BA">
            <w:pPr>
              <w:tabs>
                <w:tab w:val="left" w:pos="284"/>
              </w:tabs>
              <w:rPr>
                <w:rFonts w:ascii="Cambria" w:hAnsi="Cambria"/>
                <w:bCs/>
                <w:sz w:val="20"/>
                <w:szCs w:val="20"/>
              </w:rPr>
            </w:pPr>
          </w:p>
          <w:p w:rsidR="004B28BA" w:rsidRPr="009102F8" w:rsidRDefault="004B28BA" w:rsidP="004B28BA">
            <w:pPr>
              <w:tabs>
                <w:tab w:val="left" w:pos="284"/>
              </w:tabs>
              <w:rPr>
                <w:rFonts w:ascii="Cambria" w:hAnsi="Cambria"/>
                <w:bCs/>
                <w:sz w:val="20"/>
                <w:szCs w:val="20"/>
              </w:rPr>
            </w:pPr>
            <w:r w:rsidRPr="009102F8">
              <w:rPr>
                <w:rFonts w:ascii="Cambria" w:hAnsi="Cambria"/>
                <w:bCs/>
                <w:sz w:val="20"/>
                <w:szCs w:val="20"/>
              </w:rPr>
              <w:t xml:space="preserve">________________/ </w:t>
            </w:r>
          </w:p>
        </w:tc>
      </w:tr>
    </w:tbl>
    <w:p w:rsidR="00134845" w:rsidRPr="009102F8" w:rsidRDefault="00134845" w:rsidP="004B28BA">
      <w:pPr>
        <w:tabs>
          <w:tab w:val="left" w:pos="426"/>
        </w:tabs>
        <w:jc w:val="both"/>
        <w:rPr>
          <w:rFonts w:ascii="Cambria" w:hAnsi="Cambria"/>
          <w:sz w:val="20"/>
          <w:szCs w:val="20"/>
        </w:rPr>
      </w:pPr>
    </w:p>
    <w:sectPr w:rsidR="00134845" w:rsidRPr="009102F8" w:rsidSect="00E51943">
      <w:pgSz w:w="11906" w:h="16838"/>
      <w:pgMar w:top="851" w:right="850" w:bottom="75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1CC"/>
    <w:multiLevelType w:val="hybridMultilevel"/>
    <w:tmpl w:val="30405074"/>
    <w:lvl w:ilvl="0" w:tplc="58B0DC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BA27F84"/>
    <w:multiLevelType w:val="hybridMultilevel"/>
    <w:tmpl w:val="6A62A75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68224F"/>
    <w:multiLevelType w:val="hybridMultilevel"/>
    <w:tmpl w:val="28080C28"/>
    <w:lvl w:ilvl="0" w:tplc="9A9A9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7742BC6"/>
    <w:multiLevelType w:val="hybridMultilevel"/>
    <w:tmpl w:val="6F48826A"/>
    <w:lvl w:ilvl="0" w:tplc="EFAC2B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F890649"/>
    <w:multiLevelType w:val="hybridMultilevel"/>
    <w:tmpl w:val="CAF8356C"/>
    <w:lvl w:ilvl="0" w:tplc="F89284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40722624">
    <w:abstractNumId w:val="2"/>
  </w:num>
  <w:num w:numId="2" w16cid:durableId="1727102310">
    <w:abstractNumId w:val="4"/>
  </w:num>
  <w:num w:numId="3" w16cid:durableId="208224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5431714">
    <w:abstractNumId w:val="3"/>
  </w:num>
  <w:num w:numId="5" w16cid:durableId="912083487">
    <w:abstractNumId w:val="1"/>
  </w:num>
  <w:num w:numId="6" w16cid:durableId="96123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3E"/>
    <w:rsid w:val="00026B72"/>
    <w:rsid w:val="00033DC6"/>
    <w:rsid w:val="00044400"/>
    <w:rsid w:val="00060527"/>
    <w:rsid w:val="000870D9"/>
    <w:rsid w:val="00134845"/>
    <w:rsid w:val="0014791D"/>
    <w:rsid w:val="00164A4B"/>
    <w:rsid w:val="001E193E"/>
    <w:rsid w:val="00234851"/>
    <w:rsid w:val="0027411D"/>
    <w:rsid w:val="0028428B"/>
    <w:rsid w:val="002C5C64"/>
    <w:rsid w:val="00304FA5"/>
    <w:rsid w:val="00324BA5"/>
    <w:rsid w:val="0032545D"/>
    <w:rsid w:val="003537CD"/>
    <w:rsid w:val="003D23B0"/>
    <w:rsid w:val="003D561D"/>
    <w:rsid w:val="003F2903"/>
    <w:rsid w:val="0040798B"/>
    <w:rsid w:val="004264E1"/>
    <w:rsid w:val="00462EE3"/>
    <w:rsid w:val="00491314"/>
    <w:rsid w:val="00491D5A"/>
    <w:rsid w:val="004A5A49"/>
    <w:rsid w:val="004B28BA"/>
    <w:rsid w:val="004D259D"/>
    <w:rsid w:val="004D5D2B"/>
    <w:rsid w:val="00501BC4"/>
    <w:rsid w:val="005548AA"/>
    <w:rsid w:val="005A2D28"/>
    <w:rsid w:val="005A43DE"/>
    <w:rsid w:val="005C2D8A"/>
    <w:rsid w:val="005F4CAA"/>
    <w:rsid w:val="006418EE"/>
    <w:rsid w:val="00693EEA"/>
    <w:rsid w:val="00695F6C"/>
    <w:rsid w:val="00697DE4"/>
    <w:rsid w:val="006E0B76"/>
    <w:rsid w:val="006E7A3E"/>
    <w:rsid w:val="006F259E"/>
    <w:rsid w:val="00713C86"/>
    <w:rsid w:val="00752A2C"/>
    <w:rsid w:val="0084501F"/>
    <w:rsid w:val="00850813"/>
    <w:rsid w:val="008563CB"/>
    <w:rsid w:val="008962AE"/>
    <w:rsid w:val="009102F8"/>
    <w:rsid w:val="00955932"/>
    <w:rsid w:val="0099508A"/>
    <w:rsid w:val="009A54F9"/>
    <w:rsid w:val="009B22F3"/>
    <w:rsid w:val="00A033D5"/>
    <w:rsid w:val="00A166D9"/>
    <w:rsid w:val="00A3065C"/>
    <w:rsid w:val="00A32A13"/>
    <w:rsid w:val="00A64C70"/>
    <w:rsid w:val="00A76888"/>
    <w:rsid w:val="00A81549"/>
    <w:rsid w:val="00AB79F5"/>
    <w:rsid w:val="00B72420"/>
    <w:rsid w:val="00B77399"/>
    <w:rsid w:val="00B851EE"/>
    <w:rsid w:val="00BC32AE"/>
    <w:rsid w:val="00C62B68"/>
    <w:rsid w:val="00C85EFF"/>
    <w:rsid w:val="00C87C4B"/>
    <w:rsid w:val="00CA4C14"/>
    <w:rsid w:val="00CA6ABB"/>
    <w:rsid w:val="00CD5CDF"/>
    <w:rsid w:val="00CE1E93"/>
    <w:rsid w:val="00D0535F"/>
    <w:rsid w:val="00D15216"/>
    <w:rsid w:val="00D17547"/>
    <w:rsid w:val="00D26DB7"/>
    <w:rsid w:val="00D84387"/>
    <w:rsid w:val="00D86E66"/>
    <w:rsid w:val="00DA0FA4"/>
    <w:rsid w:val="00DE416D"/>
    <w:rsid w:val="00E010E7"/>
    <w:rsid w:val="00E06839"/>
    <w:rsid w:val="00E1410C"/>
    <w:rsid w:val="00E26F5F"/>
    <w:rsid w:val="00E27994"/>
    <w:rsid w:val="00E51943"/>
    <w:rsid w:val="00EA147F"/>
    <w:rsid w:val="00EB6A90"/>
    <w:rsid w:val="00ED2483"/>
    <w:rsid w:val="00F808A8"/>
    <w:rsid w:val="00FD0385"/>
    <w:rsid w:val="00FD097C"/>
    <w:rsid w:val="00FF0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32372-4ED1-0D4B-823E-47AE0EF2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2F8"/>
    <w:rPr>
      <w:rFonts w:ascii="Times New Roman" w:eastAsia="Times New Roman" w:hAnsi="Times New Roman"/>
      <w:sz w:val="24"/>
      <w:szCs w:val="24"/>
    </w:rPr>
  </w:style>
  <w:style w:type="paragraph" w:styleId="1">
    <w:name w:val="heading 1"/>
    <w:basedOn w:val="a"/>
    <w:next w:val="a"/>
    <w:link w:val="10"/>
    <w:qFormat/>
    <w:rsid w:val="00E51943"/>
    <w:pPr>
      <w:keepNext/>
      <w:spacing w:line="360" w:lineRule="auto"/>
      <w:outlineLvl w:val="0"/>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7A3E"/>
  </w:style>
  <w:style w:type="paragraph" w:customStyle="1" w:styleId="ConsPlusNonformat">
    <w:name w:val="ConsPlusNonformat"/>
    <w:uiPriority w:val="99"/>
    <w:semiHidden/>
    <w:rsid w:val="006E7A3E"/>
    <w:pPr>
      <w:autoSpaceDE w:val="0"/>
      <w:autoSpaceDN w:val="0"/>
      <w:adjustRightInd w:val="0"/>
    </w:pPr>
    <w:rPr>
      <w:rFonts w:ascii="Courier New" w:eastAsia="Times New Roman" w:hAnsi="Courier New" w:cs="Courier New"/>
    </w:rPr>
  </w:style>
  <w:style w:type="character" w:styleId="a4">
    <w:name w:val="annotation reference"/>
    <w:uiPriority w:val="99"/>
    <w:semiHidden/>
    <w:unhideWhenUsed/>
    <w:rsid w:val="00D86E66"/>
    <w:rPr>
      <w:sz w:val="16"/>
      <w:szCs w:val="16"/>
    </w:rPr>
  </w:style>
  <w:style w:type="paragraph" w:styleId="a5">
    <w:name w:val="annotation text"/>
    <w:basedOn w:val="a"/>
    <w:link w:val="a6"/>
    <w:uiPriority w:val="99"/>
    <w:semiHidden/>
    <w:unhideWhenUsed/>
    <w:rsid w:val="00D86E66"/>
    <w:rPr>
      <w:sz w:val="20"/>
      <w:szCs w:val="20"/>
    </w:rPr>
  </w:style>
  <w:style w:type="character" w:customStyle="1" w:styleId="a6">
    <w:name w:val="Текст примечания Знак"/>
    <w:link w:val="a5"/>
    <w:uiPriority w:val="99"/>
    <w:semiHidden/>
    <w:rsid w:val="00D86E66"/>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D86E66"/>
    <w:rPr>
      <w:b/>
      <w:bCs/>
    </w:rPr>
  </w:style>
  <w:style w:type="character" w:customStyle="1" w:styleId="a8">
    <w:name w:val="Тема примечания Знак"/>
    <w:link w:val="a7"/>
    <w:uiPriority w:val="99"/>
    <w:semiHidden/>
    <w:rsid w:val="00D86E66"/>
    <w:rPr>
      <w:rFonts w:ascii="Times New Roman" w:eastAsia="Times New Roman" w:hAnsi="Times New Roman" w:cs="Times New Roman"/>
      <w:b/>
      <w:bCs/>
      <w:sz w:val="20"/>
      <w:szCs w:val="20"/>
      <w:lang w:eastAsia="ru-RU"/>
    </w:rPr>
  </w:style>
  <w:style w:type="paragraph" w:styleId="a9">
    <w:name w:val="List Paragraph"/>
    <w:basedOn w:val="a"/>
    <w:uiPriority w:val="34"/>
    <w:qFormat/>
    <w:rsid w:val="00462EE3"/>
    <w:pPr>
      <w:ind w:left="720"/>
      <w:contextualSpacing/>
    </w:pPr>
  </w:style>
  <w:style w:type="table" w:styleId="aa">
    <w:name w:val="Table Grid"/>
    <w:basedOn w:val="a1"/>
    <w:uiPriority w:val="39"/>
    <w:rsid w:val="00C8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E51943"/>
    <w:rPr>
      <w:rFonts w:ascii="Times New Roman" w:eastAsia="Times New Roman" w:hAnsi="Times New Roman"/>
      <w:b/>
      <w:sz w:val="24"/>
      <w:szCs w:val="24"/>
    </w:rPr>
  </w:style>
  <w:style w:type="character" w:styleId="ab">
    <w:name w:val="Hyperlink"/>
    <w:rsid w:val="00E519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2808">
      <w:bodyDiv w:val="1"/>
      <w:marLeft w:val="0"/>
      <w:marRight w:val="0"/>
      <w:marTop w:val="0"/>
      <w:marBottom w:val="0"/>
      <w:divBdr>
        <w:top w:val="none" w:sz="0" w:space="0" w:color="auto"/>
        <w:left w:val="none" w:sz="0" w:space="0" w:color="auto"/>
        <w:bottom w:val="none" w:sz="0" w:space="0" w:color="auto"/>
        <w:right w:val="none" w:sz="0" w:space="0" w:color="auto"/>
      </w:divBdr>
    </w:div>
    <w:div w:id="484273838">
      <w:bodyDiv w:val="1"/>
      <w:marLeft w:val="0"/>
      <w:marRight w:val="0"/>
      <w:marTop w:val="0"/>
      <w:marBottom w:val="0"/>
      <w:divBdr>
        <w:top w:val="none" w:sz="0" w:space="0" w:color="auto"/>
        <w:left w:val="none" w:sz="0" w:space="0" w:color="auto"/>
        <w:bottom w:val="none" w:sz="0" w:space="0" w:color="auto"/>
        <w:right w:val="none" w:sz="0" w:space="0" w:color="auto"/>
      </w:divBdr>
    </w:div>
    <w:div w:id="1033384115">
      <w:bodyDiv w:val="1"/>
      <w:marLeft w:val="0"/>
      <w:marRight w:val="0"/>
      <w:marTop w:val="0"/>
      <w:marBottom w:val="0"/>
      <w:divBdr>
        <w:top w:val="none" w:sz="0" w:space="0" w:color="auto"/>
        <w:left w:val="none" w:sz="0" w:space="0" w:color="auto"/>
        <w:bottom w:val="none" w:sz="0" w:space="0" w:color="auto"/>
        <w:right w:val="none" w:sz="0" w:space="0" w:color="auto"/>
      </w:divBdr>
    </w:div>
    <w:div w:id="1408501379">
      <w:bodyDiv w:val="1"/>
      <w:marLeft w:val="0"/>
      <w:marRight w:val="0"/>
      <w:marTop w:val="0"/>
      <w:marBottom w:val="0"/>
      <w:divBdr>
        <w:top w:val="none" w:sz="0" w:space="0" w:color="auto"/>
        <w:left w:val="none" w:sz="0" w:space="0" w:color="auto"/>
        <w:bottom w:val="none" w:sz="0" w:space="0" w:color="auto"/>
        <w:right w:val="none" w:sz="0" w:space="0" w:color="auto"/>
      </w:divBdr>
    </w:div>
    <w:div w:id="1583640918">
      <w:bodyDiv w:val="1"/>
      <w:marLeft w:val="0"/>
      <w:marRight w:val="0"/>
      <w:marTop w:val="0"/>
      <w:marBottom w:val="0"/>
      <w:divBdr>
        <w:top w:val="none" w:sz="0" w:space="0" w:color="auto"/>
        <w:left w:val="none" w:sz="0" w:space="0" w:color="auto"/>
        <w:bottom w:val="none" w:sz="0" w:space="0" w:color="auto"/>
        <w:right w:val="none" w:sz="0" w:space="0" w:color="auto"/>
      </w:divBdr>
    </w:div>
    <w:div w:id="20746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6308C-D7FD-475B-B313-EEBF9D35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2283</Words>
  <Characters>13018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Дурова</dc:creator>
  <cp:keywords/>
  <dc:description/>
  <cp:lastModifiedBy>Microsoft Office User</cp:lastModifiedBy>
  <cp:revision>2</cp:revision>
  <dcterms:created xsi:type="dcterms:W3CDTF">2026-03-12T15:18:00Z</dcterms:created>
  <dcterms:modified xsi:type="dcterms:W3CDTF">2026-03-12T15:18:00Z</dcterms:modified>
</cp:coreProperties>
</file>