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CD2DB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ДОГОВОР</w:t>
      </w:r>
    </w:p>
    <w:p w14:paraId="71E1F5EB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купли-продажи </w:t>
      </w:r>
      <w:r w:rsidR="00E1602C">
        <w:rPr>
          <w:rFonts w:ascii="Times New Roman" w:eastAsia="Times New Roman" w:hAnsi="Times New Roman"/>
          <w:b/>
          <w:sz w:val="20"/>
          <w:szCs w:val="20"/>
          <w:lang w:eastAsia="ar-SA"/>
        </w:rPr>
        <w:t>объектов недвижимого имущества</w:t>
      </w:r>
    </w:p>
    <w:p w14:paraId="04A43AD3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B716D45" w14:textId="77777777" w:rsidR="001D67DC" w:rsidRPr="003E697F" w:rsidRDefault="001D67DC" w:rsidP="001D67DC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г. Санкт-Петербург         </w:t>
      </w:r>
      <w:r w:rsidR="00351FBA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                           «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</w:t>
      </w:r>
      <w:r w:rsidR="00C01E78">
        <w:rPr>
          <w:rFonts w:ascii="Times New Roman" w:eastAsia="Times New Roman" w:hAnsi="Times New Roman"/>
          <w:sz w:val="20"/>
          <w:szCs w:val="20"/>
          <w:lang w:eastAsia="ar-SA"/>
        </w:rPr>
        <w:t>_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» 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="00351FBA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20</w:t>
      </w:r>
      <w:r w:rsidR="009C035A" w:rsidRPr="003E697F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386C20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 г.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br/>
      </w:r>
    </w:p>
    <w:p w14:paraId="3979C7E2" w14:textId="77777777" w:rsidR="00351FBA" w:rsidRDefault="001D67DC" w:rsidP="001B2EEB">
      <w:pPr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      </w:t>
      </w:r>
      <w:r w:rsidR="009C035A" w:rsidRPr="003E697F">
        <w:rPr>
          <w:rFonts w:ascii="Times New Roman" w:eastAsia="Times New Roman" w:hAnsi="Times New Roman"/>
          <w:b/>
          <w:sz w:val="20"/>
          <w:szCs w:val="20"/>
        </w:rPr>
        <w:t xml:space="preserve">       </w:t>
      </w:r>
      <w:r w:rsidR="001B2EEB" w:rsidRPr="00386C20">
        <w:rPr>
          <w:rFonts w:ascii="Times New Roman" w:eastAsia="Times New Roman" w:hAnsi="Times New Roman"/>
          <w:b/>
          <w:sz w:val="20"/>
          <w:szCs w:val="20"/>
        </w:rPr>
        <w:t xml:space="preserve">Общество 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>с ограниченной ответственностью «</w:t>
      </w:r>
      <w:r w:rsidR="00386C20">
        <w:rPr>
          <w:rFonts w:ascii="Times New Roman" w:eastAsia="Times New Roman" w:hAnsi="Times New Roman"/>
          <w:b/>
          <w:color w:val="000000"/>
          <w:sz w:val="20"/>
          <w:szCs w:val="20"/>
        </w:rPr>
        <w:t>Вуд-Альянс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» </w:t>
      </w:r>
      <w:r w:rsidR="001B2EEB">
        <w:rPr>
          <w:rFonts w:ascii="Times New Roman" w:eastAsia="Times New Roman" w:hAnsi="Times New Roman"/>
          <w:bCs/>
          <w:color w:val="000000"/>
          <w:sz w:val="20"/>
          <w:szCs w:val="20"/>
        </w:rPr>
        <w:t>(</w:t>
      </w:r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ОГРН 1093925027327, ИНН 3906210820, КПП 390601001, юридический адрес: 236008, Калининградская область, г. Калининград, ул. </w:t>
      </w:r>
      <w:proofErr w:type="spellStart"/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Верхнеозерная</w:t>
      </w:r>
      <w:proofErr w:type="spellEnd"/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, д.3"г"</w:t>
      </w:r>
      <w:r w:rsidR="001B2EEB">
        <w:rPr>
          <w:rFonts w:ascii="Times New Roman" w:eastAsia="Times New Roman" w:hAnsi="Times New Roman"/>
          <w:bCs/>
          <w:color w:val="000000"/>
          <w:sz w:val="20"/>
          <w:szCs w:val="20"/>
        </w:rPr>
        <w:t>)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в лице конкур</w:t>
      </w:r>
      <w:r w:rsidR="00E1602C">
        <w:rPr>
          <w:rFonts w:ascii="Times New Roman" w:eastAsia="Times New Roman" w:hAnsi="Times New Roman"/>
          <w:b/>
          <w:color w:val="000000"/>
          <w:sz w:val="20"/>
          <w:szCs w:val="20"/>
        </w:rPr>
        <w:t>с</w:t>
      </w:r>
      <w:r w:rsidR="001B2EEB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ного управляющего </w:t>
      </w:r>
      <w:r w:rsidR="00386C20">
        <w:rPr>
          <w:rFonts w:ascii="Times New Roman" w:eastAsia="Times New Roman" w:hAnsi="Times New Roman"/>
          <w:b/>
          <w:color w:val="000000"/>
          <w:sz w:val="20"/>
          <w:szCs w:val="20"/>
        </w:rPr>
        <w:t>Костина Михаила Васильевича</w:t>
      </w:r>
      <w:r w:rsidR="001B2EEB">
        <w:rPr>
          <w:rFonts w:ascii="Times New Roman" w:eastAsia="Times New Roman" w:hAnsi="Times New Roman"/>
          <w:color w:val="000000"/>
          <w:sz w:val="20"/>
          <w:szCs w:val="20"/>
        </w:rPr>
        <w:t>, действующ</w:t>
      </w:r>
      <w:r w:rsidR="00C01E78">
        <w:rPr>
          <w:rFonts w:ascii="Times New Roman" w:eastAsia="Times New Roman" w:hAnsi="Times New Roman"/>
          <w:color w:val="000000"/>
          <w:sz w:val="20"/>
          <w:szCs w:val="20"/>
        </w:rPr>
        <w:t>е</w:t>
      </w:r>
      <w:r w:rsidR="00386C20">
        <w:rPr>
          <w:rFonts w:ascii="Times New Roman" w:eastAsia="Times New Roman" w:hAnsi="Times New Roman"/>
          <w:color w:val="000000"/>
          <w:sz w:val="20"/>
          <w:szCs w:val="20"/>
        </w:rPr>
        <w:t>го</w:t>
      </w:r>
      <w:r w:rsidR="001B2EEB">
        <w:rPr>
          <w:rFonts w:ascii="Times New Roman" w:eastAsia="Times New Roman" w:hAnsi="Times New Roman"/>
          <w:color w:val="000000"/>
          <w:sz w:val="20"/>
          <w:szCs w:val="20"/>
        </w:rPr>
        <w:t xml:space="preserve"> на основании </w:t>
      </w:r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Определения</w:t>
      </w:r>
      <w:r w:rsidR="00C01E78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 </w:t>
      </w:r>
      <w:r w:rsidR="00386C2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>Арбитражного суда города Калининградской области от 23.05.2025 г. по делу № А21-12009/2020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</w:t>
      </w:r>
      <w:r w:rsidR="00E1602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именуемый в дальнейшем «</w:t>
      </w:r>
      <w:r w:rsidR="00E1602C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Продавец»</w:t>
      </w:r>
      <w:r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и </w:t>
      </w:r>
    </w:p>
    <w:p w14:paraId="0FF5FE73" w14:textId="77777777" w:rsidR="001D67DC" w:rsidRPr="00386C20" w:rsidRDefault="00351FBA" w:rsidP="0053386F">
      <w:pPr>
        <w:spacing w:line="240" w:lineRule="auto"/>
        <w:jc w:val="both"/>
        <w:rPr>
          <w:rFonts w:ascii="Times New Roman" w:eastAsia="Times New Roman" w:hAnsi="Times New Roman"/>
          <w:color w:val="000000"/>
          <w:sz w:val="20"/>
          <w:szCs w:val="20"/>
          <w:shd w:val="clear" w:color="auto" w:fill="FEFEFE"/>
          <w:lang w:eastAsia="ar-SA"/>
        </w:rPr>
      </w:pPr>
      <w:r>
        <w:rPr>
          <w:rFonts w:ascii="Times New Roman" w:eastAsia="Times New Roman" w:hAnsi="Times New Roman"/>
          <w:b/>
          <w:color w:val="000000"/>
          <w:sz w:val="20"/>
          <w:szCs w:val="20"/>
          <w:shd w:val="clear" w:color="auto" w:fill="FEFEFE"/>
          <w:lang w:eastAsia="ar-SA"/>
        </w:rPr>
        <w:t xml:space="preserve">             </w:t>
      </w:r>
      <w:r w:rsidR="001D67DC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 </w:t>
      </w:r>
      <w:bookmarkStart w:id="0" w:name="_Hlk204111848"/>
      <w:r w:rsidR="001962C2">
        <w:rPr>
          <w:rFonts w:ascii="Times New Roman" w:eastAsia="Times New Roman" w:hAnsi="Times New Roman"/>
          <w:b/>
          <w:color w:val="000000"/>
          <w:sz w:val="20"/>
          <w:szCs w:val="20"/>
        </w:rPr>
        <w:t>______________________________</w:t>
      </w:r>
      <w:r w:rsidR="007F3C18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E752F0">
        <w:rPr>
          <w:rFonts w:ascii="Times New Roman" w:hAnsi="Times New Roman"/>
          <w:color w:val="000000"/>
          <w:sz w:val="20"/>
          <w:szCs w:val="20"/>
        </w:rPr>
        <w:t>(</w:t>
      </w:r>
      <w:r w:rsidR="001962C2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дата рождения _______</w:t>
      </w:r>
      <w:r w:rsidR="007F3C18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 xml:space="preserve">, место рождения </w:t>
      </w:r>
      <w:r w:rsidR="001962C2">
        <w:rPr>
          <w:rFonts w:ascii="Times New Roman" w:eastAsia="SimSun" w:hAnsi="Times New Roman"/>
          <w:color w:val="000000"/>
          <w:kern w:val="1"/>
          <w:sz w:val="20"/>
          <w:szCs w:val="20"/>
          <w:lang w:eastAsia="hi-IN" w:bidi="hi-IN"/>
        </w:rPr>
        <w:t>_________</w:t>
      </w:r>
      <w:r w:rsidR="00E752F0"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1962C2">
        <w:rPr>
          <w:rFonts w:ascii="Times New Roman" w:hAnsi="Times New Roman"/>
          <w:color w:val="000000"/>
          <w:sz w:val="20"/>
          <w:szCs w:val="20"/>
        </w:rPr>
        <w:t>ИНН ______________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 w:rsidR="001962C2">
        <w:rPr>
          <w:rFonts w:ascii="Times New Roman" w:hAnsi="Times New Roman"/>
          <w:color w:val="000000"/>
          <w:sz w:val="20"/>
          <w:szCs w:val="20"/>
        </w:rPr>
        <w:t xml:space="preserve">ОГРН ____________,  </w:t>
      </w:r>
      <w:r>
        <w:rPr>
          <w:rFonts w:ascii="Times New Roman" w:hAnsi="Times New Roman"/>
          <w:color w:val="000000"/>
          <w:sz w:val="20"/>
          <w:szCs w:val="20"/>
        </w:rPr>
        <w:t>место жительства</w:t>
      </w:r>
      <w:r w:rsidR="001962C2">
        <w:rPr>
          <w:rFonts w:ascii="Times New Roman" w:hAnsi="Times New Roman"/>
          <w:color w:val="000000"/>
          <w:sz w:val="20"/>
          <w:szCs w:val="20"/>
        </w:rPr>
        <w:t xml:space="preserve"> (юридический адрес)</w:t>
      </w:r>
      <w:r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1962C2">
        <w:rPr>
          <w:rFonts w:ascii="Times New Roman" w:hAnsi="Times New Roman"/>
          <w:color w:val="000000"/>
          <w:sz w:val="20"/>
          <w:szCs w:val="20"/>
        </w:rPr>
        <w:t>________________________</w:t>
      </w:r>
      <w:r>
        <w:rPr>
          <w:rFonts w:ascii="Times New Roman" w:hAnsi="Times New Roman"/>
          <w:color w:val="000000"/>
          <w:sz w:val="20"/>
          <w:szCs w:val="20"/>
        </w:rPr>
        <w:t>)</w:t>
      </w:r>
      <w:r w:rsidR="001D67DC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 именуемый в дальнейшем</w:t>
      </w:r>
      <w:r w:rsidR="001D67DC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«</w:t>
      </w:r>
      <w:r w:rsidR="001D67DC" w:rsidRPr="00386C20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Покупатель</w:t>
      </w:r>
      <w:r w:rsidR="001D67DC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», именуемые вместе «Стороны», а по отдельности «Сторона», </w:t>
      </w:r>
      <w:bookmarkEnd w:id="0"/>
    </w:p>
    <w:p w14:paraId="6B2F30FB" w14:textId="77777777" w:rsidR="001D67DC" w:rsidRPr="00386C2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принимая во внимание, что:</w:t>
      </w:r>
    </w:p>
    <w:p w14:paraId="0C76F7A9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– Настоящий договор заключен по результатам открытых торгов в форме </w:t>
      </w:r>
      <w:r w:rsidR="00C01E78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открытого аукциона</w:t>
      </w: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по продаже имущества должника </w:t>
      </w:r>
      <w:r w:rsidR="001B2EEB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ООО «</w:t>
      </w:r>
      <w:r w:rsid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Вуд-Альянс</w:t>
      </w:r>
      <w:r w:rsidR="001B2EEB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»</w:t>
      </w:r>
      <w:r w:rsidR="001962C2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</w:t>
      </w: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(Продавца), 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проводившихся на электронной площадке АО «Новые информационные сервисы», по адресу в сети Интернет: </w:t>
      </w:r>
      <w:r w:rsidRPr="00E41A80">
        <w:rPr>
          <w:rFonts w:ascii="Times New Roman" w:hAnsi="Times New Roman"/>
          <w:color w:val="000000"/>
          <w:sz w:val="20"/>
          <w:szCs w:val="20"/>
        </w:rPr>
        <w:t>http://www.nistp.ru/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, по реализации имущества Продавц</w:t>
      </w:r>
      <w:r w:rsidR="00351FBA"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а, сформированного в Лот № 1 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(код торгов № </w:t>
      </w:r>
      <w:r w:rsidR="001962C2" w:rsidRPr="00E41A80">
        <w:rPr>
          <w:rFonts w:ascii="Times New Roman" w:hAnsi="Times New Roman"/>
          <w:color w:val="000000"/>
          <w:sz w:val="20"/>
          <w:szCs w:val="20"/>
        </w:rPr>
        <w:t>____________</w:t>
      </w: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);</w:t>
      </w:r>
    </w:p>
    <w:p w14:paraId="4B07C637" w14:textId="77777777" w:rsidR="00C01E78" w:rsidRPr="00E41A80" w:rsidRDefault="001D67DC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bookmarkStart w:id="1" w:name="_Hlk204111892"/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Решением Арбитражного суда </w:t>
      </w:r>
      <w:r w:rsidR="00386C20" w:rsidRPr="00E41A80">
        <w:rPr>
          <w:rFonts w:ascii="Times New Roman" w:eastAsia="Times New Roman" w:hAnsi="Times New Roman"/>
          <w:sz w:val="20"/>
          <w:szCs w:val="20"/>
          <w:lang w:eastAsia="ar-SA"/>
        </w:rPr>
        <w:t>Калининградской</w:t>
      </w:r>
      <w:r w:rsidR="00C01E78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области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от </w:t>
      </w:r>
      <w:r w:rsidR="00386C20" w:rsidRPr="00E41A80">
        <w:rPr>
          <w:rFonts w:ascii="Times New Roman" w:hAnsi="Times New Roman"/>
          <w:color w:val="333333"/>
          <w:sz w:val="20"/>
          <w:szCs w:val="20"/>
          <w:shd w:val="clear" w:color="auto" w:fill="EAF1F7"/>
        </w:rPr>
        <w:t>21.02.2024 </w:t>
      </w:r>
      <w:r w:rsidR="009C035A" w:rsidRPr="00E41A80">
        <w:rPr>
          <w:rFonts w:ascii="Times New Roman" w:eastAsia="Times New Roman" w:hAnsi="Times New Roman"/>
          <w:sz w:val="20"/>
          <w:szCs w:val="20"/>
          <w:lang w:eastAsia="ar-SA"/>
        </w:rPr>
        <w:t>г.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(резолютивная часть)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по делу № </w:t>
      </w:r>
      <w:r w:rsidR="00386C20" w:rsidRPr="00E41A8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А21-12009/2020 </w:t>
      </w:r>
      <w:r w:rsidR="001962C2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в отношении Продавца открыта процедура </w:t>
      </w:r>
      <w:r w:rsidR="001B2EEB" w:rsidRPr="00E41A80">
        <w:rPr>
          <w:rFonts w:ascii="Times New Roman" w:eastAsia="Times New Roman" w:hAnsi="Times New Roman"/>
          <w:sz w:val="20"/>
          <w:szCs w:val="20"/>
          <w:lang w:eastAsia="ar-SA"/>
        </w:rPr>
        <w:t>- конкурсное производство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</w:p>
    <w:p w14:paraId="044C1230" w14:textId="77777777" w:rsidR="001D67DC" w:rsidRPr="00E41A80" w:rsidRDefault="00386C20" w:rsidP="001D67DC">
      <w:pPr>
        <w:numPr>
          <w:ilvl w:val="0"/>
          <w:numId w:val="1"/>
        </w:numPr>
        <w:suppressAutoHyphens/>
        <w:spacing w:after="0" w:line="240" w:lineRule="auto"/>
        <w:ind w:left="0"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Определением Арбитражного суда города Калининградской области от 23.05.2025 г. по делу № А21-12009/2020 </w:t>
      </w:r>
      <w:r w:rsidR="001B2EEB" w:rsidRPr="00E41A80">
        <w:rPr>
          <w:rFonts w:ascii="Times New Roman" w:eastAsia="Times New Roman" w:hAnsi="Times New Roman"/>
          <w:sz w:val="20"/>
          <w:szCs w:val="20"/>
          <w:lang w:eastAsia="ar-SA"/>
        </w:rPr>
        <w:t>конкурсным</w:t>
      </w:r>
      <w:r w:rsidR="001D67DC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управляющим утвержден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М.В. Костин</w:t>
      </w:r>
      <w:r w:rsidR="001D67DC" w:rsidRPr="00E41A80">
        <w:rPr>
          <w:rFonts w:ascii="Times New Roman" w:eastAsia="Times New Roman" w:hAnsi="Times New Roman"/>
          <w:color w:val="000000"/>
          <w:sz w:val="20"/>
          <w:szCs w:val="20"/>
          <w:shd w:val="clear" w:color="auto" w:fill="FFFFFF"/>
          <w:lang w:eastAsia="ar-SA"/>
        </w:rPr>
        <w:t>;</w:t>
      </w:r>
    </w:p>
    <w:bookmarkEnd w:id="1"/>
    <w:p w14:paraId="7562659F" w14:textId="77777777" w:rsidR="001D67DC" w:rsidRPr="00E41A80" w:rsidRDefault="001D67DC" w:rsidP="001D67D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</w:t>
      </w:r>
      <w:r w:rsidR="001962C2" w:rsidRPr="00E41A80">
        <w:rPr>
          <w:rFonts w:ascii="Times New Roman" w:hAnsi="Times New Roman"/>
          <w:sz w:val="20"/>
          <w:szCs w:val="20"/>
        </w:rPr>
        <w:t>______________</w:t>
      </w:r>
      <w:r w:rsidR="00351FBA" w:rsidRPr="00E41A80">
        <w:rPr>
          <w:rFonts w:ascii="Times New Roman" w:hAnsi="Times New Roman"/>
          <w:sz w:val="20"/>
          <w:szCs w:val="20"/>
        </w:rPr>
        <w:t xml:space="preserve"> (</w:t>
      </w:r>
      <w:r w:rsidR="001962C2" w:rsidRPr="00E41A80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дата рождения _______, место рождения _________</w:t>
      </w:r>
      <w:r w:rsidR="001962C2" w:rsidRPr="00E41A80">
        <w:rPr>
          <w:rFonts w:ascii="Times New Roman" w:hAnsi="Times New Roman"/>
          <w:sz w:val="20"/>
          <w:szCs w:val="20"/>
        </w:rPr>
        <w:t>, ИНН ______________, ОГРН ____________,  место жительства (юридический адрес): ________________________</w:t>
      </w:r>
      <w:r w:rsidR="00351FBA" w:rsidRPr="00E41A80">
        <w:rPr>
          <w:rFonts w:ascii="Times New Roman" w:hAnsi="Times New Roman"/>
          <w:sz w:val="20"/>
          <w:szCs w:val="20"/>
        </w:rPr>
        <w:t>)</w:t>
      </w:r>
      <w:r w:rsidR="00351FBA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 лоту № 1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(код торгов № </w:t>
      </w:r>
      <w:r w:rsidR="001962C2" w:rsidRPr="00E41A80">
        <w:rPr>
          <w:rFonts w:ascii="Times New Roman" w:hAnsi="Times New Roman"/>
          <w:sz w:val="20"/>
          <w:szCs w:val="20"/>
        </w:rPr>
        <w:t>___________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);</w:t>
      </w:r>
    </w:p>
    <w:p w14:paraId="5AE168B7" w14:textId="77777777" w:rsidR="00B9223C" w:rsidRPr="00E41A80" w:rsidRDefault="001D67DC" w:rsidP="00B9223C">
      <w:pPr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0" w:right="-5" w:firstLine="567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Победитель торгов и Покупатель заинтересованности по отношению к должнику, кредиторам, конкурсному управляющему, СРО в которой состоит конкурсный управляющий не имеют</w:t>
      </w:r>
      <w:r w:rsidR="00B9223C" w:rsidRPr="00E41A80">
        <w:rPr>
          <w:rFonts w:ascii="Times New Roman" w:eastAsia="Times New Roman" w:hAnsi="Times New Roman"/>
          <w:sz w:val="20"/>
          <w:szCs w:val="20"/>
          <w:lang w:eastAsia="ar-SA"/>
        </w:rPr>
        <w:t>;</w:t>
      </w:r>
    </w:p>
    <w:p w14:paraId="147B1A50" w14:textId="77777777" w:rsidR="001D67DC" w:rsidRPr="00E41A80" w:rsidRDefault="001D67DC" w:rsidP="001D67DC">
      <w:pPr>
        <w:suppressAutoHyphens/>
        <w:spacing w:after="0" w:line="240" w:lineRule="auto"/>
        <w:ind w:right="-5"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заключили настоящий договор купли-продажи (далее также - «Договор») о нижеследующем:</w:t>
      </w:r>
    </w:p>
    <w:p w14:paraId="51AD1CC5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793583C2" w14:textId="77777777" w:rsidR="001D67DC" w:rsidRPr="00E41A80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b/>
          <w:color w:val="000000"/>
          <w:sz w:val="20"/>
          <w:szCs w:val="20"/>
          <w:lang w:eastAsia="ar-SA"/>
        </w:rPr>
        <w:t>1. Предмет Договора</w:t>
      </w:r>
    </w:p>
    <w:p w14:paraId="150CB3A6" w14:textId="77777777" w:rsidR="001D67DC" w:rsidRPr="00386C2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1.1. По Договору Продавец обязуется передать в собственность</w:t>
      </w: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Покупателю, а Покупатель обязуется принять и оплатить следующее </w:t>
      </w:r>
      <w:r w:rsidR="00B9223C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не</w:t>
      </w: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движимое имущество (далее - Имущество):</w:t>
      </w:r>
    </w:p>
    <w:p w14:paraId="235498AF" w14:textId="77777777" w:rsidR="00386C20" w:rsidRPr="00386C20" w:rsidRDefault="00351FBA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 xml:space="preserve">          1</w:t>
      </w:r>
      <w:r w:rsidR="00386C20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.1.1.</w:t>
      </w:r>
      <w:r w:rsidR="00386C20"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нежилое Здание, площадь общая 1199,5 кв.м., кадастровый номер: 39:04:010107:126</w:t>
      </w:r>
      <w:r w:rsid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="00386C20"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Калининградская область, р-н Гусевский, г. Гусев, ул. Советская, дом 17; </w:t>
      </w:r>
    </w:p>
    <w:p w14:paraId="7F723FF2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1.1.2. нежилое Здание - склад, площадь общая 1214,2 кв.м., кадастровый номер: 39:04:010107:131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Калининградская область, р-н Гусевский, г. Гусев, ул. Советская, дом 17; </w:t>
      </w:r>
    </w:p>
    <w:p w14:paraId="5D0C26F7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1.1.3.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нежилое Здание склад, площадь общая 1178,7 </w:t>
      </w:r>
      <w:proofErr w:type="spellStart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кв.м</w:t>
      </w:r>
      <w:proofErr w:type="spellEnd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кадастровый номер: 39:04:010107:127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Калининградская область, р-н Гусевский, г. Гусев, ул. Советская, дом 17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; </w:t>
      </w:r>
    </w:p>
    <w:p w14:paraId="363FBBE8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1.1.4.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нежилое Здание - склад, площадь общая 1230,2 кв.м., кадастровый номер: 39:04:010107:123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Калининградская область, р-н Гусевский, г. Гусев, ул. Советская, дом 17; </w:t>
      </w:r>
    </w:p>
    <w:p w14:paraId="46187585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1.1.5.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нежилое Здание - проходная, площадь общая 42,1 кв.м., кадастровый номер: 39:04:010107:125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Калининградская область, р-н Гусевский, г. Гусев, ул. Советская, дом 17; </w:t>
      </w:r>
    </w:p>
    <w:p w14:paraId="336138AC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1.1.6.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нежилое Здание - башня, площадь общая 90 </w:t>
      </w:r>
      <w:proofErr w:type="spellStart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кв.м</w:t>
      </w:r>
      <w:proofErr w:type="spellEnd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кадастровый номер: 39:04:010107:121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Калининградская область, р-н Гусевский, г. Гусев, ул. Советская, дом 17; </w:t>
      </w:r>
    </w:p>
    <w:p w14:paraId="33C7F1A8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1.1.7.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нежилое Здание - трансформаторная подстанция, площадь общая 58,3 кв.м., кадастровый номер: 39:04:010107:130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Калининградская область, р-н Гусевский, г. Гусев, ул. Советская, дом 17; </w:t>
      </w:r>
    </w:p>
    <w:p w14:paraId="188E8556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1.1.8.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нежилое Здание - механическая мастерская, площадь общая 200,5 кв.м., кадастровый номер: 39:04:010107:124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,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Калининградская область, р-н Гусевский, г. Гусев, ул. Советская, дом 17; </w:t>
      </w:r>
    </w:p>
    <w:p w14:paraId="2E9DFCC6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1.1.9.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нежилое Здание - весовая, площадь общая 9,4 кв.м., кадастровый номер: 39:04:010107:129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Калининградская область, р-н Гусевский, г. Гусев, ул. Советская, дом 17</w:t>
      </w:r>
    </w:p>
    <w:p w14:paraId="7DF70B2C" w14:textId="77777777" w:rsid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1.1.10. п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раво аренды земельного участка общая площадь 12 968 кв. м, кадастровый номер: 39:04:010107:12, имеющего адресные ориентиры Калининградская область, Гусевский район, г. Гусев, ул. Советская, дом № 17, сроком аренды на 49 лет с 15.11.2000 г. в пользование на условиях аренды ООО «Гусевский мукомольный завод» на основании Договора аренды земель № 2916 от 22.11.2000 г.; </w:t>
      </w:r>
    </w:p>
    <w:p w14:paraId="09748F9F" w14:textId="77777777" w:rsidR="00386C20" w:rsidRPr="00386C20" w:rsidRDefault="00386C20" w:rsidP="00386C20">
      <w:pPr>
        <w:suppressAutoHyphens/>
        <w:spacing w:after="0" w:line="240" w:lineRule="auto"/>
        <w:jc w:val="both"/>
        <w:rPr>
          <w:rFonts w:ascii="Times New Roman" w:hAnsi="Times New Roman"/>
          <w:color w:val="2C2D2E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        1.1.11. </w:t>
      </w:r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право аренды земельного участка общая площадь 21 832 </w:t>
      </w:r>
      <w:proofErr w:type="spellStart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кв.м</w:t>
      </w:r>
      <w:proofErr w:type="spellEnd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, кадастровый номер: 39:04:010107:7, имеющего адресные ориентиры Калининградская область, Гусевский район, г. Гусев, ул. Советская, дом №17, занятого производственными зданиями, строениями и сооружениями и территорией для их обслуживания, сроком аренды на 49 лет с 31.10.2003г. по 30.10.2052г. по договору аренды земель № 3987 от 25.11.2003г., заключенному между Администрацией Муниципального образования «</w:t>
      </w:r>
      <w:proofErr w:type="spellStart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Гусевскийрайон</w:t>
      </w:r>
      <w:proofErr w:type="spellEnd"/>
      <w:r w:rsidRPr="00386C20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» и ООО «Гусевский мукомольный завод». </w:t>
      </w:r>
      <w:r w:rsidRPr="00386C20">
        <w:rPr>
          <w:rFonts w:ascii="Times New Roman" w:hAnsi="Times New Roman"/>
          <w:color w:val="2C2D2E"/>
          <w:sz w:val="20"/>
          <w:szCs w:val="20"/>
          <w:shd w:val="clear" w:color="auto" w:fill="FFFFFF"/>
        </w:rPr>
        <w:t> </w:t>
      </w:r>
    </w:p>
    <w:p w14:paraId="57B68B52" w14:textId="77777777" w:rsidR="001D67DC" w:rsidRPr="00386C20" w:rsidRDefault="00351FBA" w:rsidP="00386C20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lastRenderedPageBreak/>
        <w:t xml:space="preserve">          </w:t>
      </w:r>
      <w:r w:rsidR="001D67DC" w:rsidRPr="00386C20">
        <w:rPr>
          <w:rFonts w:ascii="Times New Roman" w:eastAsia="Times New Roman" w:hAnsi="Times New Roman"/>
          <w:color w:val="000000"/>
          <w:sz w:val="20"/>
          <w:szCs w:val="20"/>
          <w:lang w:eastAsia="ar-SA"/>
        </w:rPr>
        <w:t>1.2. Продавец гарантирует, что до</w:t>
      </w:r>
      <w:r w:rsidR="001D67DC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 заключения Договора Имущество никому не отчуждено, в доверительное управление, в качестве вклада в уставный капитал юридических лиц не передано. </w:t>
      </w:r>
    </w:p>
    <w:p w14:paraId="110BAA59" w14:textId="77777777" w:rsidR="001D67DC" w:rsidRPr="00386C20" w:rsidRDefault="001D67DC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86C20">
        <w:rPr>
          <w:rFonts w:ascii="Times New Roman" w:eastAsia="Times New Roman" w:hAnsi="Times New Roman"/>
          <w:sz w:val="20"/>
          <w:szCs w:val="20"/>
          <w:lang w:eastAsia="ar-SA"/>
        </w:rPr>
        <w:t>1.3. Покупатель осмотрел Имущество и обязуется принять его от Продавца в том состоянии</w:t>
      </w:r>
      <w:r w:rsidR="009C035A" w:rsidRPr="00386C20">
        <w:rPr>
          <w:rFonts w:ascii="Times New Roman" w:eastAsia="Times New Roman" w:hAnsi="Times New Roman"/>
          <w:sz w:val="20"/>
          <w:szCs w:val="20"/>
          <w:lang w:eastAsia="ar-SA"/>
        </w:rPr>
        <w:t>,</w:t>
      </w:r>
      <w:r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 в котором оно находится в момент его передачи (с учетом износа, повреждений, недостатков</w:t>
      </w:r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, </w:t>
      </w:r>
      <w:r w:rsidRPr="00386C20">
        <w:rPr>
          <w:rFonts w:ascii="Times New Roman" w:eastAsia="Times New Roman" w:hAnsi="Times New Roman"/>
          <w:sz w:val="20"/>
          <w:szCs w:val="20"/>
          <w:lang w:eastAsia="ar-SA"/>
        </w:rPr>
        <w:t>неисправностей</w:t>
      </w:r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 и т.п.</w:t>
      </w:r>
      <w:r w:rsidRPr="00386C20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, в том </w:t>
      </w:r>
      <w:proofErr w:type="spellStart"/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>чсиле</w:t>
      </w:r>
      <w:proofErr w:type="spellEnd"/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 в части </w:t>
      </w:r>
      <w:proofErr w:type="spellStart"/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>обрименений</w:t>
      </w:r>
      <w:proofErr w:type="spellEnd"/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>, ограничений</w:t>
      </w:r>
      <w:r w:rsidR="00382B4D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 прав</w:t>
      </w:r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>, арестов и т.п., действующих</w:t>
      </w:r>
      <w:r w:rsidR="00382B4D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 (существующих) и </w:t>
      </w:r>
      <w:proofErr w:type="spellStart"/>
      <w:r w:rsidR="00382B4D" w:rsidRPr="00386C20">
        <w:rPr>
          <w:rFonts w:ascii="Times New Roman" w:eastAsia="Times New Roman" w:hAnsi="Times New Roman"/>
          <w:sz w:val="20"/>
          <w:szCs w:val="20"/>
          <w:lang w:eastAsia="ar-SA"/>
        </w:rPr>
        <w:t>зарегистрирвоанных</w:t>
      </w:r>
      <w:proofErr w:type="spellEnd"/>
      <w:r w:rsidR="00382B4D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/не </w:t>
      </w:r>
      <w:proofErr w:type="spellStart"/>
      <w:r w:rsidR="00382B4D" w:rsidRPr="00386C20">
        <w:rPr>
          <w:rFonts w:ascii="Times New Roman" w:eastAsia="Times New Roman" w:hAnsi="Times New Roman"/>
          <w:sz w:val="20"/>
          <w:szCs w:val="20"/>
          <w:lang w:eastAsia="ar-SA"/>
        </w:rPr>
        <w:t>зарегисрированных</w:t>
      </w:r>
      <w:proofErr w:type="spellEnd"/>
      <w:r w:rsidR="00B9223C" w:rsidRPr="00386C20">
        <w:rPr>
          <w:rFonts w:ascii="Times New Roman" w:eastAsia="Times New Roman" w:hAnsi="Times New Roman"/>
          <w:sz w:val="20"/>
          <w:szCs w:val="20"/>
          <w:lang w:eastAsia="ar-SA"/>
        </w:rPr>
        <w:t xml:space="preserve"> в момент передачи в отношении Имущества</w:t>
      </w:r>
      <w:r w:rsidRPr="00386C20">
        <w:rPr>
          <w:rFonts w:ascii="Times New Roman" w:eastAsia="Times New Roman" w:hAnsi="Times New Roman"/>
          <w:sz w:val="20"/>
          <w:szCs w:val="20"/>
          <w:lang w:eastAsia="ar-SA"/>
        </w:rPr>
        <w:t>.</w:t>
      </w:r>
    </w:p>
    <w:p w14:paraId="0792DED8" w14:textId="77777777" w:rsidR="00FF33ED" w:rsidRPr="00386C20" w:rsidRDefault="00FF33ED" w:rsidP="001D67DC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86C20">
        <w:rPr>
          <w:rFonts w:ascii="Times New Roman" w:eastAsia="SimSun" w:hAnsi="Times New Roman"/>
          <w:kern w:val="1"/>
          <w:sz w:val="20"/>
          <w:szCs w:val="20"/>
          <w:lang w:eastAsia="hi-IN" w:bidi="hi-IN"/>
        </w:rPr>
        <w:t>Имущество продается со всеми коммуникациями, инженерными и охранными сетями, в том числе, но не ограничиваясь: сети водопровода и канализации, сети теплоснабжения, электрические сети,  а также закрепленными за ним мощностями.</w:t>
      </w:r>
    </w:p>
    <w:p w14:paraId="287BB506" w14:textId="77777777" w:rsidR="001D67DC" w:rsidRPr="00386C2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CDC75A2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2. Цена Договора и порядок расчетов</w:t>
      </w:r>
    </w:p>
    <w:p w14:paraId="20998226" w14:textId="77777777" w:rsidR="001962C2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2.1. Цена Имущества составляет </w:t>
      </w:r>
      <w:r w:rsidR="001962C2"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________________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(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________________</w:t>
      </w:r>
      <w:r w:rsidR="00351FBA" w:rsidRPr="003E697F">
        <w:rPr>
          <w:rFonts w:ascii="Times New Roman" w:eastAsia="Times New Roman" w:hAnsi="Times New Roman"/>
          <w:sz w:val="20"/>
          <w:szCs w:val="20"/>
          <w:lang w:eastAsia="ar-SA"/>
        </w:rPr>
        <w:t>)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рублей 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копеек (далее – Покупная цена)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3C22AB6B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color w:val="000000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2.2. Покупная цена Имущества была определена в ходе Торгов. Начальная цена, установленная для проведения Торгов, в соответствии с Федеральным законом от 26.10.2002 г. № 127-ФЗ «О несостоятельности (банкротстве)» является рыночной.</w:t>
      </w:r>
    </w:p>
    <w:p w14:paraId="191709E1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Представление предложений о цене продажи Имущества и определение победителя торгов осуществлялись в соответствии с Сообщением. Победитель торгов и предложенная им цена предмета Торгов указаны в Протоколе о резу</w:t>
      </w:r>
      <w:r w:rsidR="00565AD9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льтатах проведения Торгов от </w:t>
      </w:r>
      <w:r w:rsidR="001B2EEB">
        <w:rPr>
          <w:rFonts w:ascii="Times New Roman" w:eastAsia="Times New Roman" w:hAnsi="Times New Roman"/>
          <w:sz w:val="20"/>
          <w:szCs w:val="20"/>
          <w:lang w:eastAsia="ar-SA"/>
        </w:rPr>
        <w:t>__________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202</w:t>
      </w:r>
      <w:r w:rsidR="00386C20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="001B2EEB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года.</w:t>
      </w:r>
    </w:p>
    <w:p w14:paraId="23E2C6B2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2.3. Покупатель обязуется не позднее </w:t>
      </w:r>
      <w:r w:rsidRPr="003E697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30 (Тридцати)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календарных дней со дня заключения Договора уплатить Покупную цену в размере, предусмотренном в п. 2.4. Договора, путем перечисления денежных средств на расчетный счет Продавца, указанный в разделе 10 Договора. Данная обязанность Покупателя считается исполненной с момента поступления денежных средств на расчетный счет Продавца с учетом положений, предусмотренных п. 2.4. Договора.</w:t>
      </w:r>
    </w:p>
    <w:p w14:paraId="4DED58DB" w14:textId="77777777" w:rsidR="00565AD9" w:rsidRPr="00E41A80" w:rsidRDefault="001D67DC" w:rsidP="0053386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2.4. В соответствии с догово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ром о задатке, заключенным «___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» </w:t>
      </w:r>
      <w:r w:rsidR="001962C2" w:rsidRPr="003E697F">
        <w:rPr>
          <w:rFonts w:ascii="Times New Roman" w:eastAsia="Times New Roman" w:hAnsi="Times New Roman"/>
          <w:sz w:val="20"/>
          <w:szCs w:val="20"/>
          <w:lang w:eastAsia="ar-SA"/>
        </w:rPr>
        <w:t>_______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2</w:t>
      </w:r>
      <w:r w:rsidR="00386C20">
        <w:rPr>
          <w:rFonts w:ascii="Times New Roman" w:eastAsia="Times New Roman" w:hAnsi="Times New Roman"/>
          <w:sz w:val="20"/>
          <w:szCs w:val="20"/>
          <w:lang w:eastAsia="ar-SA"/>
        </w:rPr>
        <w:t>6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2</w:t>
      </w:r>
      <w:r w:rsidR="001B2EEB">
        <w:rPr>
          <w:rFonts w:ascii="Times New Roman" w:eastAsia="Times New Roman" w:hAnsi="Times New Roman"/>
          <w:sz w:val="20"/>
          <w:szCs w:val="20"/>
          <w:lang w:eastAsia="ar-SA"/>
        </w:rPr>
        <w:t>5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г. между организатором торгов и Покупателем, сумма задатка, внесенного Покупателем в соответствии с указанным договором о задатке, в размере </w:t>
      </w:r>
      <w:r w:rsidR="001962C2" w:rsidRPr="003E697F">
        <w:rPr>
          <w:rFonts w:ascii="Times New Roman" w:hAnsi="Times New Roman"/>
          <w:b/>
          <w:bCs/>
          <w:sz w:val="20"/>
          <w:szCs w:val="20"/>
        </w:rPr>
        <w:t>___________</w:t>
      </w:r>
      <w:r w:rsidR="00565AD9" w:rsidRPr="003E697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565AD9" w:rsidRPr="003E697F">
        <w:rPr>
          <w:rFonts w:ascii="Times New Roman" w:hAnsi="Times New Roman"/>
          <w:sz w:val="20"/>
          <w:szCs w:val="20"/>
        </w:rPr>
        <w:t>(</w:t>
      </w:r>
      <w:r w:rsidR="001962C2" w:rsidRPr="003E697F">
        <w:rPr>
          <w:rFonts w:ascii="Times New Roman" w:hAnsi="Times New Roman"/>
          <w:sz w:val="20"/>
          <w:szCs w:val="20"/>
        </w:rPr>
        <w:t>__________</w:t>
      </w:r>
      <w:r w:rsidR="00565AD9" w:rsidRPr="003E697F">
        <w:rPr>
          <w:rFonts w:ascii="Times New Roman" w:hAnsi="Times New Roman"/>
          <w:sz w:val="20"/>
          <w:szCs w:val="20"/>
        </w:rPr>
        <w:t>) рублей 00 копеек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(НДС не облагался) засчитывае</w:t>
      </w:r>
      <w:r w:rsidR="0053386F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тся в счет оплаты по Договору.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С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учетом указанной суммы задатка, оставшаяся Покупная цена</w:t>
      </w:r>
      <w:r w:rsidR="00565AD9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, подлежащая оплате, составляет </w:t>
      </w:r>
      <w:r w:rsidR="001962C2" w:rsidRPr="00E41A80">
        <w:rPr>
          <w:rFonts w:ascii="Times New Roman" w:hAnsi="Times New Roman"/>
          <w:b/>
          <w:bCs/>
          <w:color w:val="000000"/>
          <w:sz w:val="20"/>
          <w:szCs w:val="20"/>
        </w:rPr>
        <w:t>________________</w:t>
      </w:r>
      <w:r w:rsidR="00565AD9" w:rsidRPr="00E41A80">
        <w:rPr>
          <w:rFonts w:ascii="Times New Roman" w:hAnsi="Times New Roman"/>
          <w:color w:val="000000"/>
          <w:sz w:val="20"/>
          <w:szCs w:val="20"/>
        </w:rPr>
        <w:t xml:space="preserve"> рублей (</w:t>
      </w:r>
      <w:r w:rsidR="001962C2" w:rsidRPr="00E41A80">
        <w:rPr>
          <w:rFonts w:ascii="Times New Roman" w:hAnsi="Times New Roman"/>
          <w:color w:val="000000"/>
          <w:sz w:val="20"/>
          <w:szCs w:val="20"/>
        </w:rPr>
        <w:t>__________________</w:t>
      </w:r>
      <w:r w:rsidR="00565AD9" w:rsidRPr="00E41A80">
        <w:rPr>
          <w:rFonts w:ascii="Times New Roman" w:hAnsi="Times New Roman"/>
          <w:color w:val="000000"/>
          <w:sz w:val="20"/>
          <w:szCs w:val="20"/>
        </w:rPr>
        <w:t>) рублей 00 копеек</w:t>
      </w:r>
      <w:r w:rsidR="00565AD9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14:paraId="25769A42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2.5. В связи с тем, что в соответствии с пунктом 15 части 2 статьи 146 Налогового кодекса Российской Федерации операции по реализации имущества и (или) имущественных прав должников не признаются объектом налогообложения, НДС при продаже Имущества по настоящему договору не начисляется.</w:t>
      </w:r>
    </w:p>
    <w:p w14:paraId="5208A181" w14:textId="77777777" w:rsidR="001D67DC" w:rsidRPr="00E41A80" w:rsidRDefault="00382B4D" w:rsidP="001962C2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2.6. Покупателю известно о том, что на момент подписания настоящего </w:t>
      </w:r>
      <w:r w:rsidR="0032472F" w:rsidRPr="00E41A80">
        <w:rPr>
          <w:rFonts w:ascii="Times New Roman" w:eastAsia="Times New Roman" w:hAnsi="Times New Roman"/>
          <w:sz w:val="20"/>
          <w:szCs w:val="20"/>
          <w:lang w:eastAsia="ar-SA"/>
        </w:rPr>
        <w:t>договора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в отношении Имущества </w:t>
      </w:r>
      <w:r w:rsidR="001962C2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не 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имеются ограничения прав и </w:t>
      </w:r>
      <w:r w:rsidR="0032472F" w:rsidRPr="00E41A80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  <w:r w:rsidR="006F220E" w:rsidRPr="00E41A80">
        <w:rPr>
          <w:rFonts w:ascii="Times New Roman" w:eastAsia="Times New Roman" w:hAnsi="Times New Roman"/>
          <w:sz w:val="20"/>
          <w:szCs w:val="20"/>
          <w:lang w:eastAsia="ar-SA"/>
        </w:rPr>
        <w:t>Имущества</w:t>
      </w:r>
      <w:r w:rsidR="001962C2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3028AF4D" w14:textId="77777777" w:rsidR="006F220E" w:rsidRPr="00E41A80" w:rsidRDefault="001962C2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Существующие</w:t>
      </w:r>
      <w:r w:rsidR="006F220E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ограничения прав и </w:t>
      </w:r>
      <w:r w:rsidR="0032472F" w:rsidRPr="00E41A80">
        <w:rPr>
          <w:rFonts w:ascii="Times New Roman" w:eastAsia="Times New Roman" w:hAnsi="Times New Roman"/>
          <w:sz w:val="20"/>
          <w:szCs w:val="20"/>
          <w:lang w:eastAsia="ar-SA"/>
        </w:rPr>
        <w:t>обременения</w:t>
      </w:r>
      <w:r w:rsidR="00285A2C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Имущества на момент заключения настоящего договора</w:t>
      </w:r>
      <w:r w:rsidR="00612693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, которые </w:t>
      </w:r>
      <w:proofErr w:type="spellStart"/>
      <w:r w:rsidR="00D41703" w:rsidRPr="00E41A80">
        <w:rPr>
          <w:rFonts w:ascii="Times New Roman" w:eastAsia="Times New Roman" w:hAnsi="Times New Roman"/>
          <w:sz w:val="20"/>
          <w:szCs w:val="20"/>
          <w:lang w:eastAsia="ar-SA"/>
        </w:rPr>
        <w:t>снимаюся</w:t>
      </w:r>
      <w:proofErr w:type="spellEnd"/>
      <w:r w:rsidR="00612693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/подлежат погашению </w:t>
      </w:r>
      <w:r w:rsidR="00612693" w:rsidRPr="00E41A80">
        <w:rPr>
          <w:rFonts w:ascii="Times New Roman" w:eastAsia="Times New Roman" w:hAnsi="Times New Roman"/>
          <w:sz w:val="20"/>
          <w:szCs w:val="20"/>
        </w:rPr>
        <w:t>на основании 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Решением Арбитражного суда Калининградской области от </w:t>
      </w:r>
      <w:r w:rsidR="00E41A80" w:rsidRPr="00E41A80">
        <w:rPr>
          <w:rFonts w:ascii="Times New Roman" w:hAnsi="Times New Roman"/>
          <w:color w:val="333333"/>
          <w:sz w:val="20"/>
          <w:szCs w:val="20"/>
          <w:shd w:val="clear" w:color="auto" w:fill="EAF1F7"/>
        </w:rPr>
        <w:t>21.02.2024 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>г.</w:t>
      </w:r>
      <w:r w:rsid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(резолютивная часть)</w:t>
      </w:r>
      <w:r w:rsidR="00E41A80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по делу № </w:t>
      </w:r>
      <w:r w:rsidR="00E41A80" w:rsidRPr="00E41A80">
        <w:rPr>
          <w:rFonts w:ascii="Times New Roman" w:hAnsi="Times New Roman"/>
          <w:color w:val="000000"/>
          <w:sz w:val="20"/>
          <w:szCs w:val="20"/>
          <w:shd w:val="clear" w:color="auto" w:fill="EAF1F7"/>
        </w:rPr>
        <w:t xml:space="preserve">А21-12009/2020 </w:t>
      </w:r>
      <w:r w:rsidR="00612693" w:rsidRPr="00E41A80">
        <w:rPr>
          <w:rFonts w:ascii="Times New Roman" w:eastAsia="Times New Roman" w:hAnsi="Times New Roman"/>
          <w:sz w:val="20"/>
          <w:szCs w:val="20"/>
          <w:lang w:eastAsia="ar-SA"/>
        </w:rPr>
        <w:t>о признании Продавца банкротом</w:t>
      </w:r>
      <w:r w:rsidR="00D41703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 согласно ст. 126  федерального закона № 127-ФЗ «о несостоятельности(банкротстве)</w:t>
      </w:r>
      <w:r w:rsidR="006F220E"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. </w:t>
      </w:r>
    </w:p>
    <w:p w14:paraId="23D9E3DB" w14:textId="77777777" w:rsidR="006F220E" w:rsidRPr="00E41A80" w:rsidRDefault="006F220E" w:rsidP="006F220E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9071BF3" w14:textId="77777777" w:rsidR="001D67DC" w:rsidRPr="00E41A80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b/>
          <w:sz w:val="20"/>
          <w:szCs w:val="20"/>
          <w:lang w:eastAsia="ar-SA"/>
        </w:rPr>
        <w:t>3. Обязанности Сторон по Договору</w:t>
      </w:r>
    </w:p>
    <w:p w14:paraId="20C83FDA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3.1. Продавец обязан:</w:t>
      </w:r>
    </w:p>
    <w:p w14:paraId="3D464A5D" w14:textId="77777777" w:rsidR="001D67DC" w:rsidRPr="00E41A80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 xml:space="preserve">3.1.1. Передать Имущество Покупателю по Актам приема-передачи в соответствии с пунктом 4.1 Договора после полной оплаты Покупателем Покупной цены. </w:t>
      </w:r>
    </w:p>
    <w:p w14:paraId="4C9FA627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E41A80">
        <w:rPr>
          <w:rFonts w:ascii="Times New Roman" w:eastAsia="Times New Roman" w:hAnsi="Times New Roman"/>
          <w:sz w:val="20"/>
          <w:szCs w:val="20"/>
          <w:lang w:eastAsia="ar-SA"/>
        </w:rPr>
        <w:t>3.1.2. Одновременно с Имуществом передать документы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, имеющие отношение к нему, а также документы, необходимые для регистрации права собственности на Имущество (в случае необходимости).</w:t>
      </w:r>
    </w:p>
    <w:p w14:paraId="23B6143D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3.1.3. Участвовать в регистрационных действиях по государственной регистрации Договора только в случае полной оплаты Покупной цены.</w:t>
      </w:r>
    </w:p>
    <w:p w14:paraId="1B333B7C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3.2. Покупатель обязан:</w:t>
      </w:r>
    </w:p>
    <w:p w14:paraId="177DB6ED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3.2.1. Оплатить Имущество в размере и сроки, предусмотренные разделом 2 Договора. </w:t>
      </w:r>
    </w:p>
    <w:p w14:paraId="4CDF6263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3.2.2. Принять Имущество по Актам приема-передачи от Продавца в порядке, указанном в пункте 4.1. Договора. </w:t>
      </w:r>
    </w:p>
    <w:p w14:paraId="30CE43F6" w14:textId="77777777" w:rsidR="001D67DC" w:rsidRPr="003E697F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3.3. Стороны обязаны подать документы на регистрацию перехода права </w:t>
      </w:r>
      <w:proofErr w:type="spellStart"/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собсвенности</w:t>
      </w:r>
      <w:proofErr w:type="spellEnd"/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на Имущество </w:t>
      </w:r>
      <w:r w:rsidR="00E752F0"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после 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оплаты Покупателем Имущества. </w:t>
      </w:r>
    </w:p>
    <w:p w14:paraId="7411FF98" w14:textId="77777777" w:rsidR="00DB05FC" w:rsidRPr="003E697F" w:rsidRDefault="00DB05F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1875224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4. Передача Имущества Покупателю</w:t>
      </w:r>
    </w:p>
    <w:p w14:paraId="6F672CE1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4.1. Продавец обязуется передать Имущество Покупателю, а Покупатель, в свою очередь, принять его в течение 10 дней с момента оплаты Покупателем Покупной цены Имущества в размере, указанном в п. 2.4. Договора.</w:t>
      </w:r>
    </w:p>
    <w:p w14:paraId="6431B30A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4.2. С момента передачи Имущества по соответствующим Актам приема-передачи на Покупателя переходит риск случайной гибели или повреждения Имущества.</w:t>
      </w:r>
    </w:p>
    <w:p w14:paraId="61AE77D9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4.3. Обязательство Продавца передать Имущество считается исполненным после подписания Сторонами Акта приема-передачи.</w:t>
      </w:r>
    </w:p>
    <w:p w14:paraId="7D38AB47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20FAEC5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lastRenderedPageBreak/>
        <w:t>5. Ответственность Сторон</w:t>
      </w:r>
    </w:p>
    <w:p w14:paraId="2EB0654E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5.1. За просрочку платежей, предусмотренных Договором, Покупатель уплачивает Продавцу по его требованию пени за каждый день указанной просрочки в размере </w:t>
      </w: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0,1% (ноль целых одна десятая процента в день)</w:t>
      </w: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 от Покупной цены. </w:t>
      </w:r>
    </w:p>
    <w:p w14:paraId="402B1B7C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5.2. Уплата неустойки не освобождает Стороны от обязанности исполнить свои обязательства, вытекающие из Договора.</w:t>
      </w:r>
    </w:p>
    <w:p w14:paraId="50CA2CBA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722BCC0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bCs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bCs/>
          <w:sz w:val="20"/>
          <w:szCs w:val="20"/>
          <w:lang w:eastAsia="ar-SA"/>
        </w:rPr>
        <w:t>6. Форс-мажор</w:t>
      </w:r>
    </w:p>
    <w:p w14:paraId="0AB00225" w14:textId="77777777" w:rsidR="001D67DC" w:rsidRPr="003E697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6.1. При невыполнении или частичном невыполнении любой из Сторон обязательств по Договору вследствие наступления обстоятельств непреодолимой силы: пожара, наводнения, землетрясения и других стихийных бедствий, а также войны, военных операций, запретительных актов органов законодательной власти, а также других обстоятельств, которые в соответствии с действующим законодательством могут быть отнесены к обстоятельствам непреодолимой силы, если они непосредственно повлияли на сроки исполнения Сторонами своих обязательств, срок исполнения отодвигается соразмерно времени, в течение которого будут действовать эти обстоятельства.</w:t>
      </w:r>
    </w:p>
    <w:p w14:paraId="1D4F0A9A" w14:textId="77777777" w:rsidR="001D67DC" w:rsidRPr="003E697F" w:rsidRDefault="001D67DC" w:rsidP="001D67DC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6.2. Сторона, для которой создалась невозможность исполнения обязательств по Договору в силу вышеуказанных причин, должна без промедления письменно известить об этом другую Сторону в течение 14 дней с момента наступления таких обстоятельств. Доказательством указанных в извещении фактов должны служить документы, выдаваемые компетентными органами. Допускается извещение по факсимильной связи с обратным уведомлением о получении сообщения. Не извещение или несвоевременное извещение другой Стороны влечет за собой утрату права ссылаться на эти обстоятельства.</w:t>
      </w:r>
    </w:p>
    <w:p w14:paraId="7C568285" w14:textId="77777777" w:rsidR="0053386F" w:rsidRPr="003E697F" w:rsidRDefault="001D67DC" w:rsidP="0053386F">
      <w:pPr>
        <w:tabs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6.3. Если действие обстоятельств непреодолимой силы продлится более одного месяца, то каждая Сторона имеет право расторгнуть Договор в одностороннем порядке, письменно известив об этом другую Сторону. В этом случае действие Договора прекращается с момента получения э</w:t>
      </w:r>
      <w:r w:rsidR="0053386F" w:rsidRPr="003E697F">
        <w:rPr>
          <w:rFonts w:ascii="Times New Roman" w:eastAsia="Times New Roman" w:hAnsi="Times New Roman"/>
          <w:sz w:val="20"/>
          <w:szCs w:val="20"/>
          <w:lang w:eastAsia="ar-SA"/>
        </w:rPr>
        <w:t>того извещения другой Стороной.</w:t>
      </w:r>
    </w:p>
    <w:p w14:paraId="1DDA1A96" w14:textId="77777777" w:rsidR="001B7A7F" w:rsidRPr="003E697F" w:rsidRDefault="001B7A7F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</w:p>
    <w:p w14:paraId="533AA01E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7. Расторжение Договора и внесение в него изменений</w:t>
      </w:r>
    </w:p>
    <w:p w14:paraId="0B1D7E83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7.1. Изменение условий Договора, его расторжение допускаются по взаимному соглашению Сторон.</w:t>
      </w:r>
    </w:p>
    <w:p w14:paraId="058B1261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7.2. Продавец вправе в одностороннем порядке отказаться от исполнения Договора в случае неоплаты Покупателем Покупной цены Имущества в срок и порядке, предусмотренных п.2.3 Договора.</w:t>
      </w:r>
    </w:p>
    <w:p w14:paraId="434CBBD9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7.3. Продавец вправе в одностороннем порядке отказаться от исполнения Договора в случае, если Покупатель просрочит исполнение обязательства по подписанию Актов приема-передачи Имущества более чем на 10 календарных дней.</w:t>
      </w:r>
    </w:p>
    <w:p w14:paraId="71CF5EE7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7.4. В случаях, предусмотренных пунктами 7.2. и 7.3. Договора, Продавец отказывается от исполнения Договора путем направления письменного уведомления об этом в адрес Покупателя, указанный в разделе 10 Договора. Договор считается расторгнутым по истечении 5 (пяти) дней со дня направления Покупателю указанного уведомления об отказе Продавца от исполнения Договора.</w:t>
      </w:r>
    </w:p>
    <w:p w14:paraId="3B78B369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7.5. Любые изменения и дополнения к Договору вступают в силу при условии, что они вносятся на основании подписанных Сторонами соглашений. Указанные соглашения являются неотъемлемой частью Договора.</w:t>
      </w:r>
    </w:p>
    <w:p w14:paraId="2087A7C7" w14:textId="77777777" w:rsidR="001D67DC" w:rsidRPr="003E697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0F3C2E99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8. Споры и разногласия</w:t>
      </w:r>
    </w:p>
    <w:p w14:paraId="12D46AFE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8.1. Стороны обязуются разрешать споры и разногласия, возникшие из Договора или в связи с ним, путем переговоров. </w:t>
      </w:r>
    </w:p>
    <w:p w14:paraId="7A1949B8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8.2. В случае недостижения согласия спор передается на рассмотрение в Арбитражный суд города Санкт-Петербурга и Ленинградской области (если спор подведомственен арбитражному суду) или в Красногвардейский районный суд города Санкт-Петербурга (если спор подведомственен суду общей юрисдикции).</w:t>
      </w:r>
    </w:p>
    <w:p w14:paraId="372E0192" w14:textId="77777777" w:rsidR="001D67DC" w:rsidRPr="003E697F" w:rsidRDefault="001D67DC" w:rsidP="001D67DC">
      <w:pPr>
        <w:tabs>
          <w:tab w:val="left" w:pos="0"/>
          <w:tab w:val="left" w:pos="900"/>
        </w:tabs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7AFEFCE7" w14:textId="77777777" w:rsidR="001D67DC" w:rsidRPr="003E697F" w:rsidRDefault="001D67DC" w:rsidP="001D67DC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9. Прочие условия</w:t>
      </w:r>
    </w:p>
    <w:p w14:paraId="233912F8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9.1. Договор считается заключенным в дату, указанную в правом верхнем углу первой страницы Договора. Договор вступает в силу с момента его заключения и действует до полного исполнения Сторонами всех обязательств.</w:t>
      </w:r>
    </w:p>
    <w:p w14:paraId="5F99810B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>9.2. Договор составлен в трех подлинных экземплярах, имеющих равную юридическую силу, один экземпляр – для Продавца, один экземпляр – для регистрирующего органа и один экземпляр – для Покупателя.</w:t>
      </w:r>
    </w:p>
    <w:p w14:paraId="1EF871BE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9.3. Договор заключается в письменной форме путем составления одного документа, подписанного сторонами, а также путем обмена документами, в том числе электронными документами, передаваемыми по каналам связи, позволяющими достоверно установить, что документ исходит от стороны по договору по реквизитам указанными в разделе 10 настоящего договора. </w:t>
      </w:r>
    </w:p>
    <w:p w14:paraId="3C304B55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t xml:space="preserve">В том числе стороны могут заключить настоящий Договор следующим образом: Продавец направляет посредством почтовой связи Покупателю три экземпляра договора, подписанного со своей стороны, Покупатель, получив три экземпляра договора, подписанного Продавцом, подписывает договоры и два экземпляра в течении 5 (пяти) дней с момента получения направляет один подписанный экземпляр в адрес Продавца по почтовому адресу, указанному в разделе 10 настоящего Договора. В этом случае договор считается заключенным в момент его подписания Покупателем. </w:t>
      </w:r>
    </w:p>
    <w:p w14:paraId="23C6D665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sz w:val="20"/>
          <w:szCs w:val="20"/>
          <w:lang w:eastAsia="ar-SA"/>
        </w:rPr>
        <w:lastRenderedPageBreak/>
        <w:t>9.4. Стороны могут использовать несколько способов заключения Договора.</w:t>
      </w:r>
    </w:p>
    <w:p w14:paraId="1E1BA45B" w14:textId="77777777" w:rsidR="001D67DC" w:rsidRPr="003E697F" w:rsidRDefault="001D67DC" w:rsidP="001D67DC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</w:p>
    <w:p w14:paraId="257CEB5C" w14:textId="77777777" w:rsidR="001D67DC" w:rsidRPr="003E697F" w:rsidRDefault="0053386F" w:rsidP="0053386F">
      <w:pPr>
        <w:suppressAutoHyphens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3E697F">
        <w:rPr>
          <w:rFonts w:ascii="Times New Roman" w:eastAsia="Times New Roman" w:hAnsi="Times New Roman"/>
          <w:b/>
          <w:sz w:val="20"/>
          <w:szCs w:val="20"/>
          <w:lang w:eastAsia="ar-SA"/>
        </w:rPr>
        <w:t>10. Реквизиты Сторон</w:t>
      </w:r>
    </w:p>
    <w:tbl>
      <w:tblPr>
        <w:tblW w:w="5000" w:type="pct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31"/>
        <w:gridCol w:w="518"/>
        <w:gridCol w:w="4759"/>
      </w:tblGrid>
      <w:tr w:rsidR="003D66C0" w:rsidRPr="003D66C0" w14:paraId="3436289B" w14:textId="77777777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445DFA05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bookmarkStart w:id="2" w:name="_Hlk204112130"/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Продавец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44D643C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  <w:hideMark/>
          </w:tcPr>
          <w:p w14:paraId="080B4A83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Покупатель</w:t>
            </w:r>
          </w:p>
        </w:tc>
      </w:tr>
      <w:tr w:rsidR="003D66C0" w:rsidRPr="003D66C0" w14:paraId="141CBC5D" w14:textId="77777777">
        <w:trPr>
          <w:trHeight w:val="146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CC091CF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3D66C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Общество с ограниченной ответственностью «</w:t>
            </w:r>
            <w:r w:rsidR="00E41A8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Вуд-Альянс</w:t>
            </w:r>
            <w:r w:rsidRPr="003D66C0"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2A68153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8BC1FCC" w14:textId="77777777" w:rsidR="003D66C0" w:rsidRPr="003D66C0" w:rsidRDefault="003D66C0" w:rsidP="00E1602C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3D66C0" w:rsidRPr="003D66C0" w14:paraId="480F2839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D72FACD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color w:val="0D0D0D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адрес: </w:t>
            </w:r>
            <w:r w:rsidR="00E41A80" w:rsidRPr="00E41A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 xml:space="preserve">юридический адрес: 236008, Калининградская область, г. Калининград, ул. </w:t>
            </w:r>
            <w:proofErr w:type="spellStart"/>
            <w:r w:rsidR="00E41A80" w:rsidRPr="00E41A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>Верхнеозерная</w:t>
            </w:r>
            <w:proofErr w:type="spellEnd"/>
            <w:r w:rsidR="00E41A80" w:rsidRPr="00E41A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>, д.3"г"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F0C5B19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080F92A5" w14:textId="77777777" w:rsidR="003D66C0" w:rsidRPr="003D66C0" w:rsidRDefault="003D66C0" w:rsidP="003D66C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 xml:space="preserve">адрес: </w:t>
            </w:r>
          </w:p>
          <w:p w14:paraId="58797F22" w14:textId="77777777" w:rsidR="003D66C0" w:rsidRPr="003D66C0" w:rsidRDefault="003D66C0" w:rsidP="003D66C0">
            <w:pPr>
              <w:suppressAutoHyphens/>
              <w:autoSpaceDE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66C0" w:rsidRPr="003D66C0" w14:paraId="7061026D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0886E9A1" w14:textId="77777777" w:rsidR="003D66C0" w:rsidRPr="00E41A8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почтовый адрес: 195253, Санкт-Петербург, ул. Буренина, дом 1, корпус 2, квартира 101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3ABD6D93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0218110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>ИНН                     ОГРН</w:t>
            </w:r>
          </w:p>
        </w:tc>
      </w:tr>
      <w:tr w:rsidR="003D66C0" w:rsidRPr="003D66C0" w14:paraId="729D70E3" w14:textId="77777777">
        <w:trPr>
          <w:trHeight w:val="24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54A6F19A" w14:textId="77777777" w:rsidR="003D66C0" w:rsidRPr="00E41A80" w:rsidRDefault="00E41A8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A80">
              <w:rPr>
                <w:rFonts w:ascii="Times New Roman" w:hAnsi="Times New Roman"/>
                <w:color w:val="000000"/>
                <w:sz w:val="20"/>
                <w:szCs w:val="20"/>
                <w:shd w:val="clear" w:color="auto" w:fill="EAF1F7"/>
              </w:rPr>
              <w:t>ОГРН 1093925027327, ИНН 3906210820, КПП 390601001,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38F9144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C49BE5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 xml:space="preserve">паспорт:          </w:t>
            </w:r>
            <w:r w:rsidRPr="003D66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№              , выдан </w:t>
            </w:r>
          </w:p>
        </w:tc>
      </w:tr>
      <w:tr w:rsidR="003D66C0" w:rsidRPr="003D66C0" w14:paraId="6B578436" w14:textId="77777777">
        <w:trPr>
          <w:trHeight w:val="90"/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D00A65C" w14:textId="77777777" w:rsidR="003D66C0" w:rsidRPr="00E41A8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</w:rPr>
              <w:t>р/</w:t>
            </w:r>
            <w:proofErr w:type="spellStart"/>
            <w:r w:rsidRPr="00E41A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сч</w:t>
            </w:r>
            <w:proofErr w:type="spellEnd"/>
            <w:r w:rsidRPr="00E41A80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№ </w:t>
            </w:r>
            <w:r w:rsidR="00E41A80" w:rsidRPr="00E41A8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EAF1F7"/>
              </w:rPr>
              <w:t>40702810112020818255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3CFACE7F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CD0A504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66C0" w:rsidRPr="003D66C0" w14:paraId="1C207A37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1777EBE7" w14:textId="77777777" w:rsidR="003D66C0" w:rsidRPr="00E41A80" w:rsidRDefault="00E41A80" w:rsidP="003D66C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0"/>
                <w:szCs w:val="20"/>
                <w:shd w:val="clear" w:color="auto" w:fill="EAF1F7"/>
              </w:rPr>
            </w:pPr>
            <w:r w:rsidRPr="00E41A8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EAF1F7"/>
              </w:rPr>
              <w:t xml:space="preserve">в Филиал «Корпоративный» публичного акционерного общества «Совкомбанк» 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EA1C020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548934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</w:tr>
      <w:tr w:rsidR="003D66C0" w:rsidRPr="003D66C0" w14:paraId="706DF28B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4FD6028" w14:textId="77777777" w:rsidR="003D66C0" w:rsidRPr="00E41A80" w:rsidRDefault="00E41A8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A80">
              <w:rPr>
                <w:rFonts w:ascii="Times New Roman" w:hAnsi="Times New Roman"/>
                <w:color w:val="333333"/>
                <w:sz w:val="20"/>
                <w:szCs w:val="20"/>
                <w:shd w:val="clear" w:color="auto" w:fill="EAF1F7"/>
              </w:rPr>
              <w:t>БИК 044525360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275E9FA5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741F50DC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>Банковские реквизиты</w:t>
            </w:r>
          </w:p>
        </w:tc>
      </w:tr>
      <w:tr w:rsidR="003D66C0" w:rsidRPr="003D66C0" w14:paraId="400E40CC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44FEAA9E" w14:textId="77777777" w:rsidR="003D66C0" w:rsidRPr="00E41A80" w:rsidRDefault="003D66C0" w:rsidP="003D66C0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64" w:type="pct"/>
            <w:shd w:val="clear" w:color="auto" w:fill="FFFFFF"/>
            <w:vAlign w:val="center"/>
          </w:tcPr>
          <w:p w14:paraId="78E44D6E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697B7396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3D66C0" w:rsidRPr="003D66C0" w14:paraId="5A4473D9" w14:textId="77777777">
        <w:trPr>
          <w:tblCellSpacing w:w="0" w:type="dxa"/>
          <w:jc w:val="center"/>
        </w:trPr>
        <w:tc>
          <w:tcPr>
            <w:tcW w:w="2310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DD89CE2" w14:textId="77777777" w:rsidR="003D66C0" w:rsidRPr="00E41A80" w:rsidRDefault="00E1602C" w:rsidP="003D66C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</w:pPr>
            <w:r w:rsidRPr="00E41A8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ar-SA"/>
              </w:rPr>
              <w:t>Продавец</w:t>
            </w:r>
          </w:p>
          <w:p w14:paraId="7A0794F1" w14:textId="77777777" w:rsidR="003D66C0" w:rsidRPr="00E41A80" w:rsidRDefault="003D66C0" w:rsidP="003D66C0">
            <w:pPr>
              <w:tabs>
                <w:tab w:val="left" w:pos="72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Конкурсный управляющий </w:t>
            </w:r>
          </w:p>
          <w:p w14:paraId="0FE9D1B9" w14:textId="77777777" w:rsidR="003D66C0" w:rsidRPr="00E41A8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                                              </w:t>
            </w:r>
          </w:p>
          <w:p w14:paraId="181F568A" w14:textId="77777777" w:rsidR="003D66C0" w:rsidRPr="00E41A8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                                                               </w:t>
            </w:r>
            <w:r w:rsid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М.В. Костин</w:t>
            </w:r>
            <w:r w:rsidRPr="00E41A8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0547A5AF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</w:tcPr>
          <w:p w14:paraId="28ABCADF" w14:textId="77777777" w:rsidR="003D66C0" w:rsidRPr="003D66C0" w:rsidRDefault="00E1602C" w:rsidP="003D66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Покупатель</w:t>
            </w:r>
          </w:p>
          <w:p w14:paraId="61928B80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</w:t>
            </w:r>
          </w:p>
          <w:p w14:paraId="4DFE9A12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</w:p>
          <w:p w14:paraId="3B6985F2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                                                           </w:t>
            </w:r>
          </w:p>
        </w:tc>
      </w:tr>
      <w:tr w:rsidR="003D66C0" w:rsidRPr="003D66C0" w14:paraId="3363FF52" w14:textId="77777777">
        <w:trPr>
          <w:tblCellSpacing w:w="0" w:type="dxa"/>
          <w:jc w:val="center"/>
        </w:trPr>
        <w:tc>
          <w:tcPr>
            <w:tcW w:w="2310" w:type="pct"/>
            <w:shd w:val="clear" w:color="auto" w:fill="FFFFFF"/>
            <w:vAlign w:val="center"/>
            <w:hideMark/>
          </w:tcPr>
          <w:p w14:paraId="0F1D2AFF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             М. П.</w:t>
            </w:r>
          </w:p>
        </w:tc>
        <w:tc>
          <w:tcPr>
            <w:tcW w:w="264" w:type="pct"/>
            <w:shd w:val="clear" w:color="auto" w:fill="FFFFFF"/>
            <w:vAlign w:val="center"/>
          </w:tcPr>
          <w:p w14:paraId="6D071FF9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426" w:type="pct"/>
            <w:shd w:val="clear" w:color="auto" w:fill="FFFFFF"/>
            <w:vAlign w:val="center"/>
          </w:tcPr>
          <w:p w14:paraId="45627B28" w14:textId="77777777" w:rsidR="003D66C0" w:rsidRPr="003D66C0" w:rsidRDefault="003D66C0" w:rsidP="003D66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3D66C0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</w:p>
          <w:p w14:paraId="6E1B965A" w14:textId="77777777" w:rsidR="003D66C0" w:rsidRPr="003D66C0" w:rsidRDefault="003D66C0" w:rsidP="003D66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bookmarkEnd w:id="2"/>
    </w:tbl>
    <w:p w14:paraId="1E46B3C0" w14:textId="77777777" w:rsidR="003D66C0" w:rsidRDefault="003D66C0" w:rsidP="0053386F"/>
    <w:sectPr w:rsidR="003D66C0" w:rsidSect="00FF4955">
      <w:footerReference w:type="default" r:id="rId7"/>
      <w:pgSz w:w="11906" w:h="16838"/>
      <w:pgMar w:top="680" w:right="680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CD222" w14:textId="77777777" w:rsidR="00243B08" w:rsidRDefault="00243B08" w:rsidP="0053386F">
      <w:pPr>
        <w:spacing w:after="0" w:line="240" w:lineRule="auto"/>
      </w:pPr>
      <w:r>
        <w:separator/>
      </w:r>
    </w:p>
  </w:endnote>
  <w:endnote w:type="continuationSeparator" w:id="0">
    <w:p w14:paraId="1A6E4EAD" w14:textId="77777777" w:rsidR="00243B08" w:rsidRDefault="00243B08" w:rsidP="0053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10"/>
      <w:gridCol w:w="392"/>
      <w:gridCol w:w="4706"/>
    </w:tblGrid>
    <w:tr w:rsidR="001962C2" w14:paraId="3B169DA5" w14:textId="77777777">
      <w:tc>
        <w:tcPr>
          <w:tcW w:w="2401" w:type="pct"/>
        </w:tcPr>
        <w:p w14:paraId="57D4B26B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ПРОДАВЕЦ______________________</w:t>
          </w:r>
        </w:p>
      </w:tc>
      <w:tc>
        <w:tcPr>
          <w:tcW w:w="200" w:type="pct"/>
        </w:tcPr>
        <w:p w14:paraId="15CD8751" w14:textId="77777777" w:rsidR="001962C2" w:rsidRPr="00FF4955" w:rsidRDefault="001962C2">
          <w:pPr>
            <w:pStyle w:val="a5"/>
            <w:tabs>
              <w:tab w:val="clear" w:pos="4677"/>
              <w:tab w:val="clear" w:pos="9355"/>
            </w:tabs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</w:p>
      </w:tc>
      <w:tc>
        <w:tcPr>
          <w:tcW w:w="2402" w:type="pct"/>
        </w:tcPr>
        <w:p w14:paraId="08CCFD1B" w14:textId="77777777" w:rsidR="001962C2" w:rsidRPr="00FF4955" w:rsidRDefault="001962C2" w:rsidP="0053386F">
          <w:pPr>
            <w:pStyle w:val="a5"/>
            <w:tabs>
              <w:tab w:val="clear" w:pos="4677"/>
              <w:tab w:val="clear" w:pos="9355"/>
            </w:tabs>
            <w:jc w:val="right"/>
            <w:rPr>
              <w:rFonts w:ascii="Times New Roman" w:hAnsi="Times New Roman"/>
              <w:caps/>
              <w:color w:val="5B9BD5"/>
              <w:sz w:val="18"/>
              <w:szCs w:val="18"/>
            </w:rPr>
          </w:pPr>
          <w:r w:rsidRPr="00FF4955">
            <w:rPr>
              <w:rFonts w:ascii="Times New Roman" w:hAnsi="Times New Roman"/>
              <w:caps/>
              <w:sz w:val="18"/>
              <w:szCs w:val="18"/>
            </w:rPr>
            <w:t>ПОКУПАТЕЛЬ ___________________</w:t>
          </w:r>
        </w:p>
      </w:tc>
    </w:tr>
  </w:tbl>
  <w:p w14:paraId="6DAA9C8E" w14:textId="77777777" w:rsidR="001962C2" w:rsidRDefault="001962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9EBA7" w14:textId="77777777" w:rsidR="00243B08" w:rsidRDefault="00243B08" w:rsidP="0053386F">
      <w:pPr>
        <w:spacing w:after="0" w:line="240" w:lineRule="auto"/>
      </w:pPr>
      <w:r>
        <w:separator/>
      </w:r>
    </w:p>
  </w:footnote>
  <w:footnote w:type="continuationSeparator" w:id="0">
    <w:p w14:paraId="46860157" w14:textId="77777777" w:rsidR="00243B08" w:rsidRDefault="00243B08" w:rsidP="005338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1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num w:numId="1" w16cid:durableId="170158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CA"/>
    <w:rsid w:val="00022F9B"/>
    <w:rsid w:val="00026016"/>
    <w:rsid w:val="000943C2"/>
    <w:rsid w:val="001962C2"/>
    <w:rsid w:val="001B2EEB"/>
    <w:rsid w:val="001B7A7F"/>
    <w:rsid w:val="001D67DC"/>
    <w:rsid w:val="00243B08"/>
    <w:rsid w:val="00244589"/>
    <w:rsid w:val="00251846"/>
    <w:rsid w:val="00285A2C"/>
    <w:rsid w:val="003062CA"/>
    <w:rsid w:val="0032472F"/>
    <w:rsid w:val="00351FBA"/>
    <w:rsid w:val="00382B4D"/>
    <w:rsid w:val="0038524A"/>
    <w:rsid w:val="00386C20"/>
    <w:rsid w:val="003D66C0"/>
    <w:rsid w:val="003E697F"/>
    <w:rsid w:val="003F0BD7"/>
    <w:rsid w:val="004F5C23"/>
    <w:rsid w:val="0053386F"/>
    <w:rsid w:val="00565AD9"/>
    <w:rsid w:val="00576FF4"/>
    <w:rsid w:val="005E7691"/>
    <w:rsid w:val="00612693"/>
    <w:rsid w:val="00617204"/>
    <w:rsid w:val="006755EF"/>
    <w:rsid w:val="0068586A"/>
    <w:rsid w:val="006A5600"/>
    <w:rsid w:val="006F220E"/>
    <w:rsid w:val="00731BD9"/>
    <w:rsid w:val="007545E0"/>
    <w:rsid w:val="007C2001"/>
    <w:rsid w:val="007C5CA6"/>
    <w:rsid w:val="007F3C18"/>
    <w:rsid w:val="008071EE"/>
    <w:rsid w:val="00817DBF"/>
    <w:rsid w:val="008510A4"/>
    <w:rsid w:val="00855DA3"/>
    <w:rsid w:val="00860C8F"/>
    <w:rsid w:val="009948CE"/>
    <w:rsid w:val="009C035A"/>
    <w:rsid w:val="00A35E97"/>
    <w:rsid w:val="00AF4AC7"/>
    <w:rsid w:val="00B03035"/>
    <w:rsid w:val="00B74884"/>
    <w:rsid w:val="00B9223C"/>
    <w:rsid w:val="00BB2557"/>
    <w:rsid w:val="00BF6168"/>
    <w:rsid w:val="00C01E78"/>
    <w:rsid w:val="00C279D3"/>
    <w:rsid w:val="00C5005D"/>
    <w:rsid w:val="00C858FF"/>
    <w:rsid w:val="00CF3E56"/>
    <w:rsid w:val="00D41703"/>
    <w:rsid w:val="00D75312"/>
    <w:rsid w:val="00DB05FC"/>
    <w:rsid w:val="00E1602C"/>
    <w:rsid w:val="00E41A80"/>
    <w:rsid w:val="00E47AE3"/>
    <w:rsid w:val="00E752F0"/>
    <w:rsid w:val="00E76231"/>
    <w:rsid w:val="00F01C52"/>
    <w:rsid w:val="00F02246"/>
    <w:rsid w:val="00FF33ED"/>
    <w:rsid w:val="00FF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6A9E9"/>
  <w15:chartTrackingRefBased/>
  <w15:docId w15:val="{4421CEA2-E1EA-4F74-8724-B25477F49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3386F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53386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3386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iYuLbqSbfWnB4N01R50ULWurTbdPdP7kP8Rx3F6fTNE=</DigestValue>
    </Reference>
    <Reference Type="http://www.w3.org/2000/09/xmldsig#Object" URI="#idOfficeObject">
      <DigestMethod Algorithm="urn:ietf:params:xml:ns:cpxmlsec:algorithms:gostr34112012-256"/>
      <DigestValue>O5lrf+OqWnmjoPFqb7y8Nx5srYeJJsiNufEuDR/UUG8=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BKWBhwzqXDeYyuWjSN9PvTtCAeUT4RsF0aDwll0Hr7I=</DigestValue>
    </Reference>
  </SignedInfo>
  <SignatureValue>yvgs1N1I8d3jRfBxLAncQNVfbD06S/b91NGSof4TGw7XZ1OF6fo1Ms1Az6IhehWF
qqKL1ZYrwm/DtkcYt6VZbQ==</SignatureValue>
  <KeyInfo>
    <X509Data>
      <X509Certificate>MIINCzCCDLigAwIBAgIRATccRgBQs4quRLf4s/WRRXQwCgYIKoUDBwEBAwIwggGA
MSIwIAYJKoZIhvcNAQkBFhNjYV90ZW5zb3JAdGVuc29yLnJ1MRgwFgYFKoUDZAES
DTEwMjc2MDA3ODc5OTQxFTATBgUqhQNkBBIKNzYwNTAxNjAzMDELMAkGA1UEBhMC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MB4XDTI1MDkwNjA0MDUxNloXDTI2MDkwNjA0MTUxNlowggELMSowKAYDVQQIDCHQ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NS4wMS4yMDI0DE/QodC10YDRgtC40YTQuNC60LDRgiDRgdC+0L7RgtCy0LXRgtGB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5czqjfsZi55irhkijGzDGEY4cuc=</DigestValue>
      </Reference>
      <Reference URI="/word/endnotes.xml?ContentType=application/vnd.openxmlformats-officedocument.wordprocessingml.endnotes+xml">
        <DigestMethod Algorithm="http://www.w3.org/2000/09/xmldsig#sha1"/>
        <DigestValue>Hdn+/THFH/43lrJP5N0PEh2CHF0=</DigestValue>
      </Reference>
      <Reference URI="/word/fontTable.xml?ContentType=application/vnd.openxmlformats-officedocument.wordprocessingml.fontTable+xml">
        <DigestMethod Algorithm="http://www.w3.org/2000/09/xmldsig#sha1"/>
        <DigestValue>EG/WmUiuKYonqtOWLDYOyGLQqRI=</DigestValue>
      </Reference>
      <Reference URI="/word/footer1.xml?ContentType=application/vnd.openxmlformats-officedocument.wordprocessingml.footer+xml">
        <DigestMethod Algorithm="http://www.w3.org/2000/09/xmldsig#sha1"/>
        <DigestValue>zU/jB6z6U90cb0wksSI7mZdvh1o=</DigestValue>
      </Reference>
      <Reference URI="/word/footnotes.xml?ContentType=application/vnd.openxmlformats-officedocument.wordprocessingml.footnotes+xml">
        <DigestMethod Algorithm="http://www.w3.org/2000/09/xmldsig#sha1"/>
        <DigestValue>xpHrdsCGCL4cxE5ptzJGhtH8kt4=</DigestValue>
      </Reference>
      <Reference URI="/word/numbering.xml?ContentType=application/vnd.openxmlformats-officedocument.wordprocessingml.numbering+xml">
        <DigestMethod Algorithm="http://www.w3.org/2000/09/xmldsig#sha1"/>
        <DigestValue>o93lov+SeBV3xUF03PBHxFNGUKk=</DigestValue>
      </Reference>
      <Reference URI="/word/settings.xml?ContentType=application/vnd.openxmlformats-officedocument.wordprocessingml.settings+xml">
        <DigestMethod Algorithm="http://www.w3.org/2000/09/xmldsig#sha1"/>
        <DigestValue>2FsaEObvDjwJA2149IvyZ4yAsUI=</DigestValue>
      </Reference>
      <Reference URI="/word/styles.xml?ContentType=application/vnd.openxmlformats-officedocument.wordprocessingml.styles+xml">
        <DigestMethod Algorithm="http://www.w3.org/2000/09/xmldsig#sha1"/>
        <DigestValue>ISrbCS2IiMd+44yAD2sR2Tg8vIA=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qgalOnA4dRgMFV3NMIu4wvQwrCY=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2026-06-11T02:57:48Z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16.0.19725/27</OfficeVersion>
          <ApplicationVersion>16.0.19725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2026-06-11T02:57:48Z</xd:SigningTime>
          <xd:SigningCertificate>
            <xd:Cert>
              <xd:CertDigest>
                <DigestMethod Algorithm="http://www.w3.org/2000/09/xmldsig#sha1"/>
                <DigestValue>gltiBgTYu3smB1VqgtutENYm3jo=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413536710794795920672290954675871630708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2245</Words>
  <Characters>12799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ПРОДАВЕЦ______________________</vt:lpstr>
    </vt:vector>
  </TitlesOfParts>
  <Company/>
  <LinksUpToDate>false</LinksUpToDate>
  <CharactersWithSpaces>15014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ПРОДАВЕЦ______________________</dc:title>
  <dc:subject/>
  <dc:creator>ПОКУПАТЕЛЬ ___________________</dc:creator>
  <cp:keywords/>
  <dc:description/>
  <cp:lastModifiedBy>810903</cp:lastModifiedBy>
  <cp:revision>2</cp:revision>
  <dcterms:created xsi:type="dcterms:W3CDTF">2026-06-11T02:57:00Z</dcterms:created>
  <dcterms:modified xsi:type="dcterms:W3CDTF">2026-06-11T02:57:00Z</dcterms:modified>
</cp:coreProperties>
</file>