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F71AC" w14:textId="77777777" w:rsidR="00F36B19" w:rsidRPr="00E93E80" w:rsidRDefault="00F36B19" w:rsidP="00F36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0B68AE4D" w14:textId="77777777" w:rsidR="00F36B19" w:rsidRPr="00E93E80" w:rsidRDefault="00F36B19" w:rsidP="00F36B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E80">
        <w:rPr>
          <w:rFonts w:ascii="Times New Roman" w:hAnsi="Times New Roman" w:cs="Times New Roman"/>
          <w:b/>
          <w:sz w:val="24"/>
          <w:szCs w:val="24"/>
        </w:rPr>
        <w:t>купли-продажи имущества № ___</w:t>
      </w:r>
    </w:p>
    <w:p w14:paraId="49F37925" w14:textId="77777777" w:rsidR="00F36B19" w:rsidRPr="00E93E80" w:rsidRDefault="00F36B19" w:rsidP="00F36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46DF" w:rsidRPr="00E93E80" w14:paraId="00912443" w14:textId="77777777" w:rsidTr="007D46DF">
        <w:tc>
          <w:tcPr>
            <w:tcW w:w="4672" w:type="dxa"/>
          </w:tcPr>
          <w:p w14:paraId="1C7B4A9F" w14:textId="26218C2D" w:rsidR="007D46DF" w:rsidRPr="00E93E80" w:rsidRDefault="007D46DF" w:rsidP="00361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 </w:t>
            </w:r>
            <w:r w:rsidR="00361B0A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</w:tc>
        <w:tc>
          <w:tcPr>
            <w:tcW w:w="4673" w:type="dxa"/>
          </w:tcPr>
          <w:p w14:paraId="40EA88DC" w14:textId="77777777" w:rsidR="007D46DF" w:rsidRPr="00E93E80" w:rsidRDefault="00732334" w:rsidP="00385C9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E80">
              <w:rPr>
                <w:rFonts w:ascii="Times New Roman" w:hAnsi="Times New Roman" w:cs="Times New Roman"/>
                <w:b/>
                <w:sz w:val="24"/>
                <w:szCs w:val="24"/>
              </w:rPr>
              <w:t>«___» _______ 202</w:t>
            </w:r>
            <w:r w:rsidR="00385C96" w:rsidRPr="00E93E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46DF" w:rsidRPr="00E93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5B28C4A0" w14:textId="77777777" w:rsidR="00F36B19" w:rsidRPr="00E93E80" w:rsidRDefault="00F36B19" w:rsidP="00F36B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0C275C" w14:textId="1D0546D1" w:rsidR="00CD6486" w:rsidRPr="007C2C24" w:rsidRDefault="00F43DEF" w:rsidP="00CD648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bookmarkStart w:id="0" w:name="_Hlk217654759"/>
      <w:proofErr w:type="spellStart"/>
      <w:r w:rsidRPr="007C2C24">
        <w:rPr>
          <w:rFonts w:ascii="Times New Roman" w:hAnsi="Times New Roman" w:cs="Times New Roman"/>
          <w:szCs w:val="24"/>
        </w:rPr>
        <w:t>Гуртуев</w:t>
      </w:r>
      <w:proofErr w:type="spellEnd"/>
      <w:r w:rsidRPr="007C2C24">
        <w:rPr>
          <w:rFonts w:ascii="Times New Roman" w:hAnsi="Times New Roman" w:cs="Times New Roman"/>
          <w:szCs w:val="24"/>
        </w:rPr>
        <w:t xml:space="preserve"> Осман </w:t>
      </w:r>
      <w:proofErr w:type="spellStart"/>
      <w:r w:rsidRPr="007C2C24">
        <w:rPr>
          <w:rFonts w:ascii="Times New Roman" w:hAnsi="Times New Roman" w:cs="Times New Roman"/>
          <w:szCs w:val="24"/>
        </w:rPr>
        <w:t>Алисолтанович</w:t>
      </w:r>
      <w:proofErr w:type="spellEnd"/>
      <w:r w:rsidRPr="007C2C24">
        <w:rPr>
          <w:rFonts w:ascii="Times New Roman" w:hAnsi="Times New Roman" w:cs="Times New Roman"/>
          <w:szCs w:val="24"/>
        </w:rPr>
        <w:t xml:space="preserve"> (</w:t>
      </w:r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 xml:space="preserve">ИНН: 070600580083, дата рождения 10.07.1965, уроженец г. Герпегеж, зарегистрирован по адресу: 361823, Кабардино-Балкарская Республика, </w:t>
      </w:r>
      <w:proofErr w:type="spellStart"/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>Черекский</w:t>
      </w:r>
      <w:proofErr w:type="spellEnd"/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 xml:space="preserve"> район, </w:t>
      </w:r>
      <w:proofErr w:type="spellStart"/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>с.п</w:t>
      </w:r>
      <w:proofErr w:type="spellEnd"/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 xml:space="preserve">. </w:t>
      </w:r>
      <w:proofErr w:type="spellStart"/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>Герпегеж</w:t>
      </w:r>
      <w:proofErr w:type="spellEnd"/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 xml:space="preserve">, </w:t>
      </w:r>
      <w:proofErr w:type="spellStart"/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>Гуртуева</w:t>
      </w:r>
      <w:proofErr w:type="spellEnd"/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>, 6)</w:t>
      </w:r>
      <w:r w:rsidRPr="007C2C24">
        <w:rPr>
          <w:rFonts w:ascii="Arial" w:eastAsia="Calibri" w:hAnsi="Arial" w:cs="Arial"/>
          <w:bCs/>
          <w:color w:val="000000"/>
          <w:sz w:val="20"/>
          <w:szCs w:val="24"/>
          <w:shd w:val="clear" w:color="auto" w:fill="FFFFFF"/>
        </w:rPr>
        <w:t xml:space="preserve"> </w:t>
      </w:r>
      <w:r w:rsidR="00BD3615" w:rsidRPr="007C2C24">
        <w:rPr>
          <w:rFonts w:ascii="Times New Roman" w:hAnsi="Times New Roman" w:cs="Times New Roman"/>
          <w:szCs w:val="24"/>
        </w:rPr>
        <w:t xml:space="preserve">в лице </w:t>
      </w:r>
      <w:r w:rsidRPr="007C2C24">
        <w:rPr>
          <w:rFonts w:ascii="Times New Roman" w:hAnsi="Times New Roman" w:cs="Times New Roman"/>
          <w:szCs w:val="24"/>
        </w:rPr>
        <w:t>ф</w:t>
      </w:r>
      <w:r w:rsidR="00BD3615" w:rsidRPr="007C2C24">
        <w:rPr>
          <w:rFonts w:ascii="Times New Roman" w:hAnsi="Times New Roman" w:cs="Times New Roman"/>
          <w:szCs w:val="24"/>
        </w:rPr>
        <w:t>инансового</w:t>
      </w:r>
      <w:r w:rsidRPr="007C2C24">
        <w:rPr>
          <w:rFonts w:ascii="Times New Roman" w:hAnsi="Times New Roman" w:cs="Times New Roman"/>
          <w:szCs w:val="24"/>
        </w:rPr>
        <w:t xml:space="preserve"> </w:t>
      </w:r>
      <w:r w:rsidR="00BD3615" w:rsidRPr="007C2C24">
        <w:rPr>
          <w:rFonts w:ascii="Times New Roman" w:hAnsi="Times New Roman" w:cs="Times New Roman"/>
          <w:szCs w:val="24"/>
        </w:rPr>
        <w:t>управляющего</w:t>
      </w:r>
      <w:r w:rsidRPr="007C2C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C2C24">
        <w:rPr>
          <w:rFonts w:ascii="Times New Roman" w:hAnsi="Times New Roman" w:cs="Times New Roman"/>
          <w:szCs w:val="24"/>
        </w:rPr>
        <w:t>Моцкобили</w:t>
      </w:r>
      <w:proofErr w:type="spellEnd"/>
      <w:r w:rsidRPr="007C2C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C2C24">
        <w:rPr>
          <w:rFonts w:ascii="Times New Roman" w:hAnsi="Times New Roman" w:cs="Times New Roman"/>
          <w:szCs w:val="24"/>
        </w:rPr>
        <w:t>Энвера</w:t>
      </w:r>
      <w:proofErr w:type="spellEnd"/>
      <w:r w:rsidRPr="007C2C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C2C24">
        <w:rPr>
          <w:rFonts w:ascii="Times New Roman" w:hAnsi="Times New Roman" w:cs="Times New Roman"/>
          <w:szCs w:val="24"/>
        </w:rPr>
        <w:t>Темуровича</w:t>
      </w:r>
      <w:proofErr w:type="spellEnd"/>
      <w:r w:rsidRPr="007C2C24">
        <w:rPr>
          <w:rFonts w:ascii="Times New Roman" w:hAnsi="Times New Roman" w:cs="Times New Roman"/>
          <w:szCs w:val="24"/>
        </w:rPr>
        <w:t xml:space="preserve"> (</w:t>
      </w:r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>ИНН: 165506489957, СНИЛС: 056-553-081 65, рег. номер 12168, адрес 115088, г. Москва, а/я 84)</w:t>
      </w:r>
      <w:r w:rsidR="00BD3615" w:rsidRPr="007C2C24">
        <w:rPr>
          <w:rFonts w:ascii="Times New Roman" w:hAnsi="Times New Roman" w:cs="Times New Roman"/>
          <w:szCs w:val="24"/>
        </w:rPr>
        <w:t xml:space="preserve">, действующий на основании </w:t>
      </w:r>
      <w:r w:rsidRPr="007C2C24">
        <w:rPr>
          <w:rFonts w:ascii="Times New Roman" w:eastAsia="Times New Roman" w:hAnsi="Times New Roman" w:cs="Times New Roman"/>
          <w:szCs w:val="24"/>
          <w:lang w:eastAsia="ru-RU"/>
        </w:rPr>
        <w:t>Решения Арбитражного суда Кабардино-Балкарской Республики от 31.07.2025г. по делу №А20-710/2025</w:t>
      </w:r>
      <w:r w:rsidR="00BD3615" w:rsidRPr="007C2C24">
        <w:rPr>
          <w:rFonts w:ascii="Times New Roman" w:hAnsi="Times New Roman" w:cs="Times New Roman"/>
          <w:szCs w:val="24"/>
        </w:rPr>
        <w:t xml:space="preserve">, именуемый в дальнейшем «Продавец», с одной стороны, и </w:t>
      </w:r>
    </w:p>
    <w:p w14:paraId="5B4ED5AD" w14:textId="77777777" w:rsidR="00CD6486" w:rsidRPr="007C2C24" w:rsidRDefault="00CD6486" w:rsidP="000A026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A684535" w14:textId="7E62CCF8" w:rsidR="00CD6486" w:rsidRPr="007C2C24" w:rsidRDefault="00CD6486" w:rsidP="000A026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в лице _____________________________________, действующего на основании _________</w:t>
      </w:r>
      <w:r w:rsidR="00207F09" w:rsidRPr="007C2C24">
        <w:rPr>
          <w:rFonts w:ascii="Times New Roman" w:hAnsi="Times New Roman" w:cs="Times New Roman"/>
          <w:szCs w:val="24"/>
        </w:rPr>
        <w:t>____________ с другой стороны</w:t>
      </w:r>
      <w:r w:rsidR="000A0266" w:rsidRPr="007C2C24">
        <w:rPr>
          <w:rFonts w:ascii="Times New Roman" w:hAnsi="Times New Roman" w:cs="Times New Roman"/>
          <w:szCs w:val="24"/>
        </w:rPr>
        <w:t xml:space="preserve"> (далее – «Покупатель»), </w:t>
      </w:r>
      <w:r w:rsidRPr="007C2C24">
        <w:rPr>
          <w:rFonts w:ascii="Times New Roman" w:hAnsi="Times New Roman" w:cs="Times New Roman"/>
          <w:szCs w:val="24"/>
        </w:rPr>
        <w:t>именуемые вместе «Стороны», а по отдельности «Сторона</w:t>
      </w:r>
      <w:bookmarkEnd w:id="0"/>
      <w:r w:rsidRPr="007C2C24">
        <w:rPr>
          <w:rFonts w:ascii="Times New Roman" w:hAnsi="Times New Roman" w:cs="Times New Roman"/>
          <w:szCs w:val="24"/>
        </w:rPr>
        <w:t xml:space="preserve">», </w:t>
      </w:r>
      <w:r w:rsidR="00BD3615" w:rsidRPr="007C2C24">
        <w:rPr>
          <w:rFonts w:ascii="Times New Roman" w:hAnsi="Times New Roman" w:cs="Times New Roman"/>
          <w:szCs w:val="24"/>
        </w:rPr>
        <w:t xml:space="preserve">на основании Протокола от ____ № ____ о результатах торгов </w:t>
      </w:r>
      <w:proofErr w:type="spellStart"/>
      <w:r w:rsidR="00BD3615" w:rsidRPr="007C2C24">
        <w:rPr>
          <w:rFonts w:ascii="Times New Roman" w:hAnsi="Times New Roman" w:cs="Times New Roman"/>
          <w:szCs w:val="24"/>
        </w:rPr>
        <w:t>от</w:t>
      </w:r>
      <w:r w:rsidR="00F43DEF" w:rsidRPr="007C2C24">
        <w:rPr>
          <w:rFonts w:ascii="Times New Roman" w:hAnsi="Times New Roman" w:cs="Times New Roman"/>
          <w:szCs w:val="24"/>
        </w:rPr>
        <w:t>______________</w:t>
      </w:r>
      <w:r w:rsidRPr="007C2C24">
        <w:rPr>
          <w:rFonts w:ascii="Times New Roman" w:hAnsi="Times New Roman" w:cs="Times New Roman"/>
          <w:szCs w:val="24"/>
        </w:rPr>
        <w:t>заключили</w:t>
      </w:r>
      <w:proofErr w:type="spellEnd"/>
      <w:r w:rsidRPr="007C2C24">
        <w:rPr>
          <w:rFonts w:ascii="Times New Roman" w:hAnsi="Times New Roman" w:cs="Times New Roman"/>
          <w:szCs w:val="24"/>
        </w:rPr>
        <w:t xml:space="preserve"> настоящий Договор купли-продажи (далее – «Договор») о нижеследующем:</w:t>
      </w:r>
    </w:p>
    <w:p w14:paraId="0D33E9A9" w14:textId="77777777" w:rsidR="000A0266" w:rsidRPr="007C2C24" w:rsidRDefault="000A0266" w:rsidP="000A0266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1B979EFC" w14:textId="77777777" w:rsidR="000A0266" w:rsidRPr="007C2C24" w:rsidRDefault="000A0266" w:rsidP="000A026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C2C24">
        <w:rPr>
          <w:rFonts w:ascii="Times New Roman" w:hAnsi="Times New Roman" w:cs="Times New Roman"/>
          <w:b/>
          <w:szCs w:val="24"/>
        </w:rPr>
        <w:t>Предмет договора</w:t>
      </w:r>
    </w:p>
    <w:p w14:paraId="22BAF1EE" w14:textId="77777777" w:rsidR="000A0266" w:rsidRPr="007C2C24" w:rsidRDefault="000A0266" w:rsidP="000A026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A2AB7D9" w14:textId="77777777" w:rsidR="00BD3615" w:rsidRPr="007C2C24" w:rsidRDefault="00BD3615" w:rsidP="00286D9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По Договору Продавец обязуется передать в собственность Покупателя имущество, указанное в настоящем пункте, а Покупатель обязуется принять это имущество и уплатить за него определенную Договором денежную сумму, а также выполнить все иные установленные Договором условия и обязательства.</w:t>
      </w:r>
    </w:p>
    <w:p w14:paraId="36E72B75" w14:textId="755C5EBF" w:rsidR="00F43DEF" w:rsidRPr="007C2C24" w:rsidRDefault="00BD3615" w:rsidP="00F43DEF">
      <w:pPr>
        <w:tabs>
          <w:tab w:val="left" w:pos="1843"/>
        </w:tabs>
        <w:spacing w:after="0" w:line="20" w:lineRule="atLeast"/>
        <w:ind w:left="567" w:firstLine="85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C2C24">
        <w:rPr>
          <w:rFonts w:ascii="Times New Roman" w:eastAsia="Times New Roman" w:hAnsi="Times New Roman" w:cs="Times New Roman"/>
          <w:szCs w:val="24"/>
          <w:lang w:eastAsia="ru-RU"/>
        </w:rPr>
        <w:t xml:space="preserve">Предметом Договора является следующее имущество: </w:t>
      </w:r>
    </w:p>
    <w:p w14:paraId="54764D0D" w14:textId="76E9E7D5" w:rsidR="00F43DEF" w:rsidRPr="007C2C24" w:rsidRDefault="0046037F" w:rsidP="0046037F">
      <w:pPr>
        <w:tabs>
          <w:tab w:val="left" w:pos="1843"/>
        </w:tabs>
        <w:spacing w:after="0" w:line="20" w:lineRule="atLeast"/>
        <w:ind w:left="567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bookmarkStart w:id="1" w:name="_Hlk217654815"/>
      <w:r w:rsidRPr="007C2C2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 xml:space="preserve">Земельный участок, 350 кв. м, кадастр. № 07:09:0104025:365, адрес: Кабардино-Балкарская </w:t>
      </w:r>
      <w:proofErr w:type="spellStart"/>
      <w:proofErr w:type="gramStart"/>
      <w:r w:rsidRPr="007C2C2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>респ</w:t>
      </w:r>
      <w:proofErr w:type="spellEnd"/>
      <w:r w:rsidRPr="007C2C2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>.,</w:t>
      </w:r>
      <w:proofErr w:type="gramEnd"/>
      <w:r w:rsidRPr="007C2C2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 xml:space="preserve"> г. Нальчик, тер </w:t>
      </w:r>
      <w:proofErr w:type="spellStart"/>
      <w:r w:rsidRPr="007C2C2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>сдт</w:t>
      </w:r>
      <w:proofErr w:type="spellEnd"/>
      <w:r w:rsidRPr="007C2C2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 xml:space="preserve"> Дружба, участок №228, микрорайон «Горный»</w:t>
      </w:r>
      <w:r w:rsidR="00F43DEF" w:rsidRPr="007C2C2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 xml:space="preserve"> </w:t>
      </w:r>
      <w:bookmarkEnd w:id="1"/>
      <w:r w:rsidR="00F43DEF" w:rsidRPr="007C2C24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(далее – Имущество). </w:t>
      </w:r>
    </w:p>
    <w:p w14:paraId="060098BA" w14:textId="385CFE6B" w:rsidR="00BD3615" w:rsidRPr="007C2C24" w:rsidRDefault="00BD3615" w:rsidP="00BD3615">
      <w:pPr>
        <w:tabs>
          <w:tab w:val="left" w:pos="1843"/>
        </w:tabs>
        <w:spacing w:after="0" w:line="20" w:lineRule="atLeast"/>
        <w:ind w:left="567" w:firstLine="85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C2C24">
        <w:rPr>
          <w:rFonts w:ascii="Times New Roman" w:eastAsia="Times New Roman" w:hAnsi="Times New Roman" w:cs="Times New Roman"/>
          <w:szCs w:val="24"/>
          <w:lang w:eastAsia="ru-RU"/>
        </w:rPr>
        <w:t xml:space="preserve">Ограничение прав и обременение Имущества: </w:t>
      </w:r>
      <w:r w:rsidR="0046037F" w:rsidRPr="007C2C24">
        <w:rPr>
          <w:rFonts w:ascii="Times New Roman" w:eastAsia="Times New Roman" w:hAnsi="Times New Roman" w:cs="Times New Roman"/>
          <w:szCs w:val="24"/>
          <w:lang w:eastAsia="ru-RU"/>
        </w:rPr>
        <w:t>не зарегистрировано</w:t>
      </w:r>
    </w:p>
    <w:p w14:paraId="62992962" w14:textId="77777777" w:rsidR="0046037F" w:rsidRPr="007C2C24" w:rsidRDefault="0046037F" w:rsidP="00F43DEF">
      <w:pPr>
        <w:tabs>
          <w:tab w:val="left" w:pos="1843"/>
        </w:tabs>
        <w:spacing w:after="0" w:line="20" w:lineRule="atLeast"/>
        <w:ind w:left="567" w:firstLine="85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797D18D" w14:textId="0BFFAC92" w:rsidR="00F43DEF" w:rsidRPr="007C2C24" w:rsidRDefault="0046037F" w:rsidP="00F43DEF">
      <w:pPr>
        <w:tabs>
          <w:tab w:val="left" w:pos="1843"/>
        </w:tabs>
        <w:spacing w:after="0" w:line="20" w:lineRule="atLeast"/>
        <w:ind w:left="567" w:firstLine="851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C2C24">
        <w:rPr>
          <w:rFonts w:ascii="Times New Roman" w:eastAsia="Times New Roman" w:hAnsi="Times New Roman" w:cs="Times New Roman"/>
          <w:szCs w:val="24"/>
          <w:lang w:eastAsia="ru-RU"/>
        </w:rPr>
        <w:t>Указанное Имущество</w:t>
      </w:r>
      <w:r w:rsidR="00F43DEF" w:rsidRPr="007C2C2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7C2C24">
        <w:rPr>
          <w:rFonts w:ascii="Times New Roman" w:eastAsia="Times New Roman" w:hAnsi="Times New Roman" w:cs="Times New Roman"/>
          <w:szCs w:val="24"/>
          <w:lang w:eastAsia="ru-RU"/>
        </w:rPr>
        <w:t xml:space="preserve">является совместной собственностью должника и его супруги </w:t>
      </w:r>
      <w:proofErr w:type="spellStart"/>
      <w:r w:rsidRPr="007C2C24">
        <w:rPr>
          <w:rFonts w:ascii="Times New Roman" w:eastAsia="Times New Roman" w:hAnsi="Times New Roman" w:cs="Times New Roman"/>
          <w:szCs w:val="24"/>
          <w:lang w:eastAsia="ru-RU"/>
        </w:rPr>
        <w:t>Гуртуевой</w:t>
      </w:r>
      <w:proofErr w:type="spellEnd"/>
      <w:r w:rsidRPr="007C2C24">
        <w:rPr>
          <w:rFonts w:ascii="Times New Roman" w:eastAsia="Times New Roman" w:hAnsi="Times New Roman" w:cs="Times New Roman"/>
          <w:szCs w:val="24"/>
          <w:lang w:eastAsia="ru-RU"/>
        </w:rPr>
        <w:t xml:space="preserve"> Лейлы </w:t>
      </w:r>
      <w:proofErr w:type="spellStart"/>
      <w:r w:rsidRPr="007C2C24">
        <w:rPr>
          <w:rFonts w:ascii="Times New Roman" w:eastAsia="Times New Roman" w:hAnsi="Times New Roman" w:cs="Times New Roman"/>
          <w:szCs w:val="24"/>
          <w:lang w:eastAsia="ru-RU"/>
        </w:rPr>
        <w:t>Суфияновны</w:t>
      </w:r>
      <w:proofErr w:type="spellEnd"/>
      <w:r w:rsidRPr="007C2C24">
        <w:rPr>
          <w:rFonts w:ascii="Times New Roman" w:eastAsia="Times New Roman" w:hAnsi="Times New Roman" w:cs="Times New Roman"/>
          <w:szCs w:val="24"/>
          <w:lang w:eastAsia="ru-RU"/>
        </w:rPr>
        <w:t>, оно включается в конкурсную массу должника в соответствии с п. 4 ст. 213.25 ФЗ «О несостоятельности (банкротстве)», как доля в общем, совместно нажитом имуществе супругов</w:t>
      </w:r>
    </w:p>
    <w:p w14:paraId="11C41476" w14:textId="3837F9B3" w:rsidR="00BD3615" w:rsidRPr="007C2C24" w:rsidRDefault="00BD3615" w:rsidP="00F43DEF">
      <w:pPr>
        <w:tabs>
          <w:tab w:val="left" w:pos="1843"/>
        </w:tabs>
        <w:spacing w:after="0" w:line="20" w:lineRule="atLeast"/>
        <w:ind w:left="567" w:firstLine="851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На основании ст. 110, 111, 139, 213.26 Федерального закона «О несостоятельности (банкротстве)» от 26.10.2002 №127-ФЗ, Положения</w:t>
      </w:r>
      <w:r w:rsidR="0046037F" w:rsidRPr="007C2C24">
        <w:rPr>
          <w:rFonts w:ascii="Times New Roman" w:hAnsi="Times New Roman" w:cs="Times New Roman"/>
          <w:szCs w:val="24"/>
        </w:rPr>
        <w:t xml:space="preserve"> №2</w:t>
      </w:r>
      <w:r w:rsidRPr="007C2C24">
        <w:rPr>
          <w:rFonts w:ascii="Times New Roman" w:hAnsi="Times New Roman" w:cs="Times New Roman"/>
          <w:szCs w:val="24"/>
        </w:rPr>
        <w:t xml:space="preserve"> </w:t>
      </w:r>
      <w:r w:rsidR="0046037F" w:rsidRPr="007C2C24">
        <w:rPr>
          <w:rFonts w:ascii="Times New Roman" w:hAnsi="Times New Roman" w:cs="Times New Roman"/>
          <w:szCs w:val="24"/>
        </w:rPr>
        <w:t>о начальной продажной цене, порядке и условиях проведения торгов по продаже недвижимого имущества в рамках процедуры реализации имущества гражданина по делу №А20-710/2025</w:t>
      </w:r>
      <w:r w:rsidRPr="007C2C24">
        <w:rPr>
          <w:rFonts w:ascii="Times New Roman" w:hAnsi="Times New Roman" w:cs="Times New Roman"/>
          <w:szCs w:val="24"/>
        </w:rPr>
        <w:t xml:space="preserve">, публикации в Едином федеральном реестре сведений о несостоятельности (банкротстве) </w:t>
      </w:r>
      <w:r w:rsidR="00F43DEF" w:rsidRPr="007C2C24">
        <w:rPr>
          <w:rFonts w:ascii="Times New Roman" w:hAnsi="Times New Roman" w:cs="Times New Roman"/>
          <w:szCs w:val="24"/>
        </w:rPr>
        <w:t xml:space="preserve">№                   от                        </w:t>
      </w:r>
      <w:r w:rsidR="0046037F" w:rsidRPr="007C2C24">
        <w:rPr>
          <w:rFonts w:ascii="Times New Roman" w:hAnsi="Times New Roman" w:cs="Times New Roman"/>
          <w:szCs w:val="24"/>
        </w:rPr>
        <w:t>и</w:t>
      </w:r>
      <w:r w:rsidRPr="007C2C24">
        <w:rPr>
          <w:rFonts w:ascii="Times New Roman" w:hAnsi="Times New Roman" w:cs="Times New Roman"/>
          <w:szCs w:val="24"/>
        </w:rPr>
        <w:t xml:space="preserve">мущество, указанное в п.1.1 Договора, реализовано с торгов </w:t>
      </w:r>
      <w:r w:rsidR="00F43DEF" w:rsidRPr="007C2C24">
        <w:rPr>
          <w:rFonts w:ascii="Times New Roman" w:hAnsi="Times New Roman" w:cs="Times New Roman"/>
          <w:szCs w:val="24"/>
        </w:rPr>
        <w:t xml:space="preserve">в форме открытого аукциона </w:t>
      </w:r>
      <w:r w:rsidRPr="007C2C24">
        <w:rPr>
          <w:rFonts w:ascii="Times New Roman" w:hAnsi="Times New Roman" w:cs="Times New Roman"/>
          <w:szCs w:val="24"/>
        </w:rPr>
        <w:t>в процедуре</w:t>
      </w:r>
      <w:r w:rsidR="00F43DEF" w:rsidRPr="007C2C24">
        <w:rPr>
          <w:rFonts w:ascii="Times New Roman" w:hAnsi="Times New Roman" w:cs="Times New Roman"/>
          <w:szCs w:val="24"/>
        </w:rPr>
        <w:t xml:space="preserve"> реализации имущества </w:t>
      </w:r>
      <w:proofErr w:type="spellStart"/>
      <w:r w:rsidR="00F43DEF" w:rsidRPr="007C2C24">
        <w:rPr>
          <w:rFonts w:ascii="Times New Roman" w:hAnsi="Times New Roman" w:cs="Times New Roman"/>
          <w:szCs w:val="24"/>
        </w:rPr>
        <w:t>Гуртуева</w:t>
      </w:r>
      <w:proofErr w:type="spellEnd"/>
      <w:r w:rsidR="00F43DEF" w:rsidRPr="007C2C24">
        <w:rPr>
          <w:rFonts w:ascii="Times New Roman" w:hAnsi="Times New Roman" w:cs="Times New Roman"/>
          <w:szCs w:val="24"/>
        </w:rPr>
        <w:t xml:space="preserve"> Османа </w:t>
      </w:r>
      <w:proofErr w:type="spellStart"/>
      <w:r w:rsidR="00F43DEF" w:rsidRPr="007C2C24">
        <w:rPr>
          <w:rFonts w:ascii="Times New Roman" w:hAnsi="Times New Roman" w:cs="Times New Roman"/>
          <w:szCs w:val="24"/>
        </w:rPr>
        <w:t>Алисолтановича</w:t>
      </w:r>
      <w:proofErr w:type="spellEnd"/>
      <w:r w:rsidR="00F43DEF" w:rsidRPr="007C2C24">
        <w:rPr>
          <w:rFonts w:ascii="Times New Roman" w:hAnsi="Times New Roman" w:cs="Times New Roman"/>
          <w:szCs w:val="24"/>
        </w:rPr>
        <w:t xml:space="preserve"> (</w:t>
      </w:r>
      <w:r w:rsidR="00F43DEF" w:rsidRPr="007C2C24">
        <w:rPr>
          <w:rFonts w:ascii="Times New Roman" w:hAnsi="Times New Roman" w:cs="Times New Roman"/>
          <w:bCs/>
          <w:szCs w:val="24"/>
        </w:rPr>
        <w:t xml:space="preserve">ИНН: 070600580083, дата рождения 10.07.1965, уроженец г. Герпегеж, зарегистрирован по адресу: 361823, Кабардино-Балкарская Республика, </w:t>
      </w:r>
      <w:proofErr w:type="spellStart"/>
      <w:r w:rsidR="00F43DEF" w:rsidRPr="007C2C24">
        <w:rPr>
          <w:rFonts w:ascii="Times New Roman" w:hAnsi="Times New Roman" w:cs="Times New Roman"/>
          <w:bCs/>
          <w:szCs w:val="24"/>
        </w:rPr>
        <w:t>Черекский</w:t>
      </w:r>
      <w:proofErr w:type="spellEnd"/>
      <w:r w:rsidR="00F43DEF" w:rsidRPr="007C2C24">
        <w:rPr>
          <w:rFonts w:ascii="Times New Roman" w:hAnsi="Times New Roman" w:cs="Times New Roman"/>
          <w:bCs/>
          <w:szCs w:val="24"/>
        </w:rPr>
        <w:t xml:space="preserve"> район, </w:t>
      </w:r>
      <w:proofErr w:type="spellStart"/>
      <w:r w:rsidR="00F43DEF" w:rsidRPr="007C2C24">
        <w:rPr>
          <w:rFonts w:ascii="Times New Roman" w:hAnsi="Times New Roman" w:cs="Times New Roman"/>
          <w:bCs/>
          <w:szCs w:val="24"/>
        </w:rPr>
        <w:t>с.п</w:t>
      </w:r>
      <w:proofErr w:type="spellEnd"/>
      <w:r w:rsidR="00F43DEF" w:rsidRPr="007C2C24">
        <w:rPr>
          <w:rFonts w:ascii="Times New Roman" w:hAnsi="Times New Roman" w:cs="Times New Roman"/>
          <w:bCs/>
          <w:szCs w:val="24"/>
        </w:rPr>
        <w:t xml:space="preserve">. </w:t>
      </w:r>
      <w:proofErr w:type="spellStart"/>
      <w:r w:rsidR="00F43DEF" w:rsidRPr="007C2C24">
        <w:rPr>
          <w:rFonts w:ascii="Times New Roman" w:hAnsi="Times New Roman" w:cs="Times New Roman"/>
          <w:bCs/>
          <w:szCs w:val="24"/>
        </w:rPr>
        <w:t>Герпегеж</w:t>
      </w:r>
      <w:proofErr w:type="spellEnd"/>
      <w:r w:rsidR="00F43DEF" w:rsidRPr="007C2C24">
        <w:rPr>
          <w:rFonts w:ascii="Times New Roman" w:hAnsi="Times New Roman" w:cs="Times New Roman"/>
          <w:bCs/>
          <w:szCs w:val="24"/>
        </w:rPr>
        <w:t xml:space="preserve">, </w:t>
      </w:r>
      <w:proofErr w:type="spellStart"/>
      <w:r w:rsidR="00F43DEF" w:rsidRPr="007C2C24">
        <w:rPr>
          <w:rFonts w:ascii="Times New Roman" w:hAnsi="Times New Roman" w:cs="Times New Roman"/>
          <w:bCs/>
          <w:szCs w:val="24"/>
        </w:rPr>
        <w:t>Гуртуева</w:t>
      </w:r>
      <w:proofErr w:type="spellEnd"/>
      <w:r w:rsidR="00F43DEF" w:rsidRPr="007C2C24">
        <w:rPr>
          <w:rFonts w:ascii="Times New Roman" w:hAnsi="Times New Roman" w:cs="Times New Roman"/>
          <w:bCs/>
          <w:szCs w:val="24"/>
        </w:rPr>
        <w:t>, 6)</w:t>
      </w:r>
    </w:p>
    <w:p w14:paraId="46C7A364" w14:textId="77777777" w:rsidR="00F43DEF" w:rsidRPr="007C2C24" w:rsidRDefault="00F43DEF" w:rsidP="00F43DEF">
      <w:pPr>
        <w:tabs>
          <w:tab w:val="left" w:pos="1843"/>
        </w:tabs>
        <w:spacing w:after="0" w:line="20" w:lineRule="atLeast"/>
        <w:jc w:val="both"/>
        <w:rPr>
          <w:rFonts w:ascii="Times New Roman" w:hAnsi="Times New Roman" w:cs="Times New Roman"/>
          <w:szCs w:val="24"/>
        </w:rPr>
      </w:pPr>
    </w:p>
    <w:p w14:paraId="2A51A273" w14:textId="77777777" w:rsidR="00BD3615" w:rsidRPr="007C2C24" w:rsidRDefault="00BD3615" w:rsidP="00286D9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Имущество, указанное в п. 1.1 Договора, Покупатель приобретает по итогам торгов согласно Протоколу от____________№____________ о результатах торгов.</w:t>
      </w:r>
    </w:p>
    <w:p w14:paraId="18D1D65E" w14:textId="77777777" w:rsidR="00BD3615" w:rsidRPr="007C2C24" w:rsidRDefault="00BD3615" w:rsidP="00286D9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 xml:space="preserve">Покупатель осведомлен о зарегистрированных ограничениях (обременениях) права на данное Имущество, указанных в п. 1.1. Договора [включается при наличии задолженности – а также о наличии задолженности по взносам на капитальный ремонт]. </w:t>
      </w:r>
    </w:p>
    <w:p w14:paraId="3074D5D0" w14:textId="77777777" w:rsidR="00BD3615" w:rsidRPr="007C2C24" w:rsidRDefault="00BD3615" w:rsidP="00286D9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Право собственности на Имущество возникает у Покупателя с момента государственной регистрации права собственности на Имущество.</w:t>
      </w:r>
    </w:p>
    <w:p w14:paraId="0D3B52EC" w14:textId="5089FB69" w:rsidR="00BD3615" w:rsidRPr="007C2C24" w:rsidRDefault="00BD3615" w:rsidP="00286D92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 xml:space="preserve"> Отсутствие факта государственной регистрации перехода права собственности к Покупателю, в том числе по причине отказа/приостановления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Стороной, получившей задаток, в смысле п. 2 ст. 381 Гражданского кодекса Российской Федерации.</w:t>
      </w:r>
    </w:p>
    <w:p w14:paraId="7CB936BB" w14:textId="77777777" w:rsidR="00BC3621" w:rsidRPr="007C2C24" w:rsidRDefault="00BC3621" w:rsidP="00BC362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C2C24">
        <w:rPr>
          <w:rFonts w:ascii="Times New Roman" w:hAnsi="Times New Roman" w:cs="Times New Roman"/>
          <w:b/>
          <w:szCs w:val="24"/>
        </w:rPr>
        <w:lastRenderedPageBreak/>
        <w:t>Цена договора и порядок расчетов</w:t>
      </w:r>
    </w:p>
    <w:p w14:paraId="6875B18C" w14:textId="77777777" w:rsidR="00BC3621" w:rsidRPr="007C2C24" w:rsidRDefault="00BC3621" w:rsidP="00BC3621">
      <w:pPr>
        <w:pStyle w:val="a4"/>
        <w:spacing w:after="0" w:line="240" w:lineRule="auto"/>
        <w:ind w:left="432"/>
        <w:rPr>
          <w:rFonts w:ascii="Times New Roman" w:hAnsi="Times New Roman" w:cs="Times New Roman"/>
          <w:b/>
          <w:szCs w:val="24"/>
        </w:rPr>
      </w:pPr>
    </w:p>
    <w:p w14:paraId="06292D64" w14:textId="20772079" w:rsidR="00BC3621" w:rsidRPr="007C2C24" w:rsidRDefault="00BC3621" w:rsidP="00D243FA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 xml:space="preserve">Общая цена приобретаемого по настоящему Договору Имущества определена по итогам проведения торгов по продаже имущества </w:t>
      </w:r>
      <w:r w:rsidR="00A15B29" w:rsidRPr="007C2C24">
        <w:rPr>
          <w:rFonts w:ascii="Times New Roman" w:hAnsi="Times New Roman" w:cs="Times New Roman"/>
          <w:szCs w:val="24"/>
        </w:rPr>
        <w:t>Должника</w:t>
      </w:r>
      <w:r w:rsidR="00E93E80" w:rsidRPr="007C2C24">
        <w:rPr>
          <w:rFonts w:ascii="Times New Roman" w:hAnsi="Times New Roman" w:cs="Times New Roman"/>
          <w:szCs w:val="24"/>
        </w:rPr>
        <w:t xml:space="preserve"> </w:t>
      </w:r>
      <w:r w:rsidRPr="007C2C24">
        <w:rPr>
          <w:rFonts w:ascii="Times New Roman" w:hAnsi="Times New Roman" w:cs="Times New Roman"/>
          <w:szCs w:val="24"/>
        </w:rPr>
        <w:t>по лоту №___ и в соответствии с Протоколом от ___ о результатах проведения торгов составляет ___ рублей ____ копеек.</w:t>
      </w:r>
    </w:p>
    <w:p w14:paraId="74BF0D85" w14:textId="77777777" w:rsidR="00D243FA" w:rsidRPr="007C2C24" w:rsidRDefault="00D243FA" w:rsidP="00D243FA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6076B05C" w14:textId="094DFAE8" w:rsidR="00BC3621" w:rsidRPr="007C2C24" w:rsidRDefault="00BC3621" w:rsidP="00D243FA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Указанная в п.</w:t>
      </w:r>
      <w:r w:rsidR="00385C96" w:rsidRPr="007C2C24">
        <w:rPr>
          <w:rFonts w:ascii="Times New Roman" w:hAnsi="Times New Roman" w:cs="Times New Roman"/>
          <w:szCs w:val="24"/>
        </w:rPr>
        <w:t xml:space="preserve"> </w:t>
      </w:r>
      <w:r w:rsidRPr="007C2C24">
        <w:rPr>
          <w:rFonts w:ascii="Times New Roman" w:hAnsi="Times New Roman" w:cs="Times New Roman"/>
          <w:szCs w:val="24"/>
        </w:rPr>
        <w:t xml:space="preserve">2.1 цена установлена на торгах по продаже имущества </w:t>
      </w:r>
      <w:r w:rsidR="00A15B29" w:rsidRPr="007C2C24">
        <w:rPr>
          <w:rFonts w:ascii="Times New Roman" w:hAnsi="Times New Roman" w:cs="Times New Roman"/>
          <w:szCs w:val="24"/>
        </w:rPr>
        <w:t>Должника</w:t>
      </w:r>
      <w:r w:rsidRPr="007C2C24">
        <w:rPr>
          <w:rFonts w:ascii="Times New Roman" w:hAnsi="Times New Roman" w:cs="Times New Roman"/>
          <w:szCs w:val="24"/>
        </w:rPr>
        <w:t xml:space="preserve"> и протоколом _____________________________ результатов торгов по продаже имущества. Цена является окончательной и изменению не подлежит.</w:t>
      </w:r>
    </w:p>
    <w:p w14:paraId="44589BCE" w14:textId="77777777" w:rsidR="00D243FA" w:rsidRPr="007C2C24" w:rsidRDefault="00D243FA" w:rsidP="00D243FA">
      <w:pPr>
        <w:pStyle w:val="a4"/>
        <w:spacing w:after="0" w:line="240" w:lineRule="auto"/>
        <w:ind w:left="432"/>
        <w:rPr>
          <w:rFonts w:ascii="Times New Roman" w:hAnsi="Times New Roman" w:cs="Times New Roman"/>
          <w:szCs w:val="24"/>
        </w:rPr>
      </w:pPr>
    </w:p>
    <w:p w14:paraId="165DF445" w14:textId="77777777" w:rsidR="00D243FA" w:rsidRPr="007C2C24" w:rsidRDefault="00D243FA" w:rsidP="00D243FA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Оплата общей цены Имущества по настоящему Договору производится Покупателем в следующем порядке:</w:t>
      </w:r>
    </w:p>
    <w:p w14:paraId="2D70CB04" w14:textId="5008774F" w:rsidR="00D243FA" w:rsidRPr="007C2C24" w:rsidRDefault="00D243FA" w:rsidP="00D243FA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 xml:space="preserve">часть цены приобретаемого по настоящему Договору Имущества </w:t>
      </w:r>
      <w:r w:rsidRPr="007C2C24">
        <w:rPr>
          <w:rFonts w:ascii="Times New Roman" w:hAnsi="Times New Roman" w:cs="Times New Roman"/>
          <w:szCs w:val="24"/>
        </w:rPr>
        <w:br/>
        <w:t xml:space="preserve">в размере ____ рублей оплачена Покупателем путем внесения соответствующих денежных средств на расчетный счет для приема задатков, указанный в объявлении о торгах по продаже имущества </w:t>
      </w:r>
      <w:r w:rsidR="00286D92" w:rsidRPr="007C2C24">
        <w:rPr>
          <w:rFonts w:ascii="Times New Roman" w:hAnsi="Times New Roman" w:cs="Times New Roman"/>
          <w:szCs w:val="24"/>
        </w:rPr>
        <w:t>Должника</w:t>
      </w:r>
      <w:r w:rsidRPr="007C2C24">
        <w:rPr>
          <w:rFonts w:ascii="Times New Roman" w:hAnsi="Times New Roman" w:cs="Times New Roman"/>
          <w:szCs w:val="24"/>
        </w:rPr>
        <w:t>, до подписания настоящего Договора в качестве задатка для участия в торгах по продаже Имущества Продавца. Вышеуказанная сумма денежных средств засчитывается в счет оплаты по настоящему Договору</w:t>
      </w:r>
    </w:p>
    <w:p w14:paraId="5B292B06" w14:textId="7B94ABFE" w:rsidR="00FE21F5" w:rsidRPr="007C2C24" w:rsidRDefault="00FE21F5" w:rsidP="00FE21F5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 xml:space="preserve">часть цены приобретаемого Покупателем по настоящему Договору Имущества в размере ____ должна быть оплачена Покупателем в течение 30 (тридцати) дней с даты подписания Сторонами настоящего Договора на </w:t>
      </w:r>
      <w:r w:rsidR="00CA56F7" w:rsidRPr="007C2C24">
        <w:rPr>
          <w:rFonts w:ascii="Times New Roman" w:hAnsi="Times New Roman" w:cs="Times New Roman"/>
          <w:szCs w:val="24"/>
        </w:rPr>
        <w:t xml:space="preserve">специальный </w:t>
      </w:r>
      <w:r w:rsidRPr="007C2C24">
        <w:rPr>
          <w:rFonts w:ascii="Times New Roman" w:hAnsi="Times New Roman" w:cs="Times New Roman"/>
          <w:szCs w:val="24"/>
        </w:rPr>
        <w:t xml:space="preserve">расчетный счет </w:t>
      </w:r>
      <w:r w:rsidR="00CA56F7" w:rsidRPr="007C2C24">
        <w:rPr>
          <w:rFonts w:ascii="Times New Roman" w:hAnsi="Times New Roman" w:cs="Times New Roman"/>
          <w:szCs w:val="24"/>
        </w:rPr>
        <w:t>Должника</w:t>
      </w:r>
      <w:r w:rsidRPr="007C2C24">
        <w:rPr>
          <w:rFonts w:ascii="Times New Roman" w:hAnsi="Times New Roman" w:cs="Times New Roman"/>
          <w:szCs w:val="24"/>
        </w:rPr>
        <w:t xml:space="preserve">: ___________ </w:t>
      </w:r>
    </w:p>
    <w:p w14:paraId="55646576" w14:textId="77777777" w:rsidR="00FE21F5" w:rsidRPr="007C2C24" w:rsidRDefault="00FE21F5" w:rsidP="00FE21F5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0795495F" w14:textId="641AF1B9" w:rsidR="00FE21F5" w:rsidRPr="007C2C24" w:rsidRDefault="00FE21F5" w:rsidP="00FE21F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Моментом оплаты денежных средств, указанных в п. 2.2.</w:t>
      </w:r>
      <w:r w:rsidR="000479C1" w:rsidRPr="007C2C24">
        <w:rPr>
          <w:rFonts w:ascii="Times New Roman" w:hAnsi="Times New Roman" w:cs="Times New Roman"/>
          <w:szCs w:val="24"/>
        </w:rPr>
        <w:t>2</w:t>
      </w:r>
      <w:r w:rsidRPr="007C2C24">
        <w:rPr>
          <w:rFonts w:ascii="Times New Roman" w:hAnsi="Times New Roman" w:cs="Times New Roman"/>
          <w:szCs w:val="24"/>
        </w:rPr>
        <w:t xml:space="preserve"> настоящего Договора, считается день поступления данных средств на </w:t>
      </w:r>
      <w:r w:rsidR="000479C1" w:rsidRPr="007C2C24">
        <w:rPr>
          <w:rFonts w:ascii="Times New Roman" w:hAnsi="Times New Roman" w:cs="Times New Roman"/>
          <w:szCs w:val="24"/>
        </w:rPr>
        <w:t>специальный расчетный счет Должника</w:t>
      </w:r>
      <w:r w:rsidRPr="007C2C24">
        <w:rPr>
          <w:rFonts w:ascii="Times New Roman" w:hAnsi="Times New Roman" w:cs="Times New Roman"/>
          <w:szCs w:val="24"/>
        </w:rPr>
        <w:t>. Отсрочка или рассрочка оплаты цены Имущества по настоящему Договору не допускается.</w:t>
      </w:r>
    </w:p>
    <w:p w14:paraId="052C6B67" w14:textId="77777777" w:rsidR="00FE21F5" w:rsidRPr="007C2C24" w:rsidRDefault="00FE21F5" w:rsidP="00FE21F5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1420F024" w14:textId="77777777" w:rsidR="00FE21F5" w:rsidRPr="007C2C24" w:rsidRDefault="00FE21F5" w:rsidP="00FE21F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Цена продажи Имущества является твердой и окончательной. Никакие обстоятельства (включая выявление недостатков объектов Имущества) не могут быть основанием для предъявления Покупателем требования о пересмотре цены продажи Имущества.</w:t>
      </w:r>
    </w:p>
    <w:p w14:paraId="4EA93E83" w14:textId="77777777" w:rsidR="00013B4A" w:rsidRPr="007C2C24" w:rsidRDefault="00013B4A" w:rsidP="00013B4A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4DD01296" w14:textId="77777777" w:rsidR="00013B4A" w:rsidRPr="007C2C24" w:rsidRDefault="00013B4A" w:rsidP="00013B4A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Покупатель дополнительно к стоимости Имущества несет все расходы, связанные с государственной регистрацией перехода права собственности на Недвижимое имущество к Покупателю, а также с приемкой имущества.</w:t>
      </w:r>
    </w:p>
    <w:p w14:paraId="4265ED04" w14:textId="77777777" w:rsidR="00013B4A" w:rsidRPr="007C2C24" w:rsidRDefault="00013B4A" w:rsidP="00013B4A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p w14:paraId="5B429B34" w14:textId="77777777" w:rsidR="00013B4A" w:rsidRPr="007C2C24" w:rsidRDefault="00013B4A" w:rsidP="00013B4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C2C24">
        <w:rPr>
          <w:rFonts w:ascii="Times New Roman" w:hAnsi="Times New Roman" w:cs="Times New Roman"/>
          <w:b/>
          <w:szCs w:val="24"/>
        </w:rPr>
        <w:t>Передача имущества и переход права собственности</w:t>
      </w:r>
    </w:p>
    <w:p w14:paraId="2548F12F" w14:textId="77777777" w:rsidR="00013B4A" w:rsidRPr="007C2C24" w:rsidRDefault="00013B4A" w:rsidP="00013B4A">
      <w:pPr>
        <w:pStyle w:val="a4"/>
        <w:spacing w:after="0" w:line="240" w:lineRule="auto"/>
        <w:ind w:left="432"/>
        <w:rPr>
          <w:rFonts w:ascii="Times New Roman" w:hAnsi="Times New Roman" w:cs="Times New Roman"/>
          <w:b/>
          <w:szCs w:val="24"/>
        </w:rPr>
      </w:pPr>
    </w:p>
    <w:p w14:paraId="7A596300" w14:textId="230BD8CA" w:rsidR="00013B4A" w:rsidRPr="007C2C24" w:rsidRDefault="00013B4A" w:rsidP="00013B4A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Имущество передается Продавцом Покупателю путем подписания Сторонами Акта приема-передачи Имущества</w:t>
      </w:r>
      <w:r w:rsidR="00D5477B" w:rsidRPr="007C2C24">
        <w:rPr>
          <w:rFonts w:ascii="Times New Roman" w:hAnsi="Times New Roman" w:cs="Times New Roman"/>
          <w:szCs w:val="24"/>
        </w:rPr>
        <w:t xml:space="preserve"> (Приложение №2 к Договору)</w:t>
      </w:r>
      <w:r w:rsidRPr="007C2C24">
        <w:rPr>
          <w:rFonts w:ascii="Times New Roman" w:hAnsi="Times New Roman" w:cs="Times New Roman"/>
          <w:szCs w:val="24"/>
        </w:rPr>
        <w:t xml:space="preserve">. Продавец обязан передать Имущество Покупателю не позднее 10 (десяти) </w:t>
      </w:r>
      <w:r w:rsidR="0046037F" w:rsidRPr="007C2C24">
        <w:rPr>
          <w:rFonts w:ascii="Times New Roman" w:hAnsi="Times New Roman" w:cs="Times New Roman"/>
          <w:szCs w:val="24"/>
        </w:rPr>
        <w:t>рабочих</w:t>
      </w:r>
      <w:r w:rsidRPr="007C2C24">
        <w:rPr>
          <w:rFonts w:ascii="Times New Roman" w:hAnsi="Times New Roman" w:cs="Times New Roman"/>
          <w:szCs w:val="24"/>
        </w:rPr>
        <w:t xml:space="preserve"> дней со дня поступления от Покупателя общей цены Имущества в полном объеме на </w:t>
      </w:r>
      <w:r w:rsidR="000479C1" w:rsidRPr="007C2C24">
        <w:rPr>
          <w:rFonts w:ascii="Times New Roman" w:hAnsi="Times New Roman" w:cs="Times New Roman"/>
          <w:szCs w:val="24"/>
        </w:rPr>
        <w:t xml:space="preserve">специальный расчетный счет </w:t>
      </w:r>
      <w:r w:rsidR="00286D92" w:rsidRPr="007C2C24">
        <w:rPr>
          <w:rFonts w:ascii="Times New Roman" w:hAnsi="Times New Roman" w:cs="Times New Roman"/>
          <w:szCs w:val="24"/>
        </w:rPr>
        <w:t xml:space="preserve">Должника </w:t>
      </w:r>
      <w:r w:rsidRPr="007C2C24">
        <w:rPr>
          <w:rFonts w:ascii="Times New Roman" w:hAnsi="Times New Roman" w:cs="Times New Roman"/>
          <w:szCs w:val="24"/>
        </w:rPr>
        <w:t>в соответствии с условиями настоящего Договора</w:t>
      </w:r>
      <w:r w:rsidR="00D5477B" w:rsidRPr="007C2C24">
        <w:rPr>
          <w:rFonts w:ascii="Times New Roman" w:hAnsi="Times New Roman" w:cs="Times New Roman"/>
          <w:szCs w:val="24"/>
        </w:rPr>
        <w:t>.</w:t>
      </w:r>
    </w:p>
    <w:p w14:paraId="5237E96A" w14:textId="77777777" w:rsidR="00D5477B" w:rsidRPr="007C2C24" w:rsidRDefault="00D5477B" w:rsidP="00D5477B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46026F6F" w14:textId="77777777" w:rsidR="00D5477B" w:rsidRPr="007C2C24" w:rsidRDefault="00D5477B" w:rsidP="00D5477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Обязательство Продавца передать Имущество Покупателю считается исполненным после передачи его Покупателю и подписания сторонами Акта приема-передачи.</w:t>
      </w:r>
    </w:p>
    <w:p w14:paraId="6679CCB0" w14:textId="77777777" w:rsidR="00D5477B" w:rsidRPr="007C2C24" w:rsidRDefault="00D5477B" w:rsidP="00D5477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Продавец предоставил Покупателю всю необходимую и достоверную информацию об Имуществе. Имущество передается Покупателю в фактически существующем состоянии.</w:t>
      </w:r>
    </w:p>
    <w:p w14:paraId="69AE7432" w14:textId="77777777" w:rsidR="00D5477B" w:rsidRPr="007C2C24" w:rsidRDefault="00D5477B" w:rsidP="00D5477B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64AC9075" w14:textId="77777777" w:rsidR="00D5477B" w:rsidRPr="007C2C24" w:rsidRDefault="00D5477B" w:rsidP="00D5477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Риск случайной гибели или случайного повреждения Имущества переходит к Покупателю после передачи Имущества и подписания Сторонами Акта приема-передачи Имущества.</w:t>
      </w:r>
    </w:p>
    <w:p w14:paraId="4B2EC0BB" w14:textId="77777777" w:rsidR="00D5477B" w:rsidRPr="007C2C24" w:rsidRDefault="00D5477B" w:rsidP="00D5477B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5BA492CF" w14:textId="77777777" w:rsidR="00D5477B" w:rsidRPr="007C2C24" w:rsidRDefault="00D5477B" w:rsidP="00D5477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Переход права собственности на недвижимое имущество от Продавца к Покупателю подлежит государственной регистрации.</w:t>
      </w:r>
    </w:p>
    <w:p w14:paraId="53A0F6F9" w14:textId="77777777" w:rsidR="00D5477B" w:rsidRPr="007C2C24" w:rsidRDefault="00D5477B" w:rsidP="00D5477B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612F9E40" w14:textId="77777777" w:rsidR="00D5477B" w:rsidRPr="007C2C24" w:rsidRDefault="00D5477B" w:rsidP="00D5477B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 xml:space="preserve">Действия, связанные с государственной регистрацией перехода права собственности на недвижимое имущество в установленном законом порядке, Стороны осуществляют совместно за счет Покупателя. Стороны обязуются представить все необходимые для государственной </w:t>
      </w:r>
      <w:r w:rsidRPr="007C2C24">
        <w:rPr>
          <w:rFonts w:ascii="Times New Roman" w:hAnsi="Times New Roman" w:cs="Times New Roman"/>
          <w:szCs w:val="24"/>
        </w:rPr>
        <w:lastRenderedPageBreak/>
        <w:t>регистрации перехода права собственности документы, а также совершить иные действия, необходимые с их стороны, для оформления прав Покупателя на недвижимое имущество.</w:t>
      </w:r>
    </w:p>
    <w:p w14:paraId="7AD6D763" w14:textId="77777777" w:rsidR="003D3307" w:rsidRPr="007C2C24" w:rsidRDefault="003D3307" w:rsidP="003D3307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1F11DE83" w14:textId="77777777" w:rsidR="003D3307" w:rsidRPr="007C2C24" w:rsidRDefault="003D3307" w:rsidP="003D330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С момента подписания Сторонами Акта приема-передачи Покупатель осуществляет за свой счет его эксплуатацию и ремонт, а также несет иные расходы, связанные с содержанием Имущества.</w:t>
      </w:r>
    </w:p>
    <w:p w14:paraId="0B9210A6" w14:textId="77777777" w:rsidR="003D3307" w:rsidRPr="007C2C24" w:rsidRDefault="003D3307" w:rsidP="003D3307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7D956799" w14:textId="77777777" w:rsidR="003D3307" w:rsidRPr="007C2C24" w:rsidRDefault="003D3307" w:rsidP="003D330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Покупатель обязан заключить (перезаключить, перевести на себя) в срок не позднее 30 (тридцати) календарных дней с момента государственной регистрации права собственности на недвижимое имущество соответствующие договоры со всеми организациями, осуществляющими коммунальное и техническое обслуживание переданного недвижимого имущества.</w:t>
      </w:r>
    </w:p>
    <w:p w14:paraId="67B45ABB" w14:textId="77777777" w:rsidR="003D3307" w:rsidRPr="007C2C24" w:rsidRDefault="003D3307" w:rsidP="003D3307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0D09A568" w14:textId="77777777" w:rsidR="003D3307" w:rsidRPr="007C2C24" w:rsidRDefault="003D3307" w:rsidP="003D3307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Покупатель обязуется в течение 5 (пяти) календарных дней с момента получения требования от Продавца в полном объеме компенсировать Продавцу понесенные последним расходы на коммунальное и техническое обслуживание недвижимого имущества на основании подтверждающих документов, которые возникнут у Продавца с момента передачи недвижимого имущества Покупателю по Акту приема-передачи.</w:t>
      </w:r>
    </w:p>
    <w:p w14:paraId="461B48B8" w14:textId="77777777" w:rsidR="003D3307" w:rsidRPr="007C2C24" w:rsidRDefault="003D3307" w:rsidP="003D3307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Cs w:val="24"/>
        </w:rPr>
      </w:pPr>
    </w:p>
    <w:p w14:paraId="1FC18EB1" w14:textId="77777777" w:rsidR="003D3307" w:rsidRPr="007C2C24" w:rsidRDefault="003D3307" w:rsidP="003D330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C2C24">
        <w:rPr>
          <w:rFonts w:ascii="Times New Roman" w:hAnsi="Times New Roman" w:cs="Times New Roman"/>
          <w:b/>
          <w:szCs w:val="24"/>
        </w:rPr>
        <w:t>Обязанности сторон</w:t>
      </w:r>
    </w:p>
    <w:p w14:paraId="5F8BD997" w14:textId="77777777" w:rsidR="003D3307" w:rsidRPr="007C2C24" w:rsidRDefault="003D3307" w:rsidP="003D3307">
      <w:pPr>
        <w:pStyle w:val="a4"/>
        <w:spacing w:after="0" w:line="240" w:lineRule="auto"/>
        <w:ind w:left="432"/>
        <w:rPr>
          <w:rFonts w:ascii="Times New Roman" w:hAnsi="Times New Roman" w:cs="Times New Roman"/>
          <w:b/>
          <w:szCs w:val="24"/>
        </w:rPr>
      </w:pPr>
    </w:p>
    <w:p w14:paraId="13276607" w14:textId="77777777" w:rsidR="00207F09" w:rsidRPr="007C2C24" w:rsidRDefault="003D3307" w:rsidP="003D3307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Продавец обязан:</w:t>
      </w:r>
    </w:p>
    <w:p w14:paraId="6981CACB" w14:textId="77777777" w:rsidR="003D3307" w:rsidRPr="007C2C24" w:rsidRDefault="007B4745" w:rsidP="003D3307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п</w:t>
      </w:r>
      <w:r w:rsidR="003D3307" w:rsidRPr="007C2C24">
        <w:rPr>
          <w:rFonts w:ascii="Times New Roman" w:hAnsi="Times New Roman" w:cs="Times New Roman"/>
          <w:szCs w:val="24"/>
        </w:rPr>
        <w:t>ередать Покупателю Имущество по акту приема-передачи в соответствии с п. 3.1. настоящего Договора;</w:t>
      </w:r>
    </w:p>
    <w:p w14:paraId="334DCD0D" w14:textId="77777777" w:rsidR="003D3307" w:rsidRPr="007C2C24" w:rsidRDefault="007B4745" w:rsidP="003D3307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п</w:t>
      </w:r>
      <w:r w:rsidR="003D3307" w:rsidRPr="007C2C24">
        <w:rPr>
          <w:rFonts w:ascii="Times New Roman" w:hAnsi="Times New Roman" w:cs="Times New Roman"/>
          <w:szCs w:val="24"/>
        </w:rPr>
        <w:t>одготовить все документы, необходимые для государственной регистрации перехода права собственности на недвижимое имущество и представить их в уполномоченные государственные органы, осуществляющие государственную регистрацию соответствующих прав, при условии полной оплаты Покупателем цены Имущества по настоящему Договору.</w:t>
      </w:r>
    </w:p>
    <w:p w14:paraId="4AC03680" w14:textId="77777777" w:rsidR="007B4745" w:rsidRPr="007C2C24" w:rsidRDefault="007B4745" w:rsidP="007B4745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4AF7B0FA" w14:textId="77777777" w:rsidR="007B4745" w:rsidRPr="007C2C24" w:rsidRDefault="007B4745" w:rsidP="007B474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Покупатель обязан:</w:t>
      </w:r>
    </w:p>
    <w:p w14:paraId="1B4D56EA" w14:textId="77777777" w:rsidR="007B4745" w:rsidRPr="007C2C24" w:rsidRDefault="007B4745" w:rsidP="007B4745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принять Имущество от Продавца по передаточному акту в соответствии с п. 3.1. настоящего Договора;</w:t>
      </w:r>
    </w:p>
    <w:p w14:paraId="010C1EA9" w14:textId="77777777" w:rsidR="007B4745" w:rsidRPr="007C2C24" w:rsidRDefault="007B4745" w:rsidP="007B4745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уплатить общую цену Имущества по настоящему Договору в установленном порядке;</w:t>
      </w:r>
    </w:p>
    <w:p w14:paraId="4900F018" w14:textId="77777777" w:rsidR="007B4745" w:rsidRPr="007C2C24" w:rsidRDefault="007B4745" w:rsidP="007B4745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уплатить государственные пошлины за осуществление государственной регистрации перехода прав собственности на недвижимое имущество от Продавца к Покупателю;</w:t>
      </w:r>
    </w:p>
    <w:p w14:paraId="44079320" w14:textId="77777777" w:rsidR="007B4745" w:rsidRPr="007C2C24" w:rsidRDefault="007B4745" w:rsidP="007B4745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подготовить все документы, необходимые для государственной регистрации перехода права собственности на недвижимое имущество и представить их в уполномоченные государственные органы, осуществляющие государственную регистрацию соответствующих прав;</w:t>
      </w:r>
    </w:p>
    <w:p w14:paraId="71A3FFB9" w14:textId="3801F8F4" w:rsidR="007B4745" w:rsidRPr="007C2C24" w:rsidRDefault="000479C1" w:rsidP="007B4745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п</w:t>
      </w:r>
      <w:r w:rsidR="007B4745" w:rsidRPr="007C2C24">
        <w:rPr>
          <w:rFonts w:ascii="Times New Roman" w:hAnsi="Times New Roman" w:cs="Times New Roman"/>
          <w:szCs w:val="24"/>
        </w:rPr>
        <w:t>еред подписанием Акта приема-передачи осмотреть Имущество и проверить его состояние.</w:t>
      </w:r>
    </w:p>
    <w:p w14:paraId="3B9658E3" w14:textId="77777777" w:rsidR="007B4745" w:rsidRPr="007C2C24" w:rsidRDefault="007B4745" w:rsidP="007B4745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Cs w:val="24"/>
        </w:rPr>
      </w:pPr>
    </w:p>
    <w:p w14:paraId="11DCDFE6" w14:textId="77777777" w:rsidR="007B4745" w:rsidRPr="007C2C24" w:rsidRDefault="007B4745" w:rsidP="007B474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C2C24">
        <w:rPr>
          <w:rFonts w:ascii="Times New Roman" w:hAnsi="Times New Roman" w:cs="Times New Roman"/>
          <w:b/>
          <w:szCs w:val="24"/>
        </w:rPr>
        <w:t>Ответственность сторон</w:t>
      </w:r>
    </w:p>
    <w:p w14:paraId="61862F74" w14:textId="77777777" w:rsidR="007B4745" w:rsidRPr="007C2C24" w:rsidRDefault="007B4745" w:rsidP="007B4745">
      <w:pPr>
        <w:pStyle w:val="a4"/>
        <w:spacing w:after="0" w:line="240" w:lineRule="auto"/>
        <w:ind w:left="432"/>
        <w:rPr>
          <w:rFonts w:ascii="Times New Roman" w:hAnsi="Times New Roman" w:cs="Times New Roman"/>
          <w:b/>
          <w:szCs w:val="24"/>
        </w:rPr>
      </w:pPr>
    </w:p>
    <w:p w14:paraId="73D7581E" w14:textId="77777777" w:rsidR="007B4745" w:rsidRPr="007C2C24" w:rsidRDefault="007B4745" w:rsidP="007B474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275C7514" w14:textId="77777777" w:rsidR="007B4745" w:rsidRPr="007C2C24" w:rsidRDefault="007B4745" w:rsidP="007B4745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2104559C" w14:textId="77777777" w:rsidR="007B4745" w:rsidRPr="007C2C24" w:rsidRDefault="007B4745" w:rsidP="007B4745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 xml:space="preserve">В случае </w:t>
      </w:r>
      <w:r w:rsidR="00385C96" w:rsidRPr="007C2C24">
        <w:rPr>
          <w:rFonts w:ascii="Times New Roman" w:hAnsi="Times New Roman" w:cs="Times New Roman"/>
          <w:szCs w:val="24"/>
        </w:rPr>
        <w:t>нарушения</w:t>
      </w:r>
      <w:r w:rsidRPr="007C2C24">
        <w:rPr>
          <w:rFonts w:ascii="Times New Roman" w:hAnsi="Times New Roman" w:cs="Times New Roman"/>
          <w:szCs w:val="24"/>
        </w:rPr>
        <w:t xml:space="preserve"> Пок</w:t>
      </w:r>
      <w:r w:rsidR="00385C96" w:rsidRPr="007C2C24">
        <w:rPr>
          <w:rFonts w:ascii="Times New Roman" w:hAnsi="Times New Roman" w:cs="Times New Roman"/>
          <w:szCs w:val="24"/>
        </w:rPr>
        <w:t xml:space="preserve">упателем срока оплаты Имущества, </w:t>
      </w:r>
      <w:r w:rsidRPr="007C2C24">
        <w:rPr>
          <w:rFonts w:ascii="Times New Roman" w:hAnsi="Times New Roman" w:cs="Times New Roman"/>
          <w:szCs w:val="24"/>
        </w:rPr>
        <w:t>установленн</w:t>
      </w:r>
      <w:r w:rsidR="00385C96" w:rsidRPr="007C2C24">
        <w:rPr>
          <w:rFonts w:ascii="Times New Roman" w:hAnsi="Times New Roman" w:cs="Times New Roman"/>
          <w:szCs w:val="24"/>
        </w:rPr>
        <w:t>ого</w:t>
      </w:r>
      <w:r w:rsidRPr="007C2C24">
        <w:rPr>
          <w:rFonts w:ascii="Times New Roman" w:hAnsi="Times New Roman" w:cs="Times New Roman"/>
          <w:szCs w:val="24"/>
        </w:rPr>
        <w:t xml:space="preserve"> настоящим Договором </w:t>
      </w:r>
      <w:r w:rsidR="0016487B" w:rsidRPr="007C2C24">
        <w:rPr>
          <w:rFonts w:ascii="Times New Roman" w:hAnsi="Times New Roman" w:cs="Times New Roman"/>
          <w:szCs w:val="24"/>
        </w:rPr>
        <w:t xml:space="preserve">(п. 2.2.2) </w:t>
      </w:r>
      <w:r w:rsidRPr="007C2C24">
        <w:rPr>
          <w:rFonts w:ascii="Times New Roman" w:hAnsi="Times New Roman" w:cs="Times New Roman"/>
          <w:szCs w:val="24"/>
        </w:rPr>
        <w:t>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Имущества.</w:t>
      </w:r>
    </w:p>
    <w:p w14:paraId="3E55173E" w14:textId="77777777" w:rsidR="004A56C1" w:rsidRPr="007C2C24" w:rsidRDefault="004A56C1" w:rsidP="004A56C1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616969A2" w14:textId="77777777" w:rsidR="004A56C1" w:rsidRPr="007C2C24" w:rsidRDefault="004A56C1" w:rsidP="004A56C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C2C24">
        <w:rPr>
          <w:rFonts w:ascii="Times New Roman" w:hAnsi="Times New Roman" w:cs="Times New Roman"/>
          <w:b/>
          <w:szCs w:val="24"/>
        </w:rPr>
        <w:t>Прочие условия</w:t>
      </w:r>
    </w:p>
    <w:p w14:paraId="240649F7" w14:textId="77777777" w:rsidR="004A56C1" w:rsidRPr="007C2C24" w:rsidRDefault="004A56C1" w:rsidP="004A56C1">
      <w:pPr>
        <w:pStyle w:val="a4"/>
        <w:spacing w:after="0" w:line="240" w:lineRule="auto"/>
        <w:ind w:left="432"/>
        <w:rPr>
          <w:rFonts w:ascii="Times New Roman" w:hAnsi="Times New Roman" w:cs="Times New Roman"/>
          <w:b/>
          <w:szCs w:val="24"/>
        </w:rPr>
      </w:pPr>
    </w:p>
    <w:p w14:paraId="2050419A" w14:textId="77777777" w:rsidR="004A56C1" w:rsidRPr="007C2C24" w:rsidRDefault="004A56C1" w:rsidP="004A56C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Настоящий Договор считается заключенным с момента его подписания Сторонами.</w:t>
      </w:r>
    </w:p>
    <w:p w14:paraId="41F1859D" w14:textId="77777777" w:rsidR="004A56C1" w:rsidRPr="007C2C24" w:rsidRDefault="004A56C1" w:rsidP="004A56C1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699FBB9D" w14:textId="77777777" w:rsidR="004A56C1" w:rsidRPr="007C2C24" w:rsidRDefault="004A56C1" w:rsidP="004A56C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lastRenderedPageBreak/>
        <w:t>Стороны обязуются решать все споры, связанные с толкованием и выполнением Договора, путем переговоров.</w:t>
      </w:r>
    </w:p>
    <w:p w14:paraId="2FED5F3C" w14:textId="77777777" w:rsidR="004A56C1" w:rsidRPr="007C2C24" w:rsidRDefault="004A56C1" w:rsidP="004A56C1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406B5B89" w14:textId="77777777" w:rsidR="004A56C1" w:rsidRPr="007C2C24" w:rsidRDefault="004A56C1" w:rsidP="004A56C1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 xml:space="preserve">Для целей соблюдения досудебного порядка урегулирования спора, обязательного в соответствии с положениями Арбитражного процессуального кодекса Российской Федерации, Стороны определили: </w:t>
      </w:r>
    </w:p>
    <w:p w14:paraId="71A36F55" w14:textId="77777777" w:rsidR="004A56C1" w:rsidRPr="007C2C24" w:rsidRDefault="004A56C1" w:rsidP="004A56C1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25F3048B" w14:textId="77777777" w:rsidR="004A56C1" w:rsidRPr="007C2C24" w:rsidRDefault="004A56C1" w:rsidP="004A56C1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Срок для рассмотрения Стороной претензии и для принятия мер по досудебному урегулированию такой претензии (в совокупности) составляет 5 (рабочих) рабочих дней от даты получения претензии.</w:t>
      </w:r>
    </w:p>
    <w:p w14:paraId="77021B4A" w14:textId="77777777" w:rsidR="004A56C1" w:rsidRPr="007C2C24" w:rsidRDefault="004A56C1" w:rsidP="004A56C1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26DDDB13" w14:textId="4C9F18A3" w:rsidR="004A56C1" w:rsidRPr="007C2C24" w:rsidRDefault="008978E9" w:rsidP="008978E9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 xml:space="preserve">При невозможности урегулирования спора в досудебном порядке спор передается на рассмотрение Арбитражного суда </w:t>
      </w:r>
      <w:r w:rsidR="00282B91" w:rsidRPr="007C2C24">
        <w:rPr>
          <w:rFonts w:ascii="Times New Roman" w:hAnsi="Times New Roman" w:cs="Times New Roman"/>
          <w:szCs w:val="24"/>
        </w:rPr>
        <w:t xml:space="preserve">Кабардино-Балкарской Республики </w:t>
      </w:r>
      <w:r w:rsidRPr="007C2C24">
        <w:rPr>
          <w:rFonts w:ascii="Times New Roman" w:hAnsi="Times New Roman" w:cs="Times New Roman"/>
          <w:szCs w:val="24"/>
        </w:rPr>
        <w:t>в соответствии действующим процессуальным законодательством.</w:t>
      </w:r>
    </w:p>
    <w:p w14:paraId="282A1EAD" w14:textId="77777777" w:rsidR="008978E9" w:rsidRPr="007C2C24" w:rsidRDefault="008978E9" w:rsidP="008978E9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72E7A438" w14:textId="77777777" w:rsidR="008978E9" w:rsidRPr="007C2C24" w:rsidRDefault="00CE39BE" w:rsidP="00CE39B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настоящего 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14:paraId="3B93DC39" w14:textId="77777777" w:rsidR="00CE39BE" w:rsidRPr="007C2C24" w:rsidRDefault="00CE39BE" w:rsidP="00CE39BE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3274557E" w14:textId="77777777" w:rsidR="00CE39BE" w:rsidRPr="007C2C24" w:rsidRDefault="00CE39BE" w:rsidP="00CE39B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Уведомление или иное сообщение по настоящему Договору может направляться любым из способов, перечисленных ниже, по адресу или иным реквизитам, указанным в Договоре, и считается полученным</w:t>
      </w:r>
      <w:r w:rsidR="0016487B" w:rsidRPr="007C2C24">
        <w:rPr>
          <w:rFonts w:ascii="Times New Roman" w:hAnsi="Times New Roman" w:cs="Times New Roman"/>
          <w:szCs w:val="24"/>
        </w:rPr>
        <w:t>:</w:t>
      </w:r>
    </w:p>
    <w:p w14:paraId="340093FF" w14:textId="77777777" w:rsidR="00CE39BE" w:rsidRPr="007C2C24" w:rsidRDefault="00CE39BE" w:rsidP="00CE39B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если составлено на бумажном носителе и доставлено лично или с курьером – в день доставки;</w:t>
      </w:r>
    </w:p>
    <w:p w14:paraId="153A7395" w14:textId="77777777" w:rsidR="00CE39BE" w:rsidRPr="007C2C24" w:rsidRDefault="00CE39BE" w:rsidP="00CE39B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если составлено на бумажном носителе и отправлено по почте с уведомлением о вручении (или иным аналогичным образом с подтверждением доставки) – в день доставки. При этом уведомление считается полученным, если оно направлено Стороной-отправителем по последнему известному ей месту нахождения Стороны-получателя, но не вручено в связи с отсутствием адресата по указанному адресу или по причине отказа Стороны-получателя принять уведомление, о чем орган связи проинформировал Сторону-отправителя;</w:t>
      </w:r>
    </w:p>
    <w:p w14:paraId="7E70DBB7" w14:textId="77777777" w:rsidR="00CE39BE" w:rsidRPr="007C2C24" w:rsidRDefault="00CE39BE" w:rsidP="00CE39B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если отправлено по электронной почте – в день доставки, указанный в сообщении сервера получателя о доставке электронного письма отправителя</w:t>
      </w:r>
    </w:p>
    <w:p w14:paraId="4AA9EB59" w14:textId="77777777" w:rsidR="00CE39BE" w:rsidRPr="007C2C24" w:rsidRDefault="00CE39BE" w:rsidP="00CE39BE">
      <w:pPr>
        <w:pStyle w:val="a4"/>
        <w:spacing w:after="0" w:line="240" w:lineRule="auto"/>
        <w:ind w:left="1152"/>
        <w:jc w:val="both"/>
        <w:rPr>
          <w:rFonts w:ascii="Times New Roman" w:hAnsi="Times New Roman" w:cs="Times New Roman"/>
          <w:szCs w:val="24"/>
        </w:rPr>
      </w:pPr>
    </w:p>
    <w:p w14:paraId="73B69683" w14:textId="77777777" w:rsidR="00CE39BE" w:rsidRPr="007C2C24" w:rsidRDefault="00CE39BE" w:rsidP="00CE39B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3EB90FFC" w14:textId="77777777" w:rsidR="00CE39BE" w:rsidRPr="007C2C24" w:rsidRDefault="00CE39BE" w:rsidP="00CE39BE">
      <w:pPr>
        <w:pStyle w:val="a4"/>
        <w:spacing w:after="0" w:line="240" w:lineRule="auto"/>
        <w:ind w:left="432"/>
        <w:jc w:val="both"/>
        <w:rPr>
          <w:rFonts w:ascii="Times New Roman" w:hAnsi="Times New Roman" w:cs="Times New Roman"/>
          <w:szCs w:val="24"/>
        </w:rPr>
      </w:pPr>
    </w:p>
    <w:p w14:paraId="5CA6FBB4" w14:textId="77777777" w:rsidR="00CE39BE" w:rsidRPr="007C2C24" w:rsidRDefault="00CE39BE" w:rsidP="00CE39B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 xml:space="preserve">Настоящий Договор составлен в </w:t>
      </w:r>
      <w:r w:rsidR="00356961" w:rsidRPr="007C2C24">
        <w:rPr>
          <w:rFonts w:ascii="Times New Roman" w:hAnsi="Times New Roman" w:cs="Times New Roman"/>
          <w:szCs w:val="24"/>
        </w:rPr>
        <w:t>т</w:t>
      </w:r>
      <w:r w:rsidRPr="007C2C24">
        <w:rPr>
          <w:rFonts w:ascii="Times New Roman" w:hAnsi="Times New Roman" w:cs="Times New Roman"/>
          <w:szCs w:val="24"/>
        </w:rPr>
        <w:t xml:space="preserve">рех экземплярах, из которых: </w:t>
      </w:r>
      <w:r w:rsidR="00356961" w:rsidRPr="007C2C24">
        <w:rPr>
          <w:rFonts w:ascii="Times New Roman" w:hAnsi="Times New Roman" w:cs="Times New Roman"/>
          <w:szCs w:val="24"/>
        </w:rPr>
        <w:t>один</w:t>
      </w:r>
      <w:r w:rsidRPr="007C2C24">
        <w:rPr>
          <w:rFonts w:ascii="Times New Roman" w:hAnsi="Times New Roman" w:cs="Times New Roman"/>
          <w:szCs w:val="24"/>
        </w:rPr>
        <w:t xml:space="preserve"> - для органов, осуществляющих государственную регистрацию прав на недвижимое имущество, один - для Продавца, один - для Покупателя.</w:t>
      </w:r>
    </w:p>
    <w:p w14:paraId="0C18B27C" w14:textId="77777777" w:rsidR="001334D7" w:rsidRPr="007C2C24" w:rsidRDefault="001334D7" w:rsidP="001334D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A83E749" w14:textId="77777777" w:rsidR="001334D7" w:rsidRPr="007C2C24" w:rsidRDefault="001334D7" w:rsidP="001334D7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C2C24">
        <w:rPr>
          <w:rFonts w:ascii="Times New Roman" w:hAnsi="Times New Roman" w:cs="Times New Roman"/>
          <w:b/>
          <w:szCs w:val="24"/>
        </w:rPr>
        <w:t>Реквизиты и подписи сторон</w:t>
      </w:r>
    </w:p>
    <w:p w14:paraId="214CA3C1" w14:textId="77777777" w:rsidR="001334D7" w:rsidRPr="00E93E80" w:rsidRDefault="001334D7" w:rsidP="001334D7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4827"/>
      </w:tblGrid>
      <w:tr w:rsidR="003C710E" w:rsidRPr="007C2C24" w14:paraId="3E4A68F2" w14:textId="77777777" w:rsidTr="00B71BDE">
        <w:trPr>
          <w:jc w:val="center"/>
        </w:trPr>
        <w:tc>
          <w:tcPr>
            <w:tcW w:w="5015" w:type="dxa"/>
            <w:shd w:val="clear" w:color="auto" w:fill="auto"/>
          </w:tcPr>
          <w:p w14:paraId="0603B098" w14:textId="77777777" w:rsidR="003C710E" w:rsidRPr="007C2C24" w:rsidRDefault="003C710E" w:rsidP="003C710E">
            <w:pPr>
              <w:tabs>
                <w:tab w:val="left" w:pos="1843"/>
              </w:tabs>
              <w:spacing w:after="0" w:line="20" w:lineRule="atLeast"/>
              <w:ind w:left="567" w:firstLine="851"/>
              <w:rPr>
                <w:rFonts w:ascii="Times New Roman" w:eastAsia="MS PGothic" w:hAnsi="Times New Roman" w:cs="Times New Roman"/>
                <w:b/>
                <w:bCs/>
                <w:szCs w:val="24"/>
                <w:lang w:eastAsia="ru-RU"/>
              </w:rPr>
            </w:pPr>
            <w:bookmarkStart w:id="2" w:name="_Hlk217655017"/>
            <w:r w:rsidRPr="007C2C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ПРОДАВЕЦ</w:t>
            </w:r>
            <w:r w:rsidRPr="007C2C24">
              <w:rPr>
                <w:rFonts w:ascii="Times New Roman" w:eastAsia="MS PGothic" w:hAnsi="Times New Roman" w:cs="Times New Roman"/>
                <w:b/>
                <w:bCs/>
                <w:szCs w:val="24"/>
                <w:lang w:eastAsia="ru-RU"/>
              </w:rPr>
              <w:t>:</w:t>
            </w:r>
          </w:p>
          <w:p w14:paraId="569A7269" w14:textId="6E26B18D" w:rsidR="003C710E" w:rsidRPr="007C2C24" w:rsidRDefault="003C710E" w:rsidP="003C710E">
            <w:pPr>
              <w:tabs>
                <w:tab w:val="left" w:pos="1843"/>
              </w:tabs>
              <w:spacing w:before="53" w:after="0" w:line="20" w:lineRule="atLeast"/>
              <w:ind w:left="8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E241303" w14:textId="51C9660B" w:rsidR="003C710E" w:rsidRPr="007C2C24" w:rsidRDefault="003C710E" w:rsidP="003C710E">
            <w:pPr>
              <w:tabs>
                <w:tab w:val="left" w:pos="1843"/>
              </w:tabs>
              <w:spacing w:before="53" w:after="0" w:line="20" w:lineRule="atLeast"/>
              <w:ind w:left="8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Гуртуев</w:t>
            </w:r>
            <w:proofErr w:type="spellEnd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Осман </w:t>
            </w:r>
            <w:proofErr w:type="spellStart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Алисолтанович</w:t>
            </w:r>
            <w:proofErr w:type="spellEnd"/>
          </w:p>
          <w:p w14:paraId="48FA575F" w14:textId="189D3233" w:rsidR="003C710E" w:rsidRPr="007C2C24" w:rsidRDefault="003C710E" w:rsidP="003C710E">
            <w:pPr>
              <w:tabs>
                <w:tab w:val="left" w:pos="1843"/>
              </w:tabs>
              <w:spacing w:before="53" w:after="0" w:line="20" w:lineRule="atLeast"/>
              <w:ind w:left="8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лице финансового управляющего </w:t>
            </w:r>
            <w:proofErr w:type="spellStart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Моцкобили</w:t>
            </w:r>
            <w:proofErr w:type="spellEnd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Энвера</w:t>
            </w:r>
            <w:proofErr w:type="spellEnd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Темуровича</w:t>
            </w:r>
            <w:proofErr w:type="spellEnd"/>
          </w:p>
          <w:p w14:paraId="46F6A5F6" w14:textId="77777777" w:rsidR="003C710E" w:rsidRPr="007C2C24" w:rsidRDefault="003C710E" w:rsidP="003C710E">
            <w:pPr>
              <w:tabs>
                <w:tab w:val="left" w:pos="1843"/>
              </w:tabs>
              <w:spacing w:before="53" w:after="0" w:line="20" w:lineRule="atLeast"/>
              <w:ind w:left="8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F49AF05" w14:textId="77777777" w:rsidR="003C710E" w:rsidRPr="007C2C24" w:rsidRDefault="003C710E" w:rsidP="003C710E">
            <w:pPr>
              <w:tabs>
                <w:tab w:val="left" w:pos="1843"/>
              </w:tabs>
              <w:spacing w:before="53" w:after="0" w:line="20" w:lineRule="atLeast"/>
              <w:ind w:left="8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29D94EF6" w14:textId="77777777" w:rsidR="003C710E" w:rsidRPr="007C2C24" w:rsidRDefault="003C710E" w:rsidP="003C710E">
            <w:pPr>
              <w:tabs>
                <w:tab w:val="left" w:pos="1843"/>
              </w:tabs>
              <w:spacing w:before="53" w:after="0" w:line="20" w:lineRule="atLeast"/>
              <w:ind w:left="8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54BFB2C2" w14:textId="77777777" w:rsidR="003C710E" w:rsidRPr="007C2C24" w:rsidRDefault="003C710E" w:rsidP="003C710E">
            <w:pPr>
              <w:tabs>
                <w:tab w:val="left" w:pos="1843"/>
              </w:tabs>
              <w:spacing w:before="53" w:after="0" w:line="20" w:lineRule="atLeast"/>
              <w:ind w:left="8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______________________/</w:t>
            </w:r>
            <w:proofErr w:type="spellStart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Моцкобили</w:t>
            </w:r>
            <w:proofErr w:type="spellEnd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Э.Т.</w:t>
            </w:r>
          </w:p>
          <w:p w14:paraId="5939AAD8" w14:textId="77777777" w:rsidR="003C710E" w:rsidRPr="007C2C24" w:rsidRDefault="003C710E" w:rsidP="003C710E">
            <w:pPr>
              <w:tabs>
                <w:tab w:val="left" w:pos="1843"/>
              </w:tabs>
              <w:spacing w:before="53" w:after="0" w:line="20" w:lineRule="atLeast"/>
              <w:ind w:left="8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016" w:type="dxa"/>
            <w:shd w:val="clear" w:color="auto" w:fill="auto"/>
          </w:tcPr>
          <w:p w14:paraId="145C0FAA" w14:textId="77777777" w:rsidR="003C710E" w:rsidRPr="007C2C24" w:rsidRDefault="003C710E" w:rsidP="003C710E">
            <w:pPr>
              <w:tabs>
                <w:tab w:val="left" w:pos="1843"/>
              </w:tabs>
              <w:spacing w:before="53" w:after="0" w:line="20" w:lineRule="atLeast"/>
              <w:ind w:left="567" w:firstLine="851"/>
              <w:jc w:val="both"/>
              <w:rPr>
                <w:rFonts w:ascii="Times New Roman" w:eastAsia="MS PGothic" w:hAnsi="Times New Roman" w:cs="Times New Roman"/>
                <w:b/>
                <w:bCs/>
                <w:szCs w:val="24"/>
                <w:lang w:eastAsia="ru-RU"/>
              </w:rPr>
            </w:pPr>
            <w:r w:rsidRPr="007C2C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ПОКУПАТЕЛЬ</w:t>
            </w:r>
            <w:r w:rsidRPr="007C2C24">
              <w:rPr>
                <w:rFonts w:ascii="Times New Roman" w:eastAsia="MS PGothic" w:hAnsi="Times New Roman" w:cs="Times New Roman"/>
                <w:b/>
                <w:bCs/>
                <w:szCs w:val="24"/>
                <w:lang w:eastAsia="ru-RU"/>
              </w:rPr>
              <w:t>:</w:t>
            </w:r>
          </w:p>
          <w:p w14:paraId="2AD1B584" w14:textId="77777777" w:rsidR="003C710E" w:rsidRPr="007C2C24" w:rsidRDefault="003C710E" w:rsidP="003C710E">
            <w:pPr>
              <w:tabs>
                <w:tab w:val="left" w:pos="1843"/>
              </w:tabs>
              <w:spacing w:before="53" w:after="0" w:line="2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4A2D4ABD" w14:textId="77777777" w:rsidR="003C710E" w:rsidRPr="007C2C24" w:rsidRDefault="003C710E" w:rsidP="003C710E">
            <w:pPr>
              <w:tabs>
                <w:tab w:val="left" w:pos="1843"/>
              </w:tabs>
              <w:spacing w:before="53" w:after="0" w:line="2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953960E" w14:textId="77777777" w:rsidR="003C710E" w:rsidRPr="007C2C24" w:rsidRDefault="003C710E" w:rsidP="003C710E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MS PGothic" w:hAnsi="Times New Roman" w:cs="Times New Roman"/>
                <w:bCs/>
                <w:szCs w:val="24"/>
                <w:lang w:eastAsia="ru-RU"/>
              </w:rPr>
            </w:pPr>
          </w:p>
          <w:p w14:paraId="46B079D7" w14:textId="77777777" w:rsidR="003C710E" w:rsidRPr="007C2C24" w:rsidRDefault="003C710E" w:rsidP="003C710E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MS PGothic" w:hAnsi="Times New Roman" w:cs="Times New Roman"/>
                <w:bCs/>
                <w:szCs w:val="24"/>
                <w:lang w:eastAsia="ru-RU"/>
              </w:rPr>
            </w:pPr>
          </w:p>
          <w:p w14:paraId="39029E34" w14:textId="77777777" w:rsidR="003C710E" w:rsidRPr="007C2C24" w:rsidRDefault="003C710E" w:rsidP="003C710E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77792C1" w14:textId="77777777" w:rsidR="003C710E" w:rsidRPr="007C2C24" w:rsidRDefault="003C710E" w:rsidP="003C710E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48B2F596" w14:textId="77777777" w:rsidR="003C710E" w:rsidRPr="007C2C24" w:rsidRDefault="003C710E" w:rsidP="003C710E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D04C564" w14:textId="77777777" w:rsidR="003C710E" w:rsidRPr="007C2C24" w:rsidRDefault="003C710E" w:rsidP="003C710E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B3F1660" w14:textId="4699CC9E" w:rsidR="003C710E" w:rsidRPr="007C2C24" w:rsidRDefault="003C710E" w:rsidP="003C710E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_____________________/_____________</w:t>
            </w:r>
          </w:p>
        </w:tc>
      </w:tr>
      <w:bookmarkEnd w:id="2"/>
    </w:tbl>
    <w:p w14:paraId="7F962BEA" w14:textId="77777777" w:rsidR="00A70CE9" w:rsidRDefault="00CE5952">
      <w:pPr>
        <w:rPr>
          <w:rFonts w:ascii="Times New Roman" w:hAnsi="Times New Roman" w:cs="Times New Roman"/>
          <w:sz w:val="24"/>
          <w:szCs w:val="24"/>
        </w:rPr>
        <w:sectPr w:rsidR="00A70CE9" w:rsidSect="007D46DF">
          <w:footerReference w:type="default" r:id="rId7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E93E80">
        <w:rPr>
          <w:rFonts w:ascii="Times New Roman" w:hAnsi="Times New Roman" w:cs="Times New Roman"/>
          <w:sz w:val="24"/>
          <w:szCs w:val="24"/>
        </w:rPr>
        <w:br w:type="page"/>
      </w:r>
    </w:p>
    <w:p w14:paraId="161E0019" w14:textId="77777777" w:rsidR="00853FFE" w:rsidRPr="007C2C24" w:rsidRDefault="00853FFE" w:rsidP="00853FF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7C2C24">
        <w:rPr>
          <w:rFonts w:ascii="Times New Roman" w:hAnsi="Times New Roman" w:cs="Times New Roman"/>
          <w:b/>
          <w:szCs w:val="24"/>
        </w:rPr>
        <w:lastRenderedPageBreak/>
        <w:t>Приложение №</w:t>
      </w:r>
      <w:r w:rsidR="00126329" w:rsidRPr="007C2C24">
        <w:rPr>
          <w:rFonts w:ascii="Times New Roman" w:hAnsi="Times New Roman" w:cs="Times New Roman"/>
          <w:b/>
          <w:szCs w:val="24"/>
        </w:rPr>
        <w:t>1</w:t>
      </w:r>
    </w:p>
    <w:p w14:paraId="17F67EB3" w14:textId="77777777" w:rsidR="00853FFE" w:rsidRPr="007C2C24" w:rsidRDefault="00853FFE" w:rsidP="00853FF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7C2C24">
        <w:rPr>
          <w:rFonts w:ascii="Times New Roman" w:hAnsi="Times New Roman" w:cs="Times New Roman"/>
          <w:b/>
          <w:szCs w:val="24"/>
        </w:rPr>
        <w:t xml:space="preserve">К Договору купли-продажи имущества </w:t>
      </w:r>
    </w:p>
    <w:p w14:paraId="6667602B" w14:textId="77777777" w:rsidR="00853FFE" w:rsidRPr="007C2C24" w:rsidRDefault="00853FFE" w:rsidP="00853FF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7C2C24">
        <w:rPr>
          <w:rFonts w:ascii="Times New Roman" w:hAnsi="Times New Roman" w:cs="Times New Roman"/>
          <w:b/>
          <w:szCs w:val="24"/>
        </w:rPr>
        <w:t>№ _____ от «__» __________ 202</w:t>
      </w:r>
      <w:r w:rsidR="0016487B" w:rsidRPr="007C2C24">
        <w:rPr>
          <w:rFonts w:ascii="Times New Roman" w:hAnsi="Times New Roman" w:cs="Times New Roman"/>
          <w:b/>
          <w:szCs w:val="24"/>
        </w:rPr>
        <w:t>6</w:t>
      </w:r>
      <w:r w:rsidRPr="007C2C24">
        <w:rPr>
          <w:rFonts w:ascii="Times New Roman" w:hAnsi="Times New Roman" w:cs="Times New Roman"/>
          <w:b/>
          <w:szCs w:val="24"/>
        </w:rPr>
        <w:t xml:space="preserve"> г.</w:t>
      </w:r>
    </w:p>
    <w:p w14:paraId="26E15097" w14:textId="77777777" w:rsidR="00853FFE" w:rsidRPr="007C2C24" w:rsidRDefault="00853FFE" w:rsidP="00853FF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CDD6F7F" w14:textId="77777777" w:rsidR="00853FFE" w:rsidRPr="007C2C24" w:rsidRDefault="00853FFE" w:rsidP="00853F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C2C24">
        <w:rPr>
          <w:rFonts w:ascii="Times New Roman" w:hAnsi="Times New Roman" w:cs="Times New Roman"/>
          <w:b/>
          <w:szCs w:val="24"/>
        </w:rPr>
        <w:t>Акт приема-передачи</w:t>
      </w:r>
    </w:p>
    <w:p w14:paraId="460B2F48" w14:textId="77777777" w:rsidR="00853FFE" w:rsidRPr="007C2C24" w:rsidRDefault="00853FFE" w:rsidP="00853F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C2C24">
        <w:rPr>
          <w:rFonts w:ascii="Times New Roman" w:hAnsi="Times New Roman" w:cs="Times New Roman"/>
          <w:b/>
          <w:szCs w:val="24"/>
        </w:rPr>
        <w:t>имущества</w:t>
      </w:r>
    </w:p>
    <w:p w14:paraId="3621B652" w14:textId="77777777" w:rsidR="00853FFE" w:rsidRPr="007C2C24" w:rsidRDefault="00853FFE" w:rsidP="00853F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53FFE" w:rsidRPr="007C2C24" w14:paraId="664B34C1" w14:textId="77777777" w:rsidTr="00853FFE">
        <w:tc>
          <w:tcPr>
            <w:tcW w:w="4814" w:type="dxa"/>
          </w:tcPr>
          <w:p w14:paraId="465C4779" w14:textId="77777777" w:rsidR="00853FFE" w:rsidRPr="007C2C24" w:rsidRDefault="00853FFE" w:rsidP="00CD648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C2C24">
              <w:rPr>
                <w:rFonts w:ascii="Times New Roman" w:hAnsi="Times New Roman" w:cs="Times New Roman"/>
                <w:szCs w:val="24"/>
              </w:rPr>
              <w:t>г. _________________</w:t>
            </w:r>
          </w:p>
        </w:tc>
        <w:tc>
          <w:tcPr>
            <w:tcW w:w="4814" w:type="dxa"/>
          </w:tcPr>
          <w:p w14:paraId="5D2EC512" w14:textId="77777777" w:rsidR="00853FFE" w:rsidRPr="007C2C24" w:rsidRDefault="00853FFE" w:rsidP="0016487B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7C2C24">
              <w:rPr>
                <w:rFonts w:ascii="Times New Roman" w:hAnsi="Times New Roman" w:cs="Times New Roman"/>
                <w:szCs w:val="24"/>
              </w:rPr>
              <w:t>«___» _________________ 202</w:t>
            </w:r>
            <w:r w:rsidR="0016487B" w:rsidRPr="007C2C24">
              <w:rPr>
                <w:rFonts w:ascii="Times New Roman" w:hAnsi="Times New Roman" w:cs="Times New Roman"/>
                <w:szCs w:val="24"/>
              </w:rPr>
              <w:t>6</w:t>
            </w:r>
            <w:r w:rsidRPr="007C2C24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</w:tr>
    </w:tbl>
    <w:p w14:paraId="6E33BB8F" w14:textId="77777777" w:rsidR="00853FFE" w:rsidRPr="007C2C24" w:rsidRDefault="00853FFE" w:rsidP="00CD648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F7F1B46" w14:textId="77777777" w:rsidR="003C710E" w:rsidRPr="007C2C24" w:rsidRDefault="003C710E" w:rsidP="003C710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7C2C24">
        <w:rPr>
          <w:rFonts w:ascii="Times New Roman" w:hAnsi="Times New Roman" w:cs="Times New Roman"/>
          <w:szCs w:val="24"/>
        </w:rPr>
        <w:t>Гуртуев</w:t>
      </w:r>
      <w:proofErr w:type="spellEnd"/>
      <w:r w:rsidRPr="007C2C24">
        <w:rPr>
          <w:rFonts w:ascii="Times New Roman" w:hAnsi="Times New Roman" w:cs="Times New Roman"/>
          <w:szCs w:val="24"/>
        </w:rPr>
        <w:t xml:space="preserve"> Осман </w:t>
      </w:r>
      <w:proofErr w:type="spellStart"/>
      <w:r w:rsidRPr="007C2C24">
        <w:rPr>
          <w:rFonts w:ascii="Times New Roman" w:hAnsi="Times New Roman" w:cs="Times New Roman"/>
          <w:szCs w:val="24"/>
        </w:rPr>
        <w:t>Алисолтанович</w:t>
      </w:r>
      <w:proofErr w:type="spellEnd"/>
      <w:r w:rsidRPr="007C2C24">
        <w:rPr>
          <w:rFonts w:ascii="Times New Roman" w:hAnsi="Times New Roman" w:cs="Times New Roman"/>
          <w:szCs w:val="24"/>
        </w:rPr>
        <w:t xml:space="preserve"> (</w:t>
      </w:r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 xml:space="preserve">ИНН: 070600580083, дата рождения 10.07.1965, уроженец г. Герпегеж, зарегистрирован по адресу: 361823, Кабардино-Балкарская Республика, </w:t>
      </w:r>
      <w:proofErr w:type="spellStart"/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>Черекский</w:t>
      </w:r>
      <w:proofErr w:type="spellEnd"/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 xml:space="preserve"> район, </w:t>
      </w:r>
      <w:proofErr w:type="spellStart"/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>с.п</w:t>
      </w:r>
      <w:proofErr w:type="spellEnd"/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 xml:space="preserve">. </w:t>
      </w:r>
      <w:proofErr w:type="spellStart"/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>Герпегеж</w:t>
      </w:r>
      <w:proofErr w:type="spellEnd"/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 xml:space="preserve">, </w:t>
      </w:r>
      <w:proofErr w:type="spellStart"/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>Гуртуева</w:t>
      </w:r>
      <w:proofErr w:type="spellEnd"/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>, 6)</w:t>
      </w:r>
      <w:r w:rsidRPr="007C2C24">
        <w:rPr>
          <w:rFonts w:ascii="Arial" w:eastAsia="Calibri" w:hAnsi="Arial" w:cs="Arial"/>
          <w:bCs/>
          <w:color w:val="000000"/>
          <w:sz w:val="20"/>
          <w:szCs w:val="24"/>
          <w:shd w:val="clear" w:color="auto" w:fill="FFFFFF"/>
        </w:rPr>
        <w:t xml:space="preserve"> </w:t>
      </w:r>
      <w:r w:rsidRPr="007C2C24">
        <w:rPr>
          <w:rFonts w:ascii="Times New Roman" w:hAnsi="Times New Roman" w:cs="Times New Roman"/>
          <w:szCs w:val="24"/>
        </w:rPr>
        <w:t xml:space="preserve">в лице финансового управляющего </w:t>
      </w:r>
      <w:proofErr w:type="spellStart"/>
      <w:r w:rsidRPr="007C2C24">
        <w:rPr>
          <w:rFonts w:ascii="Times New Roman" w:hAnsi="Times New Roman" w:cs="Times New Roman"/>
          <w:szCs w:val="24"/>
        </w:rPr>
        <w:t>Моцкобили</w:t>
      </w:r>
      <w:proofErr w:type="spellEnd"/>
      <w:r w:rsidRPr="007C2C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C2C24">
        <w:rPr>
          <w:rFonts w:ascii="Times New Roman" w:hAnsi="Times New Roman" w:cs="Times New Roman"/>
          <w:szCs w:val="24"/>
        </w:rPr>
        <w:t>Энвера</w:t>
      </w:r>
      <w:proofErr w:type="spellEnd"/>
      <w:r w:rsidRPr="007C2C2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C2C24">
        <w:rPr>
          <w:rFonts w:ascii="Times New Roman" w:hAnsi="Times New Roman" w:cs="Times New Roman"/>
          <w:szCs w:val="24"/>
        </w:rPr>
        <w:t>Темуровича</w:t>
      </w:r>
      <w:proofErr w:type="spellEnd"/>
      <w:r w:rsidRPr="007C2C24">
        <w:rPr>
          <w:rFonts w:ascii="Times New Roman" w:hAnsi="Times New Roman" w:cs="Times New Roman"/>
          <w:szCs w:val="24"/>
        </w:rPr>
        <w:t xml:space="preserve"> (</w:t>
      </w:r>
      <w:r w:rsidRPr="007C2C24">
        <w:rPr>
          <w:rFonts w:ascii="Times New Roman" w:eastAsia="Calibri" w:hAnsi="Times New Roman" w:cs="Times New Roman"/>
          <w:bCs/>
          <w:color w:val="000000"/>
          <w:szCs w:val="24"/>
          <w:shd w:val="clear" w:color="auto" w:fill="FFFFFF"/>
        </w:rPr>
        <w:t>ИНН: 165506489957, СНИЛС: 056-553-081 65, рег. номер 12168, адрес 115088, г. Москва, а/я 84)</w:t>
      </w:r>
      <w:r w:rsidRPr="007C2C24">
        <w:rPr>
          <w:rFonts w:ascii="Times New Roman" w:hAnsi="Times New Roman" w:cs="Times New Roman"/>
          <w:szCs w:val="24"/>
        </w:rPr>
        <w:t xml:space="preserve">, действующий на основании </w:t>
      </w:r>
      <w:r w:rsidRPr="007C2C24">
        <w:rPr>
          <w:rFonts w:ascii="Times New Roman" w:eastAsia="Times New Roman" w:hAnsi="Times New Roman" w:cs="Times New Roman"/>
          <w:szCs w:val="24"/>
          <w:lang w:eastAsia="ru-RU"/>
        </w:rPr>
        <w:t>Решения Арбитражного суда Кабардино-Балкарской Республики от 31.07.2025г. по делу №А20-710/2025</w:t>
      </w:r>
      <w:r w:rsidRPr="007C2C24">
        <w:rPr>
          <w:rFonts w:ascii="Times New Roman" w:hAnsi="Times New Roman" w:cs="Times New Roman"/>
          <w:szCs w:val="24"/>
        </w:rPr>
        <w:t xml:space="preserve">, именуемый в дальнейшем «Продавец», с одной стороны, и </w:t>
      </w:r>
    </w:p>
    <w:p w14:paraId="3A460F6B" w14:textId="77777777" w:rsidR="003C710E" w:rsidRPr="007C2C24" w:rsidRDefault="003C710E" w:rsidP="003C710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522ACE2" w14:textId="2CCA3E2F" w:rsidR="00734EA6" w:rsidRPr="007C2C24" w:rsidRDefault="003C710E" w:rsidP="003C710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в лице _____________________________________, действующего на основании _____________________ с другой стороны (далее – «Покупатель»), именуемые вместе «Стороны», а по отдельности «Сторона</w:t>
      </w:r>
      <w:r w:rsidR="00734EA6" w:rsidRPr="007C2C24">
        <w:rPr>
          <w:rFonts w:ascii="Times New Roman" w:hAnsi="Times New Roman" w:cs="Times New Roman"/>
          <w:szCs w:val="24"/>
        </w:rPr>
        <w:t>», составили в рамках Договора купли-продажи имущества № ___ от «__» _____ 202</w:t>
      </w:r>
      <w:r w:rsidR="0016487B" w:rsidRPr="007C2C24">
        <w:rPr>
          <w:rFonts w:ascii="Times New Roman" w:hAnsi="Times New Roman" w:cs="Times New Roman"/>
          <w:szCs w:val="24"/>
        </w:rPr>
        <w:t>6</w:t>
      </w:r>
      <w:r w:rsidR="00734EA6" w:rsidRPr="007C2C24">
        <w:rPr>
          <w:rFonts w:ascii="Times New Roman" w:hAnsi="Times New Roman" w:cs="Times New Roman"/>
          <w:szCs w:val="24"/>
        </w:rPr>
        <w:t xml:space="preserve"> г. настоящий Акт приема-передачи имущества о нижеследующем:</w:t>
      </w:r>
    </w:p>
    <w:p w14:paraId="7E4F5881" w14:textId="77777777" w:rsidR="00734EA6" w:rsidRPr="007C2C24" w:rsidRDefault="00734EA6" w:rsidP="00734EA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CF4DD95" w14:textId="789DE559" w:rsidR="003C710E" w:rsidRPr="007C2C24" w:rsidRDefault="0077444A" w:rsidP="0077444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Продавец передает, а Покупатель принимает во владение, пользование и распоряжение на условиях Договора купли-продажи имущества №___ от «__» _____ 202</w:t>
      </w:r>
      <w:r w:rsidR="0016487B" w:rsidRPr="007C2C24">
        <w:rPr>
          <w:rFonts w:ascii="Times New Roman" w:hAnsi="Times New Roman" w:cs="Times New Roman"/>
          <w:szCs w:val="24"/>
        </w:rPr>
        <w:t>6</w:t>
      </w:r>
      <w:r w:rsidRPr="007C2C24">
        <w:rPr>
          <w:rFonts w:ascii="Times New Roman" w:hAnsi="Times New Roman" w:cs="Times New Roman"/>
          <w:szCs w:val="24"/>
        </w:rPr>
        <w:t xml:space="preserve"> г., </w:t>
      </w:r>
      <w:r w:rsidR="001A65C3">
        <w:rPr>
          <w:rFonts w:ascii="Times New Roman" w:hAnsi="Times New Roman" w:cs="Times New Roman"/>
          <w:szCs w:val="24"/>
        </w:rPr>
        <w:t>следующее имущество, а</w:t>
      </w:r>
      <w:r w:rsidRPr="007C2C24">
        <w:rPr>
          <w:rFonts w:ascii="Times New Roman" w:hAnsi="Times New Roman" w:cs="Times New Roman"/>
          <w:szCs w:val="24"/>
        </w:rPr>
        <w:t xml:space="preserve"> именно</w:t>
      </w:r>
      <w:r w:rsidR="003C710E" w:rsidRPr="007C2C24">
        <w:rPr>
          <w:rFonts w:ascii="Times New Roman" w:hAnsi="Times New Roman" w:cs="Times New Roman"/>
          <w:szCs w:val="24"/>
        </w:rPr>
        <w:t xml:space="preserve">: </w:t>
      </w:r>
    </w:p>
    <w:p w14:paraId="5822CD6F" w14:textId="77777777" w:rsidR="003C710E" w:rsidRPr="007C2C24" w:rsidRDefault="003C710E" w:rsidP="003C710E">
      <w:pPr>
        <w:pStyle w:val="a4"/>
        <w:spacing w:after="0"/>
        <w:jc w:val="both"/>
        <w:rPr>
          <w:rFonts w:ascii="Times New Roman" w:hAnsi="Times New Roman" w:cs="Times New Roman"/>
          <w:szCs w:val="24"/>
        </w:rPr>
      </w:pPr>
    </w:p>
    <w:p w14:paraId="5D336094" w14:textId="1EF65DA5" w:rsidR="0077444A" w:rsidRPr="007C2C24" w:rsidRDefault="001A65C3" w:rsidP="003C710E">
      <w:pPr>
        <w:pStyle w:val="a4"/>
        <w:spacing w:after="0"/>
        <w:jc w:val="both"/>
        <w:rPr>
          <w:rFonts w:ascii="Times New Roman" w:hAnsi="Times New Roman" w:cs="Times New Roman"/>
          <w:iCs/>
          <w:szCs w:val="24"/>
        </w:rPr>
      </w:pPr>
      <w:r w:rsidRPr="007C2C2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 xml:space="preserve">Земельный участок, 350 кв. м, кадастр. № 07:09:0104025:365, адрес: Кабардино-Балкарская </w:t>
      </w:r>
      <w:proofErr w:type="spellStart"/>
      <w:proofErr w:type="gramStart"/>
      <w:r w:rsidRPr="007C2C2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>респ</w:t>
      </w:r>
      <w:proofErr w:type="spellEnd"/>
      <w:r w:rsidRPr="007C2C2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>.,</w:t>
      </w:r>
      <w:proofErr w:type="gramEnd"/>
      <w:r w:rsidRPr="007C2C2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 xml:space="preserve"> г. Нальчик, тер </w:t>
      </w:r>
      <w:proofErr w:type="spellStart"/>
      <w:r w:rsidRPr="007C2C2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>сдт</w:t>
      </w:r>
      <w:proofErr w:type="spellEnd"/>
      <w:r w:rsidRPr="007C2C2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 xml:space="preserve"> Дружба, участок №228, микрорайон «Горный»</w:t>
      </w:r>
    </w:p>
    <w:p w14:paraId="2CF13D07" w14:textId="77777777" w:rsidR="003C710E" w:rsidRPr="007C2C24" w:rsidRDefault="003C710E" w:rsidP="003C710E">
      <w:pPr>
        <w:pStyle w:val="a4"/>
        <w:spacing w:after="0"/>
        <w:jc w:val="both"/>
        <w:rPr>
          <w:rFonts w:ascii="Times New Roman" w:hAnsi="Times New Roman" w:cs="Times New Roman"/>
          <w:szCs w:val="24"/>
        </w:rPr>
      </w:pPr>
    </w:p>
    <w:p w14:paraId="697C24AC" w14:textId="695507E4" w:rsidR="0077444A" w:rsidRPr="007C2C24" w:rsidRDefault="0077444A" w:rsidP="0077444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Претензий к Продавцу, связанных с состоянием, техническими и эксплуатационными свойствами имущества, указанного в настоящем акте, в том числе в части стоимости имущества, требований по устранению недостатков, а также компенсации затрат по устранению недостатков Покупатель не имеют.</w:t>
      </w:r>
    </w:p>
    <w:p w14:paraId="0A15B882" w14:textId="37848F14" w:rsidR="0077444A" w:rsidRPr="007C2C24" w:rsidRDefault="0077444A" w:rsidP="0077444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>Взаиморасчеты по договору произведены. Стороны взаимных претензий друг к другу не имеют.</w:t>
      </w:r>
    </w:p>
    <w:p w14:paraId="7E5403C7" w14:textId="77777777" w:rsidR="0077444A" w:rsidRPr="007C2C24" w:rsidRDefault="0077444A" w:rsidP="0077444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7C2C24">
        <w:rPr>
          <w:rFonts w:ascii="Times New Roman" w:hAnsi="Times New Roman" w:cs="Times New Roman"/>
          <w:szCs w:val="24"/>
        </w:rPr>
        <w:t xml:space="preserve">Настоящий акт составлен в </w:t>
      </w:r>
      <w:r w:rsidR="00356961" w:rsidRPr="007C2C24">
        <w:rPr>
          <w:rFonts w:ascii="Times New Roman" w:hAnsi="Times New Roman" w:cs="Times New Roman"/>
          <w:szCs w:val="24"/>
        </w:rPr>
        <w:t>т</w:t>
      </w:r>
      <w:r w:rsidRPr="007C2C24">
        <w:rPr>
          <w:rFonts w:ascii="Times New Roman" w:hAnsi="Times New Roman" w:cs="Times New Roman"/>
          <w:szCs w:val="24"/>
        </w:rPr>
        <w:t>рех экземплярах и является неотъемлемым приложением к Договору купли-продажи №__ от «__» _____ 202</w:t>
      </w:r>
      <w:r w:rsidR="0016487B" w:rsidRPr="007C2C24">
        <w:rPr>
          <w:rFonts w:ascii="Times New Roman" w:hAnsi="Times New Roman" w:cs="Times New Roman"/>
          <w:szCs w:val="24"/>
        </w:rPr>
        <w:t>6</w:t>
      </w:r>
      <w:r w:rsidRPr="007C2C24">
        <w:rPr>
          <w:rFonts w:ascii="Times New Roman" w:hAnsi="Times New Roman" w:cs="Times New Roman"/>
          <w:szCs w:val="24"/>
        </w:rPr>
        <w:t xml:space="preserve"> г.</w:t>
      </w:r>
    </w:p>
    <w:p w14:paraId="7821DE1A" w14:textId="77777777" w:rsidR="0077444A" w:rsidRPr="007C2C24" w:rsidRDefault="0077444A" w:rsidP="0077444A">
      <w:pPr>
        <w:pStyle w:val="a4"/>
        <w:spacing w:after="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867"/>
      </w:tblGrid>
      <w:tr w:rsidR="00824C09" w:rsidRPr="007C2C24" w14:paraId="4EB4A609" w14:textId="77777777" w:rsidTr="00B71BDE">
        <w:trPr>
          <w:jc w:val="center"/>
        </w:trPr>
        <w:tc>
          <w:tcPr>
            <w:tcW w:w="5015" w:type="dxa"/>
            <w:shd w:val="clear" w:color="auto" w:fill="auto"/>
          </w:tcPr>
          <w:p w14:paraId="3BB203B2" w14:textId="77777777" w:rsidR="003C710E" w:rsidRPr="007C2C24" w:rsidRDefault="003C710E" w:rsidP="00B71BDE">
            <w:pPr>
              <w:tabs>
                <w:tab w:val="left" w:pos="1843"/>
              </w:tabs>
              <w:spacing w:after="0" w:line="20" w:lineRule="atLeast"/>
              <w:ind w:left="567" w:firstLine="851"/>
              <w:rPr>
                <w:rFonts w:ascii="Times New Roman" w:eastAsia="MS PGothic" w:hAnsi="Times New Roman" w:cs="Times New Roman"/>
                <w:b/>
                <w:bCs/>
                <w:szCs w:val="24"/>
                <w:lang w:eastAsia="ru-RU"/>
              </w:rPr>
            </w:pPr>
            <w:r w:rsidRPr="007C2C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ПРОДАВЕЦ</w:t>
            </w:r>
            <w:r w:rsidRPr="007C2C24">
              <w:rPr>
                <w:rFonts w:ascii="Times New Roman" w:eastAsia="MS PGothic" w:hAnsi="Times New Roman" w:cs="Times New Roman"/>
                <w:b/>
                <w:bCs/>
                <w:szCs w:val="24"/>
                <w:lang w:eastAsia="ru-RU"/>
              </w:rPr>
              <w:t>:</w:t>
            </w:r>
          </w:p>
          <w:p w14:paraId="3744A778" w14:textId="77777777" w:rsidR="003C710E" w:rsidRPr="007C2C24" w:rsidRDefault="003C710E" w:rsidP="00B71BDE">
            <w:pPr>
              <w:tabs>
                <w:tab w:val="left" w:pos="1843"/>
              </w:tabs>
              <w:spacing w:before="53" w:after="0" w:line="20" w:lineRule="atLeast"/>
              <w:ind w:left="8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5FD97E55" w14:textId="77777777" w:rsidR="003C710E" w:rsidRPr="007C2C24" w:rsidRDefault="003C710E" w:rsidP="00B71BDE">
            <w:pPr>
              <w:tabs>
                <w:tab w:val="left" w:pos="1843"/>
              </w:tabs>
              <w:spacing w:before="53" w:after="0" w:line="20" w:lineRule="atLeast"/>
              <w:ind w:left="8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Гуртуев</w:t>
            </w:r>
            <w:proofErr w:type="spellEnd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Осман </w:t>
            </w:r>
            <w:proofErr w:type="spellStart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Алисолтанович</w:t>
            </w:r>
            <w:proofErr w:type="spellEnd"/>
          </w:p>
          <w:p w14:paraId="1E330DAB" w14:textId="5F19AAA7" w:rsidR="003C710E" w:rsidRPr="007C2C24" w:rsidRDefault="003C710E" w:rsidP="003C710E">
            <w:pPr>
              <w:tabs>
                <w:tab w:val="left" w:pos="1843"/>
              </w:tabs>
              <w:spacing w:before="53" w:after="0" w:line="20" w:lineRule="atLeast"/>
              <w:ind w:left="8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лице финансо</w:t>
            </w:r>
            <w:bookmarkStart w:id="3" w:name="_GoBack"/>
            <w:bookmarkEnd w:id="3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вого управляющего </w:t>
            </w:r>
            <w:proofErr w:type="spellStart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Моцкобили</w:t>
            </w:r>
            <w:proofErr w:type="spellEnd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Энвера</w:t>
            </w:r>
            <w:proofErr w:type="spellEnd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Темуровича</w:t>
            </w:r>
            <w:proofErr w:type="spellEnd"/>
          </w:p>
          <w:p w14:paraId="76B4A833" w14:textId="0BA59D13" w:rsidR="003C710E" w:rsidRPr="007C2C24" w:rsidRDefault="003C710E" w:rsidP="003C710E">
            <w:pPr>
              <w:tabs>
                <w:tab w:val="left" w:pos="1843"/>
              </w:tabs>
              <w:spacing w:before="53" w:after="0" w:line="20" w:lineRule="atLeast"/>
              <w:ind w:left="8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B878EC8" w14:textId="4A7D874A" w:rsidR="003C710E" w:rsidRPr="007C2C24" w:rsidRDefault="003C710E" w:rsidP="003C710E">
            <w:pPr>
              <w:tabs>
                <w:tab w:val="left" w:pos="1843"/>
              </w:tabs>
              <w:spacing w:before="53" w:after="0" w:line="20" w:lineRule="atLeast"/>
              <w:ind w:left="8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AF68817" w14:textId="77777777" w:rsidR="00824C09" w:rsidRPr="007C2C24" w:rsidRDefault="00824C09" w:rsidP="00824C09">
            <w:pPr>
              <w:tabs>
                <w:tab w:val="left" w:pos="1843"/>
              </w:tabs>
              <w:spacing w:before="53" w:after="0" w:line="2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0FA05ABB" w14:textId="77777777" w:rsidR="00824C09" w:rsidRPr="007C2C24" w:rsidRDefault="00824C09" w:rsidP="003C710E">
            <w:pPr>
              <w:tabs>
                <w:tab w:val="left" w:pos="1843"/>
              </w:tabs>
              <w:spacing w:before="53" w:after="0" w:line="20" w:lineRule="atLeast"/>
              <w:ind w:left="8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C83AA68" w14:textId="76394F33" w:rsidR="003C710E" w:rsidRPr="007C2C24" w:rsidRDefault="003C710E" w:rsidP="003C710E">
            <w:pPr>
              <w:tabs>
                <w:tab w:val="left" w:pos="1843"/>
              </w:tabs>
              <w:spacing w:before="53" w:after="0" w:line="20" w:lineRule="atLeast"/>
              <w:ind w:left="8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______________________/</w:t>
            </w:r>
            <w:proofErr w:type="spellStart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Моцкобили</w:t>
            </w:r>
            <w:proofErr w:type="spellEnd"/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Э.Т.</w:t>
            </w:r>
          </w:p>
          <w:p w14:paraId="428E9590" w14:textId="1B8663AD" w:rsidR="00824C09" w:rsidRPr="007C2C24" w:rsidRDefault="00824C09" w:rsidP="00824C09">
            <w:pPr>
              <w:tabs>
                <w:tab w:val="left" w:pos="1843"/>
              </w:tabs>
              <w:spacing w:before="53" w:after="0" w:line="2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016" w:type="dxa"/>
            <w:shd w:val="clear" w:color="auto" w:fill="auto"/>
          </w:tcPr>
          <w:p w14:paraId="730C9930" w14:textId="77777777" w:rsidR="003C710E" w:rsidRPr="007C2C24" w:rsidRDefault="003C710E" w:rsidP="00B71BDE">
            <w:pPr>
              <w:tabs>
                <w:tab w:val="left" w:pos="1843"/>
              </w:tabs>
              <w:spacing w:before="53" w:after="0" w:line="20" w:lineRule="atLeast"/>
              <w:ind w:left="567" w:firstLine="851"/>
              <w:jc w:val="both"/>
              <w:rPr>
                <w:rFonts w:ascii="Times New Roman" w:eastAsia="MS PGothic" w:hAnsi="Times New Roman" w:cs="Times New Roman"/>
                <w:b/>
                <w:bCs/>
                <w:szCs w:val="24"/>
                <w:lang w:eastAsia="ru-RU"/>
              </w:rPr>
            </w:pPr>
            <w:r w:rsidRPr="007C2C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ПОКУПАТЕЛЬ</w:t>
            </w:r>
            <w:r w:rsidRPr="007C2C24">
              <w:rPr>
                <w:rFonts w:ascii="Times New Roman" w:eastAsia="MS PGothic" w:hAnsi="Times New Roman" w:cs="Times New Roman"/>
                <w:b/>
                <w:bCs/>
                <w:szCs w:val="24"/>
                <w:lang w:eastAsia="ru-RU"/>
              </w:rPr>
              <w:t>:</w:t>
            </w:r>
          </w:p>
          <w:p w14:paraId="455DCB83" w14:textId="77777777" w:rsidR="003C710E" w:rsidRPr="007C2C24" w:rsidRDefault="003C710E" w:rsidP="00B71BDE">
            <w:pPr>
              <w:tabs>
                <w:tab w:val="left" w:pos="1843"/>
              </w:tabs>
              <w:spacing w:before="53" w:after="0" w:line="2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3A552AD8" w14:textId="77777777" w:rsidR="003C710E" w:rsidRPr="007C2C24" w:rsidRDefault="003C710E" w:rsidP="00B71BDE">
            <w:pPr>
              <w:tabs>
                <w:tab w:val="left" w:pos="1843"/>
              </w:tabs>
              <w:spacing w:before="53" w:after="0" w:line="2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0597A88" w14:textId="77777777" w:rsidR="003C710E" w:rsidRPr="007C2C24" w:rsidRDefault="003C710E" w:rsidP="00B71BDE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MS PGothic" w:hAnsi="Times New Roman" w:cs="Times New Roman"/>
                <w:bCs/>
                <w:szCs w:val="24"/>
                <w:lang w:eastAsia="ru-RU"/>
              </w:rPr>
            </w:pPr>
          </w:p>
          <w:p w14:paraId="33BE99FC" w14:textId="77777777" w:rsidR="003C710E" w:rsidRPr="007C2C24" w:rsidRDefault="003C710E" w:rsidP="00B71BDE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MS PGothic" w:hAnsi="Times New Roman" w:cs="Times New Roman"/>
                <w:bCs/>
                <w:szCs w:val="24"/>
                <w:lang w:eastAsia="ru-RU"/>
              </w:rPr>
            </w:pPr>
          </w:p>
          <w:p w14:paraId="322625A6" w14:textId="77777777" w:rsidR="003C710E" w:rsidRPr="007C2C24" w:rsidRDefault="003C710E" w:rsidP="00B71BDE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C7F279E" w14:textId="77777777" w:rsidR="003C710E" w:rsidRPr="007C2C24" w:rsidRDefault="003C710E" w:rsidP="00B71BDE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351FE231" w14:textId="77777777" w:rsidR="003C710E" w:rsidRPr="007C2C24" w:rsidRDefault="003C710E" w:rsidP="00B71BDE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23354D24" w14:textId="77777777" w:rsidR="003C710E" w:rsidRPr="007C2C24" w:rsidRDefault="003C710E" w:rsidP="00B71BDE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58ED298" w14:textId="77777777" w:rsidR="003C710E" w:rsidRPr="007C2C24" w:rsidRDefault="003C710E" w:rsidP="00B71BDE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B56DEF7" w14:textId="5AC6633B" w:rsidR="00824C09" w:rsidRPr="007C2C24" w:rsidRDefault="00824C09" w:rsidP="00B71BDE">
            <w:pPr>
              <w:tabs>
                <w:tab w:val="left" w:pos="1843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C2C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_______________________/______________</w:t>
            </w:r>
          </w:p>
        </w:tc>
      </w:tr>
    </w:tbl>
    <w:p w14:paraId="186B3497" w14:textId="77777777" w:rsidR="00734EA6" w:rsidRPr="00E93E80" w:rsidRDefault="00734EA6" w:rsidP="007C2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4EA6" w:rsidRPr="00E93E80" w:rsidSect="007D46DF">
      <w:foot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97F17" w14:textId="77777777" w:rsidR="00C25B17" w:rsidRDefault="00C25B17" w:rsidP="00B43179">
      <w:pPr>
        <w:spacing w:after="0" w:line="240" w:lineRule="auto"/>
      </w:pPr>
      <w:r>
        <w:separator/>
      </w:r>
    </w:p>
  </w:endnote>
  <w:endnote w:type="continuationSeparator" w:id="0">
    <w:p w14:paraId="28CB988C" w14:textId="77777777" w:rsidR="00C25B17" w:rsidRDefault="00C25B17" w:rsidP="00B4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4"/>
        <w:szCs w:val="24"/>
      </w:rPr>
      <w:id w:val="56593910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2FE9E2" w14:textId="77777777" w:rsidR="00B43179" w:rsidRPr="00B43179" w:rsidRDefault="00B43179">
            <w:pPr>
              <w:pStyle w:val="a7"/>
              <w:jc w:val="right"/>
              <w:rPr>
                <w:rFonts w:ascii="Cambria" w:hAnsi="Cambria"/>
                <w:sz w:val="24"/>
                <w:szCs w:val="24"/>
              </w:rPr>
            </w:pPr>
            <w:r w:rsidRPr="00B43179">
              <w:rPr>
                <w:rFonts w:ascii="Cambria" w:hAnsi="Cambria"/>
                <w:sz w:val="24"/>
                <w:szCs w:val="24"/>
              </w:rPr>
              <w:t xml:space="preserve">Страница </w: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instrText>PAGE</w:instrTex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1A65C3">
              <w:rPr>
                <w:rFonts w:ascii="Cambria" w:hAnsi="Cambria"/>
                <w:b/>
                <w:bCs/>
                <w:noProof/>
                <w:sz w:val="24"/>
                <w:szCs w:val="24"/>
              </w:rPr>
              <w:t>4</w: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B43179">
              <w:rPr>
                <w:rFonts w:ascii="Cambria" w:hAnsi="Cambria"/>
                <w:sz w:val="24"/>
                <w:szCs w:val="24"/>
              </w:rPr>
              <w:t xml:space="preserve"> из </w: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instrText>NUMPAGES</w:instrTex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1A65C3">
              <w:rPr>
                <w:rFonts w:ascii="Cambria" w:hAnsi="Cambria"/>
                <w:b/>
                <w:bCs/>
                <w:noProof/>
                <w:sz w:val="24"/>
                <w:szCs w:val="24"/>
              </w:rPr>
              <w:t>5</w:t>
            </w:r>
            <w:r w:rsidRPr="00B43179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2C4E2E" w14:textId="77777777" w:rsidR="00B43179" w:rsidRPr="00B43179" w:rsidRDefault="00B43179">
    <w:pPr>
      <w:pStyle w:val="a7"/>
      <w:rPr>
        <w:rFonts w:ascii="Cambria" w:hAnsi="Cambria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C5754" w14:textId="77777777" w:rsidR="008A4499" w:rsidRPr="00B43179" w:rsidRDefault="008A4499">
    <w:pPr>
      <w:pStyle w:val="a7"/>
      <w:rPr>
        <w:rFonts w:ascii="Cambria" w:hAnsi="Cambr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D3854" w14:textId="77777777" w:rsidR="00C25B17" w:rsidRDefault="00C25B17" w:rsidP="00B43179">
      <w:pPr>
        <w:spacing w:after="0" w:line="240" w:lineRule="auto"/>
      </w:pPr>
      <w:r>
        <w:separator/>
      </w:r>
    </w:p>
  </w:footnote>
  <w:footnote w:type="continuationSeparator" w:id="0">
    <w:p w14:paraId="64F7889C" w14:textId="77777777" w:rsidR="00C25B17" w:rsidRDefault="00C25B17" w:rsidP="00B43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246F"/>
    <w:multiLevelType w:val="multilevel"/>
    <w:tmpl w:val="204C5C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574D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F00057"/>
    <w:multiLevelType w:val="hybridMultilevel"/>
    <w:tmpl w:val="6366A46E"/>
    <w:lvl w:ilvl="0" w:tplc="E62A5C20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56F0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5D01979"/>
    <w:multiLevelType w:val="hybridMultilevel"/>
    <w:tmpl w:val="E37CCCF4"/>
    <w:lvl w:ilvl="0" w:tplc="41EEBB30">
      <w:start w:val="1"/>
      <w:numFmt w:val="decimal"/>
      <w:lvlText w:val="%1)"/>
      <w:lvlJc w:val="left"/>
      <w:pPr>
        <w:ind w:left="135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73537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9635B6"/>
    <w:multiLevelType w:val="hybridMultilevel"/>
    <w:tmpl w:val="3E605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533E6"/>
    <w:multiLevelType w:val="multilevel"/>
    <w:tmpl w:val="51A24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FBE16D6"/>
    <w:multiLevelType w:val="multilevel"/>
    <w:tmpl w:val="60E236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2B84502"/>
    <w:multiLevelType w:val="multilevel"/>
    <w:tmpl w:val="51A24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40"/>
    <w:rsid w:val="00013B4A"/>
    <w:rsid w:val="000479C1"/>
    <w:rsid w:val="000A0266"/>
    <w:rsid w:val="000E04EB"/>
    <w:rsid w:val="00115F8B"/>
    <w:rsid w:val="00126329"/>
    <w:rsid w:val="001334D7"/>
    <w:rsid w:val="0016487B"/>
    <w:rsid w:val="001A65C3"/>
    <w:rsid w:val="001C3D54"/>
    <w:rsid w:val="00207F09"/>
    <w:rsid w:val="00282B91"/>
    <w:rsid w:val="00286D92"/>
    <w:rsid w:val="002F3539"/>
    <w:rsid w:val="00356961"/>
    <w:rsid w:val="00361B0A"/>
    <w:rsid w:val="00385C96"/>
    <w:rsid w:val="003B522D"/>
    <w:rsid w:val="003C710E"/>
    <w:rsid w:val="003D3307"/>
    <w:rsid w:val="0046037F"/>
    <w:rsid w:val="004A56C1"/>
    <w:rsid w:val="004E00DE"/>
    <w:rsid w:val="00591116"/>
    <w:rsid w:val="005D63D7"/>
    <w:rsid w:val="006472A4"/>
    <w:rsid w:val="006E2B3D"/>
    <w:rsid w:val="00716CF7"/>
    <w:rsid w:val="00732334"/>
    <w:rsid w:val="00734EA6"/>
    <w:rsid w:val="0077444A"/>
    <w:rsid w:val="007B4745"/>
    <w:rsid w:val="007C2C24"/>
    <w:rsid w:val="007D46DF"/>
    <w:rsid w:val="00824C09"/>
    <w:rsid w:val="00853FFE"/>
    <w:rsid w:val="008978E9"/>
    <w:rsid w:val="008A2733"/>
    <w:rsid w:val="008A4499"/>
    <w:rsid w:val="00A15B29"/>
    <w:rsid w:val="00A22F90"/>
    <w:rsid w:val="00A70CE9"/>
    <w:rsid w:val="00B10039"/>
    <w:rsid w:val="00B43179"/>
    <w:rsid w:val="00BC3621"/>
    <w:rsid w:val="00BD3615"/>
    <w:rsid w:val="00C25B17"/>
    <w:rsid w:val="00CA56F7"/>
    <w:rsid w:val="00CD6486"/>
    <w:rsid w:val="00CE39BE"/>
    <w:rsid w:val="00CE5952"/>
    <w:rsid w:val="00D0152B"/>
    <w:rsid w:val="00D243FA"/>
    <w:rsid w:val="00D5477B"/>
    <w:rsid w:val="00D7374C"/>
    <w:rsid w:val="00DF6D83"/>
    <w:rsid w:val="00E6103E"/>
    <w:rsid w:val="00E769FF"/>
    <w:rsid w:val="00E93E80"/>
    <w:rsid w:val="00EB6655"/>
    <w:rsid w:val="00EE0F22"/>
    <w:rsid w:val="00F36B19"/>
    <w:rsid w:val="00F43DEF"/>
    <w:rsid w:val="00FB1D40"/>
    <w:rsid w:val="00F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CB6AC2"/>
  <w15:chartTrackingRefBased/>
  <w15:docId w15:val="{489A5D53-0BD4-48A1-AE0F-09F35716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02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3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3179"/>
  </w:style>
  <w:style w:type="paragraph" w:styleId="a7">
    <w:name w:val="footer"/>
    <w:basedOn w:val="a"/>
    <w:link w:val="a8"/>
    <w:uiPriority w:val="99"/>
    <w:unhideWhenUsed/>
    <w:rsid w:val="00B43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3179"/>
  </w:style>
  <w:style w:type="character" w:customStyle="1" w:styleId="20">
    <w:name w:val="Заголовок 2 Знак"/>
    <w:basedOn w:val="a0"/>
    <w:link w:val="2"/>
    <w:uiPriority w:val="9"/>
    <w:semiHidden/>
    <w:rsid w:val="00282B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unhideWhenUsed/>
    <w:rsid w:val="00282B9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2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Trout</dc:creator>
  <cp:keywords/>
  <dc:description/>
  <cp:lastModifiedBy>polaris</cp:lastModifiedBy>
  <cp:revision>27</cp:revision>
  <dcterms:created xsi:type="dcterms:W3CDTF">2024-07-08T14:42:00Z</dcterms:created>
  <dcterms:modified xsi:type="dcterms:W3CDTF">2026-06-05T14:29:00Z</dcterms:modified>
</cp:coreProperties>
</file>