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Кемеровской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Андреяновой Натальи Николаевны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Андреяновой Натальи Николаевны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11.03.1983</w:t>
      </w:r>
      <w:r>
        <w:rPr>
          <w:sz w:val="24"/>
          <w:szCs w:val="24"/>
        </w:rPr>
        <w:t xml:space="preserve">, место ро</w:t>
      </w:r>
      <w:r>
        <w:rPr>
          <w:sz w:val="24"/>
          <w:szCs w:val="24"/>
        </w:rPr>
        <w:t xml:space="preserve">ждения: </w:t>
      </w:r>
      <w:r>
        <w:rPr>
          <w:sz w:val="24"/>
          <w:szCs w:val="24"/>
        </w:rPr>
        <w:t xml:space="preserve">с.Поспелиха Поспелихинского района Алтайского края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116-025-397 22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226502057313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Кемеровская область, 652878, Кемеровская область, Междуреченск, Гули Королевой, 7, 103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</w:t>
            </w:r>
            <w:r>
              <w:t xml:space="preserve">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Кадастровый номер: 42:28:2003015:305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Назначение: данные отсутствуют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   Разрешенное использование: ведение садоводства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Местоположение: Российская Федерация, Кемеровская область-Кузбасс, Междуреченский городской округ, г. Междуреченск, территория ТСН Имени газеты "Знамя шахтера", линия Вишневая, земельный участок №1034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Площадь: 1048 +/- 11 кв.м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0"/>
                      <w:szCs w:val="20"/>
                      <w:highlight w:val="none"/>
                    </w:rPr>
                    <w:t xml:space="preserve">171872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0"/>
                <w:szCs w:val="20"/>
              </w:rPr>
              <w:t xml:space="preserve">Кемеровская область, г. Междуреченск, ул. Гули Королевой, д. 7, кв. 103</w:t>
            </w:r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89991682344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15 дня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Андреяновой Натальи Николаевны</w:t>
            </w:r>
            <w:r>
              <w:t xml:space="preserve"> </w:t>
            </w:r>
            <w:r>
              <w:t xml:space="preserve">Косточкина Мари</w:t>
            </w:r>
            <w:r>
              <w:t xml:space="preserve">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Кемеровской области от 27.10.2025 г. по делу № А27-21376/2025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</w:t>
            </w:r>
            <w:r>
              <w:t xml:space="preserve">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89991682344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</w:t>
            </w:r>
            <w:r>
              <w:t xml:space="preserve">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  <w:r/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4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  <w:rPr>
                <w:sz w:val="20"/>
                <w:szCs w:val="20"/>
              </w:rPr>
            </w:pPr>
            <w:r>
              <w:t xml:space="preserve">Получатель: </w:t>
            </w:r>
            <w:r>
              <w:rPr>
                <w:sz w:val="20"/>
                <w:szCs w:val="20"/>
              </w:rPr>
              <w:t xml:space="preserve">Андреянова Натальи Николаевна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40817810550220263079 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045004763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30101810150040000763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4401116480 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544543001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</w:t>
            </w:r>
            <w:r>
              <w:t xml:space="preserve">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</w:t>
            </w:r>
            <w:r>
              <w:t xml:space="preserve">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  <w:rPr>
                <w:sz w:val="20"/>
                <w:szCs w:val="20"/>
              </w:rPr>
            </w:pPr>
            <w:r>
              <w:t xml:space="preserve">Получатель: </w:t>
            </w:r>
            <w:r>
              <w:rPr>
                <w:sz w:val="20"/>
                <w:szCs w:val="20"/>
              </w:rPr>
              <w:t xml:space="preserve">Андреянова Натальи Николаевна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40817810550220263079 </w:t>
            </w:r>
            <w:r/>
          </w:p>
          <w:p>
            <w:pPr>
              <w:pStyle w:val="832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045004763</w:t>
            </w:r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30101810150040000763</w:t>
            </w:r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4401116480 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544543001</w:t>
            </w:r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</w:t>
      </w:r>
      <w:r>
        <w:t xml:space="preserve">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</w:t>
      </w:r>
      <w:r>
        <w:t xml:space="preserve">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Андреяновой Натальи Николаевны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2025-12-15T10:02:00Z</dcterms:created>
  <dcterms:modified xsi:type="dcterms:W3CDTF">2026-01-26T05:26:17Z</dcterms:modified>
  <cp:version>1048576</cp:version>
</cp:coreProperties>
</file>