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776" w:rsidRPr="00BA1C7D" w:rsidRDefault="00D23E08" w:rsidP="007C025E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0" w:name="_Toc58825077"/>
      <w:bookmarkStart w:id="1" w:name="_GoBack"/>
      <w:bookmarkEnd w:id="1"/>
      <w:r w:rsidRPr="00BA1C7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Договор </w:t>
      </w:r>
      <w:r w:rsidR="005B5776" w:rsidRPr="00BA1C7D">
        <w:rPr>
          <w:rFonts w:ascii="Times New Roman" w:hAnsi="Times New Roman" w:cs="Times New Roman"/>
          <w:color w:val="000000"/>
          <w:kern w:val="0"/>
          <w:sz w:val="24"/>
          <w:szCs w:val="24"/>
        </w:rPr>
        <w:t>о задатке №</w:t>
      </w:r>
      <w:bookmarkEnd w:id="0"/>
      <w:r w:rsidR="00CF7DFD" w:rsidRPr="00BA1C7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D2547B" w:rsidRPr="00BA1C7D">
        <w:rPr>
          <w:rFonts w:ascii="Times New Roman" w:hAnsi="Times New Roman" w:cs="Times New Roman"/>
          <w:color w:val="000000"/>
          <w:kern w:val="0"/>
          <w:sz w:val="24"/>
          <w:szCs w:val="24"/>
        </w:rPr>
        <w:t>____</w:t>
      </w:r>
    </w:p>
    <w:p w:rsidR="005B5776" w:rsidRPr="00BA1C7D" w:rsidRDefault="005B5776" w:rsidP="007C025E">
      <w:r w:rsidRPr="00BA1C7D">
        <w:t xml:space="preserve">г. </w:t>
      </w:r>
      <w:r w:rsidR="00732719">
        <w:t>Москва</w:t>
      </w:r>
      <w:r w:rsidRPr="00BA1C7D">
        <w:tab/>
      </w:r>
      <w:r w:rsidRPr="00BA1C7D">
        <w:tab/>
      </w:r>
      <w:r w:rsidRPr="00BA1C7D">
        <w:tab/>
      </w:r>
      <w:r w:rsidRPr="00BA1C7D">
        <w:tab/>
      </w:r>
      <w:r w:rsidRPr="00BA1C7D">
        <w:tab/>
      </w:r>
      <w:r w:rsidRPr="00BA1C7D">
        <w:tab/>
      </w:r>
      <w:r w:rsidR="00B951F1" w:rsidRPr="00BA1C7D">
        <w:t xml:space="preserve">    </w:t>
      </w:r>
      <w:r w:rsidRPr="00BA1C7D">
        <w:tab/>
      </w:r>
      <w:r w:rsidR="00A32336" w:rsidRPr="00BA1C7D">
        <w:t xml:space="preserve">     </w:t>
      </w:r>
      <w:r w:rsidR="00D6005D" w:rsidRPr="00BA1C7D">
        <w:t xml:space="preserve">             </w:t>
      </w:r>
      <w:r w:rsidR="0009443D">
        <w:t xml:space="preserve">              </w:t>
      </w:r>
      <w:r w:rsidR="00A32336" w:rsidRPr="00BA1C7D">
        <w:t xml:space="preserve">  </w:t>
      </w:r>
      <w:r w:rsidRPr="00BA1C7D">
        <w:t>«</w:t>
      </w:r>
      <w:r w:rsidR="00002284" w:rsidRPr="00BA1C7D">
        <w:t>_</w:t>
      </w:r>
      <w:r w:rsidR="00C647CA" w:rsidRPr="00BA1C7D">
        <w:t>__</w:t>
      </w:r>
      <w:r w:rsidRPr="00BA1C7D">
        <w:t>»</w:t>
      </w:r>
      <w:r w:rsidR="00002284" w:rsidRPr="00BA1C7D">
        <w:t>____</w:t>
      </w:r>
      <w:r w:rsidR="00C647CA" w:rsidRPr="00BA1C7D">
        <w:t>______</w:t>
      </w:r>
      <w:r w:rsidR="005B35E3" w:rsidRPr="00BA1C7D">
        <w:t xml:space="preserve">____ </w:t>
      </w:r>
      <w:r w:rsidRPr="00BA1C7D">
        <w:t>20</w:t>
      </w:r>
      <w:r w:rsidR="00732719">
        <w:t>26</w:t>
      </w:r>
      <w:r w:rsidR="00A22596" w:rsidRPr="00BA1C7D">
        <w:t xml:space="preserve"> </w:t>
      </w:r>
      <w:r w:rsidRPr="00BA1C7D">
        <w:t>г.</w:t>
      </w:r>
    </w:p>
    <w:p w:rsidR="00C647CA" w:rsidRPr="00BA1C7D" w:rsidRDefault="00C647CA" w:rsidP="007C025E"/>
    <w:p w:rsidR="00D6005D" w:rsidRPr="00BA1C7D" w:rsidRDefault="00D6005D" w:rsidP="009975D0">
      <w:pPr>
        <w:ind w:firstLine="540"/>
        <w:jc w:val="both"/>
      </w:pPr>
      <w:r w:rsidRPr="00BA1C7D">
        <w:t xml:space="preserve">Арбитражный управляющий </w:t>
      </w:r>
      <w:r w:rsidR="009975D0" w:rsidRPr="00BA1C7D">
        <w:t>Суханов Сергей Вячеславович</w:t>
      </w:r>
      <w:r w:rsidR="00582CB5" w:rsidRPr="00BA1C7D">
        <w:t xml:space="preserve"> </w:t>
      </w:r>
      <w:r w:rsidRPr="00BA1C7D">
        <w:t>(</w:t>
      </w:r>
      <w:r w:rsidR="009975D0" w:rsidRPr="00BA1C7D">
        <w:t>ИНН 771553895888, СНИЛС 195-754-767 37, почтовый адрес: 117105,</w:t>
      </w:r>
      <w:r w:rsidR="00BA1C7D" w:rsidRPr="00BA1C7D">
        <w:t xml:space="preserve"> </w:t>
      </w:r>
      <w:r w:rsidR="009975D0" w:rsidRPr="00BA1C7D">
        <w:t>г. Москва, а/я 88, Суханову С.В.</w:t>
      </w:r>
      <w:r w:rsidRPr="00BA1C7D">
        <w:t xml:space="preserve"> e-mail: </w:t>
      </w:r>
      <w:r w:rsidR="0009443D" w:rsidRPr="0009443D">
        <w:rPr>
          <w:lang w:val="en-US"/>
        </w:rPr>
        <w:t>A</w:t>
      </w:r>
      <w:r w:rsidR="0009443D" w:rsidRPr="0009443D">
        <w:t>07-19562-2018@</w:t>
      </w:r>
      <w:r w:rsidR="0009443D" w:rsidRPr="0009443D">
        <w:rPr>
          <w:lang w:val="en-US"/>
        </w:rPr>
        <w:t>ya</w:t>
      </w:r>
      <w:r w:rsidR="0009443D" w:rsidRPr="0009443D">
        <w:t>.</w:t>
      </w:r>
      <w:r w:rsidR="0009443D" w:rsidRPr="0009443D">
        <w:rPr>
          <w:lang w:val="en-US"/>
        </w:rPr>
        <w:t>ru</w:t>
      </w:r>
      <w:r w:rsidRPr="00BA1C7D">
        <w:t>, тел</w:t>
      </w:r>
      <w:r w:rsidR="00BA74BF" w:rsidRPr="00BA74BF">
        <w:t>/</w:t>
      </w:r>
      <w:r w:rsidRPr="00BA1C7D">
        <w:t xml:space="preserve"> </w:t>
      </w:r>
      <w:r w:rsidR="00BA74BF" w:rsidRPr="00BA74BF">
        <w:t>+7 (968) 645-31-69</w:t>
      </w:r>
      <w:r w:rsidRPr="00BA1C7D">
        <w:t>),</w:t>
      </w:r>
      <w:r w:rsidR="00F93A5B" w:rsidRPr="00BA1C7D">
        <w:t xml:space="preserve"> действующий в качестве организатора торгов,</w:t>
      </w:r>
      <w:r w:rsidRPr="00BA1C7D">
        <w:t xml:space="preserve"> именуем</w:t>
      </w:r>
      <w:r w:rsidR="00F93A5B" w:rsidRPr="00BA1C7D">
        <w:t>ый</w:t>
      </w:r>
      <w:r w:rsidRPr="00BA1C7D">
        <w:t xml:space="preserve"> в дальнейшем «Организатор торгов», с одной стороны, и</w:t>
      </w:r>
      <w:r w:rsidR="009975D0" w:rsidRPr="00BA1C7D">
        <w:t xml:space="preserve"> </w:t>
      </w:r>
      <w:r w:rsidRPr="00BA1C7D">
        <w:t>____________________________в лице ___________________, действующ___ на основании _____________________________, именуем____ в дальнейшем «Претендент», с другой стороны, заключили настоящее соглашение о нижеследующем:</w:t>
      </w:r>
    </w:p>
    <w:p w:rsidR="00732719" w:rsidRDefault="00732719" w:rsidP="00D6005D">
      <w:pPr>
        <w:ind w:firstLine="540"/>
        <w:jc w:val="both"/>
      </w:pPr>
    </w:p>
    <w:p w:rsidR="00237378" w:rsidRPr="00BA1C7D" w:rsidRDefault="00D6005D" w:rsidP="00D6005D">
      <w:pPr>
        <w:ind w:firstLine="540"/>
        <w:jc w:val="both"/>
      </w:pPr>
      <w:r w:rsidRPr="00BA1C7D">
        <w:t xml:space="preserve">В соответствии с условиями настоящего соглашения Претендент для участия в торгах по </w:t>
      </w:r>
      <w:r w:rsidR="00ED1818" w:rsidRPr="00BA1C7D">
        <w:t xml:space="preserve">продаже имущества должника </w:t>
      </w:r>
      <w:r w:rsidR="0009443D" w:rsidRPr="0009443D">
        <w:t>Общество с ограниченной ответственностью Управляющая компания «Р-Топливно-Энергетическая Компания» (ИНН: 0274183758, ОГРН: 1140280002125; КПП: 027401001)</w:t>
      </w:r>
      <w:r w:rsidR="00BA74BF" w:rsidRPr="00BA74BF">
        <w:t xml:space="preserve">, </w:t>
      </w:r>
      <w:r w:rsidRPr="00BA1C7D">
        <w:t>(далее по тексту также – «Должник»), по Лоту № _____, код торгов _____________, перечисляет денежные средства в размере _________________________ руб., далее – «Задаток», а «Организатор торгов» принимает Задаток.</w:t>
      </w:r>
    </w:p>
    <w:p w:rsidR="00174C91" w:rsidRPr="00BA1C7D" w:rsidRDefault="007918DF" w:rsidP="0009443D">
      <w:pPr>
        <w:pStyle w:val="ConsNonformat"/>
        <w:ind w:firstLine="540"/>
        <w:jc w:val="both"/>
        <w:rPr>
          <w:rFonts w:ascii="Times New Roman" w:hAnsi="Times New Roman" w:cs="Times New Roman"/>
        </w:rPr>
      </w:pPr>
      <w:r w:rsidRPr="00BA1C7D">
        <w:rPr>
          <w:rFonts w:ascii="Times New Roman" w:hAnsi="Times New Roman" w:cs="Times New Roman"/>
        </w:rPr>
        <w:t>1</w:t>
      </w:r>
      <w:r w:rsidR="005B5776" w:rsidRPr="00BA1C7D">
        <w:rPr>
          <w:rFonts w:ascii="Times New Roman" w:hAnsi="Times New Roman" w:cs="Times New Roman"/>
        </w:rPr>
        <w:t xml:space="preserve">. </w:t>
      </w:r>
      <w:r w:rsidR="00174C91" w:rsidRPr="00BA1C7D">
        <w:rPr>
          <w:rFonts w:ascii="Times New Roman" w:hAnsi="Times New Roman" w:cs="Times New Roman"/>
        </w:rPr>
        <w:t xml:space="preserve">В соответствии с условиями настоящего договора Претендент перечисляет в качестве задатка на </w:t>
      </w:r>
      <w:r w:rsidR="008D60E4" w:rsidRPr="00BA1C7D">
        <w:rPr>
          <w:rFonts w:ascii="Times New Roman" w:hAnsi="Times New Roman" w:cs="Times New Roman"/>
        </w:rPr>
        <w:t xml:space="preserve">счет </w:t>
      </w:r>
      <w:r w:rsidR="00BA74BF">
        <w:rPr>
          <w:rFonts w:ascii="Times New Roman" w:hAnsi="Times New Roman" w:cs="Times New Roman"/>
        </w:rPr>
        <w:t>Должника</w:t>
      </w:r>
      <w:r w:rsidR="00174C91" w:rsidRPr="00BA1C7D">
        <w:rPr>
          <w:rFonts w:ascii="Times New Roman" w:hAnsi="Times New Roman" w:cs="Times New Roman"/>
        </w:rPr>
        <w:t>, используемый для целей</w:t>
      </w:r>
      <w:r w:rsidR="00315B53" w:rsidRPr="00BA1C7D">
        <w:rPr>
          <w:rFonts w:ascii="Times New Roman" w:hAnsi="Times New Roman" w:cs="Times New Roman"/>
        </w:rPr>
        <w:t xml:space="preserve"> приема,</w:t>
      </w:r>
      <w:r w:rsidR="00174C91" w:rsidRPr="00BA1C7D">
        <w:rPr>
          <w:rFonts w:ascii="Times New Roman" w:hAnsi="Times New Roman" w:cs="Times New Roman"/>
        </w:rPr>
        <w:t xml:space="preserve"> распределения и возвращения задатков участников торгов, денежные средства в размере </w:t>
      </w:r>
      <w:r w:rsidR="0055000A" w:rsidRPr="00BA1C7D">
        <w:rPr>
          <w:rFonts w:ascii="Times New Roman" w:hAnsi="Times New Roman" w:cs="Times New Roman"/>
        </w:rPr>
        <w:t>1</w:t>
      </w:r>
      <w:r w:rsidR="00174C91" w:rsidRPr="00BA1C7D">
        <w:rPr>
          <w:rFonts w:ascii="Times New Roman" w:hAnsi="Times New Roman" w:cs="Times New Roman"/>
        </w:rPr>
        <w:t xml:space="preserve">0% </w:t>
      </w:r>
      <w:r w:rsidR="0055000A" w:rsidRPr="00BA1C7D">
        <w:rPr>
          <w:rFonts w:ascii="Times New Roman" w:hAnsi="Times New Roman" w:cs="Times New Roman"/>
        </w:rPr>
        <w:t xml:space="preserve">(десяти процентов) </w:t>
      </w:r>
      <w:r w:rsidR="00732719">
        <w:rPr>
          <w:rFonts w:ascii="Times New Roman" w:hAnsi="Times New Roman" w:cs="Times New Roman"/>
        </w:rPr>
        <w:t xml:space="preserve">(20% (двадцать процентов)) </w:t>
      </w:r>
      <w:r w:rsidR="00174C91" w:rsidRPr="00BA1C7D">
        <w:rPr>
          <w:rFonts w:ascii="Times New Roman" w:hAnsi="Times New Roman" w:cs="Times New Roman"/>
        </w:rPr>
        <w:t>от начальной</w:t>
      </w:r>
      <w:r w:rsidR="00BA74BF">
        <w:rPr>
          <w:rFonts w:ascii="Times New Roman" w:hAnsi="Times New Roman" w:cs="Times New Roman"/>
        </w:rPr>
        <w:t xml:space="preserve"> цены лота</w:t>
      </w:r>
      <w:r w:rsidR="00237378" w:rsidRPr="00BA1C7D">
        <w:rPr>
          <w:rFonts w:ascii="Times New Roman" w:hAnsi="Times New Roman" w:cs="Times New Roman"/>
        </w:rPr>
        <w:t xml:space="preserve"> </w:t>
      </w:r>
      <w:r w:rsidR="00174C91" w:rsidRPr="00BA1C7D">
        <w:rPr>
          <w:rFonts w:ascii="Times New Roman" w:hAnsi="Times New Roman" w:cs="Times New Roman"/>
        </w:rPr>
        <w:t>(далее</w:t>
      </w:r>
      <w:r w:rsidR="00315B53" w:rsidRPr="00BA1C7D">
        <w:rPr>
          <w:rFonts w:ascii="Times New Roman" w:hAnsi="Times New Roman" w:cs="Times New Roman"/>
        </w:rPr>
        <w:t xml:space="preserve"> Задаток), для участия в торгах.</w:t>
      </w:r>
    </w:p>
    <w:p w:rsidR="00ED1818" w:rsidRPr="00BA1C7D" w:rsidRDefault="004F49B3" w:rsidP="0009443D">
      <w:pPr>
        <w:ind w:firstLine="540"/>
        <w:jc w:val="both"/>
      </w:pPr>
      <w:r w:rsidRPr="00BA1C7D">
        <w:t xml:space="preserve">2. </w:t>
      </w:r>
      <w:r w:rsidR="00BA74BF" w:rsidRPr="00BA74BF">
        <w:t xml:space="preserve">Задаток должен быть внесен заявителем в срок, обеспечивающий его поступление на </w:t>
      </w:r>
      <w:r w:rsidR="00BA74BF">
        <w:t xml:space="preserve">указанный в настоящем пункте </w:t>
      </w:r>
      <w:r w:rsidR="00BA74BF" w:rsidRPr="00BA74BF">
        <w:t xml:space="preserve">счет </w:t>
      </w:r>
      <w:r w:rsidR="00BA74BF">
        <w:t xml:space="preserve">Должника </w:t>
      </w:r>
      <w:r w:rsidR="00BA74BF" w:rsidRPr="00BA74BF">
        <w:t>до даты окончания приема заявок на участие в торгах</w:t>
      </w:r>
      <w:r w:rsidR="00BA74BF">
        <w:t xml:space="preserve">. </w:t>
      </w:r>
      <w:r w:rsidR="00BA74BF" w:rsidRPr="00BA74BF">
        <w:t>Документом, подтверждающим поступление задатка на счет, указанный в информационном сообщении о проведении торгов, является выписка с указанного счета Должника, сформированная на момент рассмотрения заявок. Иные документы не рассматриваются в качестве подтверждающих поступление задатка. Задаток физ. лицам, не выигравшим торги, возвращается в полном объеме за вычетом комиссии банка за перечисление денежных сре</w:t>
      </w:r>
      <w:r w:rsidR="0009443D">
        <w:t>дств согласно тарифам РКО банка.</w:t>
      </w:r>
      <w:r w:rsidR="00BA74BF">
        <w:t xml:space="preserve"> </w:t>
      </w:r>
      <w:r w:rsidR="00ED1818" w:rsidRPr="00BA1C7D">
        <w:t>Сумма Задатка перечисляется на специальный счет До</w:t>
      </w:r>
      <w:r w:rsidR="00A33DED">
        <w:t>лжника по следующим реквизитам:</w:t>
      </w:r>
    </w:p>
    <w:p w:rsidR="00ED1818" w:rsidRPr="00BA1C7D" w:rsidRDefault="0009443D" w:rsidP="00ED1818">
      <w:pPr>
        <w:ind w:firstLine="540"/>
        <w:jc w:val="both"/>
      </w:pPr>
      <w:r>
        <w:t xml:space="preserve">получатель </w:t>
      </w:r>
      <w:r w:rsidRPr="0009443D">
        <w:t>Общество с ограниченной ответственностью Управляющая компания «Р-Топливно-Энергетическая Компания» (ИНН: 0274183758, ОГРН: 1140280002125;</w:t>
      </w:r>
      <w:r w:rsidR="00A33DED">
        <w:t xml:space="preserve"> КПП: 027401001), р/сч 4070281031203</w:t>
      </w:r>
      <w:r w:rsidRPr="0009443D">
        <w:t>0950026 в Филиале «Корпоративный» ПАО «Совкомбанк» к/сч 30101810445250000360, БИК 044525360, ИНН Банка 4</w:t>
      </w:r>
      <w:r>
        <w:t>401116480, ОКПО Банка: 33734556,</w:t>
      </w:r>
      <w:r w:rsidR="00BA74BF" w:rsidRPr="00BA74BF">
        <w:t xml:space="preserve"> назначение платежа: Задаток за участие в торгах по продаже имущества ООО </w:t>
      </w:r>
      <w:r>
        <w:t xml:space="preserve">УК </w:t>
      </w:r>
      <w:r w:rsidR="00BA74BF" w:rsidRPr="00BA74BF">
        <w:t>«</w:t>
      </w:r>
      <w:r>
        <w:t>Р-ТЭК</w:t>
      </w:r>
      <w:r w:rsidR="00BA74BF" w:rsidRPr="00BA74BF">
        <w:t xml:space="preserve">». (Номер торгов </w:t>
      </w:r>
      <w:r w:rsidR="00732719">
        <w:t>______________, ЛОТ №</w:t>
      </w:r>
      <w:r w:rsidR="00BA74BF">
        <w:t>________)</w:t>
      </w:r>
      <w:r w:rsidR="00ED1818" w:rsidRPr="00BA1C7D">
        <w:t xml:space="preserve">. НДС на сумму задатка не начисляется. </w:t>
      </w:r>
    </w:p>
    <w:p w:rsidR="00ED1818" w:rsidRPr="00BA1C7D" w:rsidRDefault="00ED1818" w:rsidP="00ED1818">
      <w:pPr>
        <w:ind w:firstLine="540"/>
        <w:jc w:val="both"/>
      </w:pPr>
      <w:r w:rsidRPr="00BA1C7D">
        <w:t xml:space="preserve">Перечисление задатка по указанным реквизитам считается акцептом размещенного на электронной площадке договора о задатке. </w:t>
      </w:r>
    </w:p>
    <w:p w:rsidR="00ED1818" w:rsidRPr="00BA1C7D" w:rsidRDefault="00ED1818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9D55D0" w:rsidRPr="00BA1C7D" w:rsidRDefault="009D55D0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1C7D">
        <w:rPr>
          <w:rFonts w:ascii="Times New Roman" w:hAnsi="Times New Roman" w:cs="Times New Roman"/>
          <w:color w:val="000000"/>
        </w:rPr>
        <w:t xml:space="preserve">3. В случае, если Претендент будет признан победителем торгов, сумма Задатка, перечисленная на условиях настоящего соглашения, засчитывается в счет оплаты по договору купли-продажи, который Продавец имущества – </w:t>
      </w:r>
      <w:r w:rsidR="0009443D" w:rsidRPr="0009443D">
        <w:rPr>
          <w:rFonts w:ascii="Times New Roman" w:hAnsi="Times New Roman" w:cs="Times New Roman"/>
          <w:color w:val="000000"/>
        </w:rPr>
        <w:t>ООО УК «Р-ТЭК»</w:t>
      </w:r>
      <w:r w:rsidRPr="00BA1C7D">
        <w:rPr>
          <w:rFonts w:ascii="Times New Roman" w:hAnsi="Times New Roman" w:cs="Times New Roman"/>
          <w:bCs/>
        </w:rPr>
        <w:t xml:space="preserve"> </w:t>
      </w:r>
      <w:r w:rsidRPr="00BA1C7D">
        <w:rPr>
          <w:rFonts w:ascii="Times New Roman" w:hAnsi="Times New Roman" w:cs="Times New Roman"/>
          <w:color w:val="000000"/>
        </w:rPr>
        <w:t>в лице конкурсного управляющего, заключает с победителем по итогам проведенных торгов. Организатор торгов не является лицом, ответственным за заключение договора купли-продажи.</w:t>
      </w:r>
    </w:p>
    <w:p w:rsidR="009D55D0" w:rsidRPr="00BA1C7D" w:rsidRDefault="009D55D0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1C7D">
        <w:rPr>
          <w:rFonts w:ascii="Times New Roman" w:hAnsi="Times New Roman" w:cs="Times New Roman"/>
          <w:color w:val="000000"/>
        </w:rPr>
        <w:t>4. Сумма внесенного Претендентом Задатка возвращается ему, за исключением случая, когда Претендент признан победителем торгов (либо является единственным участником, с которым подлежит заключению договор купли-продажи) в течение 5 (пяти) рабочих дней с даты подведения итогов торгов (либо с даты составления протокола об определении участников торгов, если Претенденту, оплатившему задаток, будет отказано в признании его участником торгов).</w:t>
      </w:r>
    </w:p>
    <w:p w:rsidR="009D55D0" w:rsidRDefault="009D55D0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1C7D">
        <w:rPr>
          <w:rFonts w:ascii="Times New Roman" w:hAnsi="Times New Roman" w:cs="Times New Roman"/>
          <w:color w:val="000000"/>
        </w:rPr>
        <w:t>В случае отказа Претендента, признанного Победителем торгов, от заключения договора купли-продажи или уклонения от его подписания, сумма внесенного Претендентом Задатка ему не возвращается, и внесенный Задаток поступает в конкурсную массу продавца.</w:t>
      </w:r>
    </w:p>
    <w:p w:rsidR="00BA74BF" w:rsidRPr="00BA1C7D" w:rsidRDefault="00BA74BF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74BF">
        <w:rPr>
          <w:rFonts w:ascii="Times New Roman" w:hAnsi="Times New Roman" w:cs="Times New Roman"/>
          <w:color w:val="000000"/>
        </w:rPr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продажной цены Имущества, договор купли-продажи заключается Организатором торгов с этим участником торгов в соответствии с представленным им предложением о цене Имущества Должника. В случае отказа или уклонения этого участника от заключения договора купли- продажи в течение пяти дней со дня получения предложения Организатора торгов о заключении такого договора или исполнения договора купли-продажи, внесенный задаток ему не возвращается</w:t>
      </w:r>
      <w:r>
        <w:rPr>
          <w:rFonts w:ascii="Times New Roman" w:hAnsi="Times New Roman" w:cs="Times New Roman"/>
          <w:color w:val="000000"/>
        </w:rPr>
        <w:t>.</w:t>
      </w:r>
    </w:p>
    <w:p w:rsidR="009D55D0" w:rsidRPr="00BA1C7D" w:rsidRDefault="009D55D0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1C7D">
        <w:rPr>
          <w:rFonts w:ascii="Times New Roman" w:hAnsi="Times New Roman" w:cs="Times New Roman"/>
          <w:color w:val="000000"/>
        </w:rPr>
        <w:t>5. Настоящий Договор вступает в силу с момента подписания его Сторонами.</w:t>
      </w:r>
    </w:p>
    <w:p w:rsidR="009D55D0" w:rsidRPr="00BA1C7D" w:rsidRDefault="009D55D0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1C7D">
        <w:rPr>
          <w:rFonts w:ascii="Times New Roman" w:hAnsi="Times New Roman" w:cs="Times New Roman"/>
          <w:color w:val="000000"/>
        </w:rPr>
        <w:t>6. Настоящий договор составлен на русском языке в двух экземплярах, по одному для каждой Стороны.</w:t>
      </w:r>
    </w:p>
    <w:p w:rsidR="008D60E4" w:rsidRPr="00BA1C7D" w:rsidRDefault="009D55D0" w:rsidP="008D60E4">
      <w:pPr>
        <w:pStyle w:val="ConsNonformat"/>
        <w:ind w:firstLine="540"/>
        <w:jc w:val="both"/>
        <w:rPr>
          <w:rFonts w:ascii="Times New Roman" w:hAnsi="Times New Roman" w:cs="Times New Roman"/>
        </w:rPr>
      </w:pPr>
      <w:r w:rsidRPr="00BA1C7D">
        <w:rPr>
          <w:rFonts w:ascii="Times New Roman" w:hAnsi="Times New Roman" w:cs="Times New Roman"/>
          <w:b/>
        </w:rPr>
        <w:t xml:space="preserve">Претендент: </w:t>
      </w:r>
      <w:r w:rsidRPr="00BA1C7D">
        <w:rPr>
          <w:rFonts w:ascii="Times New Roman" w:hAnsi="Times New Roman" w:cs="Times New Roman"/>
        </w:rPr>
        <w:t>наименование</w:t>
      </w:r>
      <w:r w:rsidR="00ED1818" w:rsidRPr="00BA1C7D">
        <w:rPr>
          <w:rFonts w:ascii="Times New Roman" w:hAnsi="Times New Roman" w:cs="Times New Roman"/>
        </w:rPr>
        <w:t>/ФИО</w:t>
      </w:r>
      <w:r w:rsidRPr="00BA1C7D">
        <w:rPr>
          <w:rFonts w:ascii="Times New Roman" w:hAnsi="Times New Roman" w:cs="Times New Roman"/>
        </w:rPr>
        <w:t>, адрес регистрации и фактический, ИНН/КПП, ОГРН, телефон,</w:t>
      </w:r>
      <w:r w:rsidR="00ED1818" w:rsidRPr="00BA1C7D">
        <w:rPr>
          <w:rFonts w:ascii="Times New Roman" w:hAnsi="Times New Roman" w:cs="Times New Roman"/>
        </w:rPr>
        <w:t xml:space="preserve"> </w:t>
      </w:r>
      <w:r w:rsidR="00ED1818" w:rsidRPr="00BA1C7D">
        <w:rPr>
          <w:rFonts w:ascii="Times New Roman" w:hAnsi="Times New Roman" w:cs="Times New Roman"/>
          <w:lang w:val="en-US"/>
        </w:rPr>
        <w:t>Email</w:t>
      </w:r>
      <w:r w:rsidR="00ED1818" w:rsidRPr="00BA1C7D">
        <w:rPr>
          <w:rFonts w:ascii="Times New Roman" w:hAnsi="Times New Roman" w:cs="Times New Roman"/>
        </w:rPr>
        <w:t>,</w:t>
      </w:r>
      <w:r w:rsidRPr="00BA1C7D">
        <w:rPr>
          <w:rFonts w:ascii="Times New Roman" w:hAnsi="Times New Roman" w:cs="Times New Roman"/>
        </w:rPr>
        <w:t xml:space="preserve"> банковские реквизиты:</w:t>
      </w:r>
    </w:p>
    <w:p w:rsidR="009D55D0" w:rsidRPr="00BA1C7D" w:rsidRDefault="009D55D0" w:rsidP="009D55D0">
      <w:pPr>
        <w:pStyle w:val="ConsNonformat"/>
        <w:jc w:val="center"/>
        <w:rPr>
          <w:rFonts w:ascii="Times New Roman" w:hAnsi="Times New Roman" w:cs="Times New Roman"/>
          <w:b/>
        </w:rPr>
      </w:pPr>
      <w:r w:rsidRPr="00BA1C7D">
        <w:rPr>
          <w:rFonts w:ascii="Times New Roman" w:hAnsi="Times New Roman" w:cs="Times New Roman"/>
          <w:b/>
        </w:rPr>
        <w:t>Подписи Сторон:</w:t>
      </w:r>
    </w:p>
    <w:p w:rsidR="009D55D0" w:rsidRPr="00BA1C7D" w:rsidRDefault="009D55D0" w:rsidP="009D55D0">
      <w:pPr>
        <w:pStyle w:val="ConsNonformat"/>
        <w:tabs>
          <w:tab w:val="left" w:pos="5760"/>
        </w:tabs>
        <w:ind w:firstLine="900"/>
        <w:jc w:val="both"/>
        <w:rPr>
          <w:rFonts w:ascii="Times New Roman" w:hAnsi="Times New Roman" w:cs="Times New Roman"/>
        </w:rPr>
      </w:pPr>
    </w:p>
    <w:p w:rsidR="009D55D0" w:rsidRPr="00BA1C7D" w:rsidRDefault="009D55D0" w:rsidP="009D55D0">
      <w:pPr>
        <w:pStyle w:val="ConsNonformat"/>
        <w:jc w:val="both"/>
        <w:rPr>
          <w:rFonts w:ascii="Times New Roman" w:hAnsi="Times New Roman" w:cs="Times New Roman"/>
          <w:b/>
        </w:rPr>
      </w:pPr>
      <w:r w:rsidRPr="00BA1C7D">
        <w:rPr>
          <w:rFonts w:ascii="Times New Roman" w:hAnsi="Times New Roman" w:cs="Times New Roman"/>
          <w:b/>
        </w:rPr>
        <w:t xml:space="preserve">От </w:t>
      </w:r>
      <w:r w:rsidR="00B834F7" w:rsidRPr="00BA1C7D">
        <w:rPr>
          <w:rFonts w:ascii="Times New Roman" w:hAnsi="Times New Roman" w:cs="Times New Roman"/>
          <w:b/>
        </w:rPr>
        <w:t xml:space="preserve">Претендента: </w:t>
      </w:r>
      <w:r w:rsidR="00B834F7" w:rsidRPr="00BA1C7D">
        <w:rPr>
          <w:rFonts w:ascii="Times New Roman" w:hAnsi="Times New Roman" w:cs="Times New Roman"/>
          <w:b/>
        </w:rPr>
        <w:tab/>
      </w:r>
      <w:r w:rsidRPr="00BA1C7D">
        <w:rPr>
          <w:rFonts w:ascii="Times New Roman" w:hAnsi="Times New Roman" w:cs="Times New Roman"/>
          <w:b/>
        </w:rPr>
        <w:tab/>
      </w:r>
      <w:r w:rsidRPr="00BA1C7D">
        <w:rPr>
          <w:rFonts w:ascii="Times New Roman" w:hAnsi="Times New Roman" w:cs="Times New Roman"/>
          <w:b/>
        </w:rPr>
        <w:tab/>
      </w:r>
      <w:r w:rsidRPr="00BA1C7D">
        <w:rPr>
          <w:rFonts w:ascii="Times New Roman" w:hAnsi="Times New Roman" w:cs="Times New Roman"/>
          <w:b/>
        </w:rPr>
        <w:tab/>
      </w:r>
      <w:r w:rsidRPr="00BA1C7D">
        <w:rPr>
          <w:rFonts w:ascii="Times New Roman" w:hAnsi="Times New Roman" w:cs="Times New Roman"/>
          <w:b/>
        </w:rPr>
        <w:tab/>
      </w:r>
      <w:r w:rsidR="00B834F7" w:rsidRPr="00BA1C7D">
        <w:rPr>
          <w:rFonts w:ascii="Times New Roman" w:hAnsi="Times New Roman" w:cs="Times New Roman"/>
          <w:b/>
        </w:rPr>
        <w:tab/>
      </w:r>
      <w:r w:rsidR="00B834F7" w:rsidRPr="00BA1C7D">
        <w:rPr>
          <w:rFonts w:ascii="Times New Roman" w:hAnsi="Times New Roman" w:cs="Times New Roman"/>
          <w:b/>
        </w:rPr>
        <w:tab/>
      </w:r>
      <w:r w:rsidRPr="00BA1C7D">
        <w:rPr>
          <w:rFonts w:ascii="Times New Roman" w:hAnsi="Times New Roman" w:cs="Times New Roman"/>
          <w:b/>
        </w:rPr>
        <w:t xml:space="preserve">От Организатора торгов: </w:t>
      </w:r>
    </w:p>
    <w:p w:rsidR="009D55D0" w:rsidRPr="00BA1C7D" w:rsidRDefault="009D55D0" w:rsidP="009D55D0">
      <w:pPr>
        <w:pStyle w:val="ConsNonformat"/>
        <w:jc w:val="both"/>
        <w:rPr>
          <w:rFonts w:ascii="Times New Roman" w:hAnsi="Times New Roman" w:cs="Times New Roman"/>
        </w:rPr>
      </w:pPr>
    </w:p>
    <w:p w:rsidR="009D55D0" w:rsidRPr="00BA1C7D" w:rsidRDefault="009D55D0" w:rsidP="009D55D0">
      <w:pPr>
        <w:pStyle w:val="ConsNonformat"/>
        <w:jc w:val="both"/>
        <w:rPr>
          <w:rFonts w:ascii="Times New Roman" w:hAnsi="Times New Roman" w:cs="Times New Roman"/>
        </w:rPr>
      </w:pPr>
      <w:r w:rsidRPr="00BA1C7D">
        <w:rPr>
          <w:rFonts w:ascii="Times New Roman" w:hAnsi="Times New Roman" w:cs="Times New Roman"/>
        </w:rPr>
        <w:t xml:space="preserve">________________/_______________/      </w:t>
      </w:r>
      <w:r w:rsidR="00B834F7" w:rsidRPr="00BA1C7D">
        <w:rPr>
          <w:rFonts w:ascii="Times New Roman" w:hAnsi="Times New Roman" w:cs="Times New Roman"/>
        </w:rPr>
        <w:tab/>
      </w:r>
      <w:r w:rsidR="00B834F7" w:rsidRPr="00BA1C7D">
        <w:rPr>
          <w:rFonts w:ascii="Times New Roman" w:hAnsi="Times New Roman" w:cs="Times New Roman"/>
        </w:rPr>
        <w:tab/>
      </w:r>
      <w:r w:rsidR="00B834F7" w:rsidRPr="00BA1C7D">
        <w:rPr>
          <w:rFonts w:ascii="Times New Roman" w:hAnsi="Times New Roman" w:cs="Times New Roman"/>
        </w:rPr>
        <w:tab/>
      </w:r>
      <w:r w:rsidR="00B834F7" w:rsidRPr="00BA1C7D">
        <w:rPr>
          <w:rFonts w:ascii="Times New Roman" w:hAnsi="Times New Roman" w:cs="Times New Roman"/>
        </w:rPr>
        <w:tab/>
        <w:t>____________________</w:t>
      </w:r>
      <w:r w:rsidR="00C71E5E" w:rsidRPr="00BA1C7D">
        <w:rPr>
          <w:rFonts w:ascii="Times New Roman" w:hAnsi="Times New Roman" w:cs="Times New Roman"/>
        </w:rPr>
        <w:t xml:space="preserve"> </w:t>
      </w:r>
      <w:r w:rsidR="00BA1C7D" w:rsidRPr="00BA1C7D">
        <w:rPr>
          <w:rFonts w:ascii="Times New Roman" w:hAnsi="Times New Roman" w:cs="Times New Roman"/>
        </w:rPr>
        <w:t>С.</w:t>
      </w:r>
      <w:r w:rsidR="00A33DED">
        <w:rPr>
          <w:rFonts w:ascii="Times New Roman" w:hAnsi="Times New Roman" w:cs="Times New Roman"/>
        </w:rPr>
        <w:t xml:space="preserve"> </w:t>
      </w:r>
      <w:r w:rsidR="00BA1C7D" w:rsidRPr="00BA1C7D">
        <w:rPr>
          <w:rFonts w:ascii="Times New Roman" w:hAnsi="Times New Roman" w:cs="Times New Roman"/>
        </w:rPr>
        <w:t>В</w:t>
      </w:r>
      <w:r w:rsidR="00582CB5" w:rsidRPr="00BA1C7D">
        <w:rPr>
          <w:rFonts w:ascii="Times New Roman" w:hAnsi="Times New Roman" w:cs="Times New Roman"/>
        </w:rPr>
        <w:t xml:space="preserve">. </w:t>
      </w:r>
      <w:r w:rsidR="00BA1C7D" w:rsidRPr="00BA1C7D">
        <w:rPr>
          <w:rFonts w:ascii="Times New Roman" w:hAnsi="Times New Roman" w:cs="Times New Roman"/>
        </w:rPr>
        <w:t>Суханов</w:t>
      </w:r>
    </w:p>
    <w:p w:rsidR="009D55D0" w:rsidRPr="00237378" w:rsidRDefault="009D55D0" w:rsidP="009D55D0">
      <w:pPr>
        <w:pStyle w:val="ConsNonformat"/>
        <w:jc w:val="both"/>
        <w:rPr>
          <w:rFonts w:ascii="Times New Roman" w:hAnsi="Times New Roman" w:cs="Times New Roman"/>
        </w:rPr>
      </w:pPr>
      <w:r w:rsidRPr="00BA1C7D">
        <w:rPr>
          <w:rFonts w:ascii="Times New Roman" w:hAnsi="Times New Roman" w:cs="Times New Roman"/>
        </w:rPr>
        <w:t>М.П.</w:t>
      </w:r>
      <w:r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</w:r>
      <w:r w:rsidR="00B834F7"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  <w:t>М.П.</w:t>
      </w:r>
    </w:p>
    <w:p w:rsidR="00587FCE" w:rsidRPr="00237378" w:rsidRDefault="00587FCE" w:rsidP="009D55D0">
      <w:pPr>
        <w:pStyle w:val="ConsNonformat"/>
        <w:ind w:firstLine="540"/>
        <w:jc w:val="both"/>
        <w:rPr>
          <w:rFonts w:ascii="Times New Roman" w:hAnsi="Times New Roman" w:cs="Times New Roman"/>
        </w:rPr>
      </w:pPr>
    </w:p>
    <w:sectPr w:rsidR="00587FCE" w:rsidRPr="00237378" w:rsidSect="00BA74BF">
      <w:headerReference w:type="default" r:id="rId7"/>
      <w:footerReference w:type="even" r:id="rId8"/>
      <w:footerReference w:type="default" r:id="rId9"/>
      <w:pgSz w:w="11906" w:h="16838" w:code="9"/>
      <w:pgMar w:top="709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D2E" w:rsidRDefault="00777D2E">
      <w:r>
        <w:separator/>
      </w:r>
    </w:p>
  </w:endnote>
  <w:endnote w:type="continuationSeparator" w:id="0">
    <w:p w:rsidR="00777D2E" w:rsidRDefault="0077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61C" w:rsidRPr="001B667A" w:rsidRDefault="00CF261C">
    <w:pPr>
      <w:pStyle w:val="a4"/>
      <w:framePr w:wrap="around" w:vAnchor="text" w:hAnchor="margin" w:xAlign="right" w:y="1"/>
      <w:rPr>
        <w:rStyle w:val="a3"/>
        <w:sz w:val="17"/>
        <w:szCs w:val="17"/>
      </w:rPr>
    </w:pPr>
    <w:r w:rsidRPr="001B667A">
      <w:rPr>
        <w:rStyle w:val="a3"/>
        <w:sz w:val="17"/>
        <w:szCs w:val="17"/>
      </w:rPr>
      <w:fldChar w:fldCharType="begin"/>
    </w:r>
    <w:r w:rsidRPr="001B667A">
      <w:rPr>
        <w:rStyle w:val="a3"/>
        <w:sz w:val="17"/>
        <w:szCs w:val="17"/>
      </w:rPr>
      <w:instrText xml:space="preserve">PAGE  </w:instrText>
    </w:r>
    <w:r w:rsidRPr="001B667A">
      <w:rPr>
        <w:rStyle w:val="a3"/>
        <w:sz w:val="17"/>
        <w:szCs w:val="17"/>
      </w:rPr>
      <w:fldChar w:fldCharType="end"/>
    </w:r>
  </w:p>
  <w:p w:rsidR="00CF261C" w:rsidRPr="001B667A" w:rsidRDefault="00CF261C">
    <w:pPr>
      <w:pStyle w:val="a4"/>
      <w:ind w:right="360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D9" w:rsidRDefault="00ED27D9">
    <w:pPr>
      <w:pStyle w:val="a4"/>
      <w:jc w:val="center"/>
    </w:pPr>
  </w:p>
  <w:p w:rsidR="00ED27D9" w:rsidRDefault="00ED27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D2E" w:rsidRDefault="00777D2E">
      <w:r>
        <w:separator/>
      </w:r>
    </w:p>
  </w:footnote>
  <w:footnote w:type="continuationSeparator" w:id="0">
    <w:p w:rsidR="00777D2E" w:rsidRDefault="00777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D9" w:rsidRDefault="00ED27D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A74BF">
      <w:rPr>
        <w:noProof/>
      </w:rPr>
      <w:t>2</w:t>
    </w:r>
    <w:r>
      <w:fldChar w:fldCharType="end"/>
    </w:r>
  </w:p>
  <w:p w:rsidR="00ED27D9" w:rsidRDefault="00ED27D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71DEB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115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</w:lvl>
    <w:lvl w:ilvl="3">
      <w:start w:val="1"/>
      <w:numFmt w:val="bullet"/>
      <w:lvlText w:val=""/>
      <w:lvlJc w:val="left"/>
      <w:pPr>
        <w:tabs>
          <w:tab w:val="num" w:pos="2052"/>
        </w:tabs>
        <w:ind w:left="2052" w:hanging="1152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1" w15:restartNumberingAfterBreak="0">
    <w:nsid w:val="09664490"/>
    <w:multiLevelType w:val="multilevel"/>
    <w:tmpl w:val="0BF4E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24F80214"/>
    <w:multiLevelType w:val="hybridMultilevel"/>
    <w:tmpl w:val="962ED7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76"/>
    <w:rsid w:val="000007C1"/>
    <w:rsid w:val="00002284"/>
    <w:rsid w:val="00007D4F"/>
    <w:rsid w:val="00017F7B"/>
    <w:rsid w:val="000221F5"/>
    <w:rsid w:val="0002657A"/>
    <w:rsid w:val="00033AD9"/>
    <w:rsid w:val="0003522A"/>
    <w:rsid w:val="0004189F"/>
    <w:rsid w:val="00062630"/>
    <w:rsid w:val="0006606C"/>
    <w:rsid w:val="000741FF"/>
    <w:rsid w:val="0008025E"/>
    <w:rsid w:val="00080E50"/>
    <w:rsid w:val="0008391C"/>
    <w:rsid w:val="000858E1"/>
    <w:rsid w:val="000936F1"/>
    <w:rsid w:val="0009443D"/>
    <w:rsid w:val="00094A19"/>
    <w:rsid w:val="000A2A07"/>
    <w:rsid w:val="000A653F"/>
    <w:rsid w:val="000B13FE"/>
    <w:rsid w:val="000D3F7E"/>
    <w:rsid w:val="000D496A"/>
    <w:rsid w:val="000E6ED0"/>
    <w:rsid w:val="000F32B2"/>
    <w:rsid w:val="00107447"/>
    <w:rsid w:val="001158D9"/>
    <w:rsid w:val="001261DB"/>
    <w:rsid w:val="00132406"/>
    <w:rsid w:val="001423D7"/>
    <w:rsid w:val="0016580F"/>
    <w:rsid w:val="00170E86"/>
    <w:rsid w:val="00174C91"/>
    <w:rsid w:val="00183176"/>
    <w:rsid w:val="001850C1"/>
    <w:rsid w:val="00196847"/>
    <w:rsid w:val="001A58EA"/>
    <w:rsid w:val="001A6E11"/>
    <w:rsid w:val="001B395F"/>
    <w:rsid w:val="001B667A"/>
    <w:rsid w:val="001D5475"/>
    <w:rsid w:val="001F6AD2"/>
    <w:rsid w:val="00237378"/>
    <w:rsid w:val="002432CF"/>
    <w:rsid w:val="00243804"/>
    <w:rsid w:val="00251D98"/>
    <w:rsid w:val="00253F02"/>
    <w:rsid w:val="00266FF0"/>
    <w:rsid w:val="002801D3"/>
    <w:rsid w:val="00281D25"/>
    <w:rsid w:val="00281E87"/>
    <w:rsid w:val="0028494A"/>
    <w:rsid w:val="0028706F"/>
    <w:rsid w:val="00290C0C"/>
    <w:rsid w:val="002956D2"/>
    <w:rsid w:val="002958A2"/>
    <w:rsid w:val="002A0B81"/>
    <w:rsid w:val="002A6231"/>
    <w:rsid w:val="002B2D81"/>
    <w:rsid w:val="002B59DF"/>
    <w:rsid w:val="002B724B"/>
    <w:rsid w:val="002E0B43"/>
    <w:rsid w:val="002E35B5"/>
    <w:rsid w:val="002E3938"/>
    <w:rsid w:val="002E4D9B"/>
    <w:rsid w:val="002E78E5"/>
    <w:rsid w:val="002F2BFB"/>
    <w:rsid w:val="00305933"/>
    <w:rsid w:val="00313DEF"/>
    <w:rsid w:val="00315B53"/>
    <w:rsid w:val="00323DAA"/>
    <w:rsid w:val="00327092"/>
    <w:rsid w:val="00333BB1"/>
    <w:rsid w:val="00335A6E"/>
    <w:rsid w:val="003510E3"/>
    <w:rsid w:val="00361B32"/>
    <w:rsid w:val="003644AF"/>
    <w:rsid w:val="00366E83"/>
    <w:rsid w:val="00381BCF"/>
    <w:rsid w:val="00391D96"/>
    <w:rsid w:val="003A0D21"/>
    <w:rsid w:val="003B71C8"/>
    <w:rsid w:val="003D7B5D"/>
    <w:rsid w:val="003E05C1"/>
    <w:rsid w:val="003E33B1"/>
    <w:rsid w:val="00400F15"/>
    <w:rsid w:val="00407A91"/>
    <w:rsid w:val="00410BB7"/>
    <w:rsid w:val="0041534E"/>
    <w:rsid w:val="00424C75"/>
    <w:rsid w:val="004371B6"/>
    <w:rsid w:val="004838CB"/>
    <w:rsid w:val="004B692C"/>
    <w:rsid w:val="004B6CBF"/>
    <w:rsid w:val="004B79FF"/>
    <w:rsid w:val="004C1BE0"/>
    <w:rsid w:val="004D4058"/>
    <w:rsid w:val="004D41C6"/>
    <w:rsid w:val="004E6D3E"/>
    <w:rsid w:val="004F1403"/>
    <w:rsid w:val="004F24D8"/>
    <w:rsid w:val="004F49B3"/>
    <w:rsid w:val="004F4D7A"/>
    <w:rsid w:val="0051024A"/>
    <w:rsid w:val="00516638"/>
    <w:rsid w:val="00517FA9"/>
    <w:rsid w:val="00522DBF"/>
    <w:rsid w:val="0052691C"/>
    <w:rsid w:val="0054525D"/>
    <w:rsid w:val="0055000A"/>
    <w:rsid w:val="00563294"/>
    <w:rsid w:val="00573B15"/>
    <w:rsid w:val="00582CB5"/>
    <w:rsid w:val="00587FCE"/>
    <w:rsid w:val="00591824"/>
    <w:rsid w:val="005A23F8"/>
    <w:rsid w:val="005B28AE"/>
    <w:rsid w:val="005B35E3"/>
    <w:rsid w:val="005B5776"/>
    <w:rsid w:val="005B7C94"/>
    <w:rsid w:val="005D18A5"/>
    <w:rsid w:val="005D4EF6"/>
    <w:rsid w:val="005E242A"/>
    <w:rsid w:val="005F689A"/>
    <w:rsid w:val="00604A9B"/>
    <w:rsid w:val="00605C4A"/>
    <w:rsid w:val="00616313"/>
    <w:rsid w:val="006213E8"/>
    <w:rsid w:val="00621454"/>
    <w:rsid w:val="00645EB3"/>
    <w:rsid w:val="006466EE"/>
    <w:rsid w:val="00663537"/>
    <w:rsid w:val="00667BBD"/>
    <w:rsid w:val="00672079"/>
    <w:rsid w:val="00672A6F"/>
    <w:rsid w:val="00684EFF"/>
    <w:rsid w:val="006867A5"/>
    <w:rsid w:val="00686B58"/>
    <w:rsid w:val="00693ED9"/>
    <w:rsid w:val="006A5716"/>
    <w:rsid w:val="006A61A2"/>
    <w:rsid w:val="006C0F91"/>
    <w:rsid w:val="006C17C4"/>
    <w:rsid w:val="006F2D4B"/>
    <w:rsid w:val="00712A10"/>
    <w:rsid w:val="00714F48"/>
    <w:rsid w:val="007272DF"/>
    <w:rsid w:val="00727417"/>
    <w:rsid w:val="00732719"/>
    <w:rsid w:val="00751A40"/>
    <w:rsid w:val="00765C8A"/>
    <w:rsid w:val="00777D2E"/>
    <w:rsid w:val="007918DF"/>
    <w:rsid w:val="007A310C"/>
    <w:rsid w:val="007A7391"/>
    <w:rsid w:val="007A7E40"/>
    <w:rsid w:val="007B372F"/>
    <w:rsid w:val="007C025E"/>
    <w:rsid w:val="007C07C7"/>
    <w:rsid w:val="007D483B"/>
    <w:rsid w:val="007E2591"/>
    <w:rsid w:val="007F648F"/>
    <w:rsid w:val="0080196B"/>
    <w:rsid w:val="008074EF"/>
    <w:rsid w:val="00810ED8"/>
    <w:rsid w:val="00816CD6"/>
    <w:rsid w:val="00830F0C"/>
    <w:rsid w:val="00830FFB"/>
    <w:rsid w:val="00832F18"/>
    <w:rsid w:val="00841C9F"/>
    <w:rsid w:val="00851138"/>
    <w:rsid w:val="008778F2"/>
    <w:rsid w:val="008822E9"/>
    <w:rsid w:val="008A08E9"/>
    <w:rsid w:val="008A3911"/>
    <w:rsid w:val="008D42DC"/>
    <w:rsid w:val="008D60E4"/>
    <w:rsid w:val="008E5706"/>
    <w:rsid w:val="008E7016"/>
    <w:rsid w:val="008E7185"/>
    <w:rsid w:val="008F7C20"/>
    <w:rsid w:val="009077E7"/>
    <w:rsid w:val="009249AA"/>
    <w:rsid w:val="00924CC1"/>
    <w:rsid w:val="009266B1"/>
    <w:rsid w:val="00926E14"/>
    <w:rsid w:val="0093203D"/>
    <w:rsid w:val="00933971"/>
    <w:rsid w:val="0093497D"/>
    <w:rsid w:val="009562C3"/>
    <w:rsid w:val="009575BD"/>
    <w:rsid w:val="0096166A"/>
    <w:rsid w:val="00966F6D"/>
    <w:rsid w:val="0097426F"/>
    <w:rsid w:val="00985AD7"/>
    <w:rsid w:val="0098718F"/>
    <w:rsid w:val="00994E4B"/>
    <w:rsid w:val="009975D0"/>
    <w:rsid w:val="009D2684"/>
    <w:rsid w:val="009D55D0"/>
    <w:rsid w:val="009E1051"/>
    <w:rsid w:val="009E56C5"/>
    <w:rsid w:val="009E679D"/>
    <w:rsid w:val="00A0003D"/>
    <w:rsid w:val="00A05D86"/>
    <w:rsid w:val="00A22596"/>
    <w:rsid w:val="00A236CE"/>
    <w:rsid w:val="00A32336"/>
    <w:rsid w:val="00A33DED"/>
    <w:rsid w:val="00A43F62"/>
    <w:rsid w:val="00A509CA"/>
    <w:rsid w:val="00A8012F"/>
    <w:rsid w:val="00A8234C"/>
    <w:rsid w:val="00AB0513"/>
    <w:rsid w:val="00AD284C"/>
    <w:rsid w:val="00AD7023"/>
    <w:rsid w:val="00AE7EE1"/>
    <w:rsid w:val="00AF5DFF"/>
    <w:rsid w:val="00B36511"/>
    <w:rsid w:val="00B45679"/>
    <w:rsid w:val="00B468D9"/>
    <w:rsid w:val="00B52E79"/>
    <w:rsid w:val="00B54306"/>
    <w:rsid w:val="00B70D36"/>
    <w:rsid w:val="00B80174"/>
    <w:rsid w:val="00B834F7"/>
    <w:rsid w:val="00B92CB0"/>
    <w:rsid w:val="00B951F1"/>
    <w:rsid w:val="00B96973"/>
    <w:rsid w:val="00BA1C7D"/>
    <w:rsid w:val="00BA74BF"/>
    <w:rsid w:val="00BB2992"/>
    <w:rsid w:val="00BB32D7"/>
    <w:rsid w:val="00BD7C1E"/>
    <w:rsid w:val="00BF4037"/>
    <w:rsid w:val="00C01B15"/>
    <w:rsid w:val="00C20005"/>
    <w:rsid w:val="00C41944"/>
    <w:rsid w:val="00C46FDD"/>
    <w:rsid w:val="00C647CA"/>
    <w:rsid w:val="00C66E87"/>
    <w:rsid w:val="00C71060"/>
    <w:rsid w:val="00C71E5E"/>
    <w:rsid w:val="00C72A09"/>
    <w:rsid w:val="00C80C40"/>
    <w:rsid w:val="00C90DD7"/>
    <w:rsid w:val="00C927C6"/>
    <w:rsid w:val="00CB0A9C"/>
    <w:rsid w:val="00CB25D3"/>
    <w:rsid w:val="00CB4CE5"/>
    <w:rsid w:val="00CB6EC5"/>
    <w:rsid w:val="00CE16FA"/>
    <w:rsid w:val="00CF261C"/>
    <w:rsid w:val="00CF7DFD"/>
    <w:rsid w:val="00D04D17"/>
    <w:rsid w:val="00D074C0"/>
    <w:rsid w:val="00D13F03"/>
    <w:rsid w:val="00D15210"/>
    <w:rsid w:val="00D23E08"/>
    <w:rsid w:val="00D249DA"/>
    <w:rsid w:val="00D2547B"/>
    <w:rsid w:val="00D27684"/>
    <w:rsid w:val="00D30220"/>
    <w:rsid w:val="00D30881"/>
    <w:rsid w:val="00D33980"/>
    <w:rsid w:val="00D378C3"/>
    <w:rsid w:val="00D4446F"/>
    <w:rsid w:val="00D44FC2"/>
    <w:rsid w:val="00D473C8"/>
    <w:rsid w:val="00D6005D"/>
    <w:rsid w:val="00D717CB"/>
    <w:rsid w:val="00DB3016"/>
    <w:rsid w:val="00DB3FE9"/>
    <w:rsid w:val="00DB577B"/>
    <w:rsid w:val="00DF1D26"/>
    <w:rsid w:val="00E00DDA"/>
    <w:rsid w:val="00E27AA0"/>
    <w:rsid w:val="00E40C12"/>
    <w:rsid w:val="00E436C3"/>
    <w:rsid w:val="00E531CD"/>
    <w:rsid w:val="00E54F47"/>
    <w:rsid w:val="00E55EBD"/>
    <w:rsid w:val="00E63296"/>
    <w:rsid w:val="00E813F4"/>
    <w:rsid w:val="00EA2969"/>
    <w:rsid w:val="00EA7F6F"/>
    <w:rsid w:val="00EC0510"/>
    <w:rsid w:val="00ED0E7D"/>
    <w:rsid w:val="00ED1818"/>
    <w:rsid w:val="00ED27D9"/>
    <w:rsid w:val="00EE3711"/>
    <w:rsid w:val="00EE622C"/>
    <w:rsid w:val="00F01287"/>
    <w:rsid w:val="00F0193C"/>
    <w:rsid w:val="00F27ED0"/>
    <w:rsid w:val="00F45E49"/>
    <w:rsid w:val="00F507BB"/>
    <w:rsid w:val="00F5480A"/>
    <w:rsid w:val="00F564E9"/>
    <w:rsid w:val="00F67D64"/>
    <w:rsid w:val="00F93731"/>
    <w:rsid w:val="00F93A5B"/>
    <w:rsid w:val="00FA0A7F"/>
    <w:rsid w:val="00FC2E44"/>
    <w:rsid w:val="00FC42E4"/>
    <w:rsid w:val="00FD0E88"/>
    <w:rsid w:val="00FE034A"/>
    <w:rsid w:val="00FE27B9"/>
    <w:rsid w:val="00FE5AAE"/>
    <w:rsid w:val="00FE71B1"/>
    <w:rsid w:val="00FE76A6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D6D3F52-C8AC-4BE4-BD77-2E525CB9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776"/>
  </w:style>
  <w:style w:type="paragraph" w:styleId="1">
    <w:name w:val="heading 1"/>
    <w:basedOn w:val="a"/>
    <w:next w:val="a"/>
    <w:link w:val="10"/>
    <w:qFormat/>
    <w:rsid w:val="005B57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33AD9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033AD9"/>
    <w:pPr>
      <w:spacing w:before="240" w:after="60"/>
      <w:outlineLvl w:val="7"/>
    </w:pPr>
    <w:rPr>
      <w:rFonts w:eastAsia="SimSun"/>
      <w:i/>
      <w:iCs/>
      <w:sz w:val="24"/>
      <w:szCs w:val="24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B57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page number"/>
    <w:basedOn w:val="a0"/>
    <w:rsid w:val="005B5776"/>
  </w:style>
  <w:style w:type="paragraph" w:styleId="a4">
    <w:name w:val="footer"/>
    <w:basedOn w:val="a"/>
    <w:link w:val="a5"/>
    <w:rsid w:val="005B5776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5B5776"/>
    <w:pPr>
      <w:ind w:firstLine="900"/>
      <w:jc w:val="both"/>
    </w:pPr>
    <w:rPr>
      <w:sz w:val="24"/>
    </w:rPr>
  </w:style>
  <w:style w:type="paragraph" w:customStyle="1" w:styleId="Web">
    <w:name w:val="Обычный (Web)"/>
    <w:basedOn w:val="a"/>
    <w:rsid w:val="005B5776"/>
    <w:pPr>
      <w:spacing w:before="100" w:beforeAutospacing="1" w:after="100" w:afterAutospacing="1"/>
      <w:ind w:firstLine="167"/>
    </w:pPr>
    <w:rPr>
      <w:sz w:val="24"/>
      <w:szCs w:val="24"/>
    </w:rPr>
  </w:style>
  <w:style w:type="table" w:styleId="a7">
    <w:name w:val="Table Grid"/>
    <w:basedOn w:val="a1"/>
    <w:uiPriority w:val="59"/>
    <w:rsid w:val="001B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1B667A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604A9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604A9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645EB3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ED27D9"/>
  </w:style>
  <w:style w:type="character" w:customStyle="1" w:styleId="a9">
    <w:name w:val="Верхний колонтитул Знак"/>
    <w:link w:val="a8"/>
    <w:uiPriority w:val="99"/>
    <w:rsid w:val="00ED27D9"/>
  </w:style>
  <w:style w:type="character" w:customStyle="1" w:styleId="40">
    <w:name w:val="Заголовок 4 Знак"/>
    <w:link w:val="4"/>
    <w:rsid w:val="00033AD9"/>
    <w:rPr>
      <w:b/>
      <w:bCs/>
      <w:sz w:val="28"/>
      <w:szCs w:val="28"/>
      <w:lang w:val="x-none" w:eastAsia="x-none"/>
    </w:rPr>
  </w:style>
  <w:style w:type="character" w:customStyle="1" w:styleId="80">
    <w:name w:val="Заголовок 8 Знак"/>
    <w:link w:val="8"/>
    <w:rsid w:val="00033AD9"/>
    <w:rPr>
      <w:rFonts w:eastAsia="SimSun"/>
      <w:i/>
      <w:iCs/>
      <w:sz w:val="24"/>
      <w:szCs w:val="24"/>
      <w:lang w:val="x-none" w:eastAsia="zh-CN"/>
    </w:rPr>
  </w:style>
  <w:style w:type="character" w:customStyle="1" w:styleId="WW8Num1z0">
    <w:name w:val="WW8Num1z0"/>
    <w:rsid w:val="00033AD9"/>
    <w:rPr>
      <w:rFonts w:ascii="StarSymbol" w:hAnsi="StarSymbol"/>
    </w:rPr>
  </w:style>
  <w:style w:type="character" w:customStyle="1" w:styleId="WW8Num2z0">
    <w:name w:val="WW8Num2z0"/>
    <w:rsid w:val="00033AD9"/>
    <w:rPr>
      <w:rFonts w:ascii="Symbol" w:hAnsi="Symbol"/>
      <w:sz w:val="16"/>
    </w:rPr>
  </w:style>
  <w:style w:type="character" w:customStyle="1" w:styleId="WW8Num3z0">
    <w:name w:val="WW8Num3z0"/>
    <w:rsid w:val="00033AD9"/>
    <w:rPr>
      <w:rFonts w:ascii="Symbol" w:hAnsi="Symbol"/>
      <w:sz w:val="16"/>
    </w:rPr>
  </w:style>
  <w:style w:type="character" w:customStyle="1" w:styleId="WW8Num4z0">
    <w:name w:val="WW8Num4z0"/>
    <w:rsid w:val="00033AD9"/>
    <w:rPr>
      <w:rFonts w:ascii="Symbol" w:hAnsi="Symbol"/>
    </w:rPr>
  </w:style>
  <w:style w:type="character" w:customStyle="1" w:styleId="Absatz-Standardschriftart">
    <w:name w:val="Absatz-Standardschriftart"/>
    <w:rsid w:val="00033AD9"/>
  </w:style>
  <w:style w:type="character" w:customStyle="1" w:styleId="WW-Absatz-Standardschriftart">
    <w:name w:val="WW-Absatz-Standardschriftart"/>
    <w:rsid w:val="00033AD9"/>
  </w:style>
  <w:style w:type="character" w:customStyle="1" w:styleId="WW-Absatz-Standardschriftart1">
    <w:name w:val="WW-Absatz-Standardschriftart1"/>
    <w:rsid w:val="00033AD9"/>
  </w:style>
  <w:style w:type="character" w:customStyle="1" w:styleId="WW-Absatz-Standardschriftart11">
    <w:name w:val="WW-Absatz-Standardschriftart11"/>
    <w:rsid w:val="00033AD9"/>
  </w:style>
  <w:style w:type="character" w:customStyle="1" w:styleId="WW8Num4z1">
    <w:name w:val="WW8Num4z1"/>
    <w:rsid w:val="00033AD9"/>
    <w:rPr>
      <w:rFonts w:ascii="Courier New" w:hAnsi="Courier New" w:cs="Courier New"/>
    </w:rPr>
  </w:style>
  <w:style w:type="character" w:customStyle="1" w:styleId="WW8Num4z2">
    <w:name w:val="WW8Num4z2"/>
    <w:rsid w:val="00033AD9"/>
    <w:rPr>
      <w:rFonts w:ascii="Wingdings" w:hAnsi="Wingdings"/>
    </w:rPr>
  </w:style>
  <w:style w:type="character" w:customStyle="1" w:styleId="WW8Num5z0">
    <w:name w:val="WW8Num5z0"/>
    <w:rsid w:val="00033AD9"/>
    <w:rPr>
      <w:rFonts w:ascii="Symbol" w:hAnsi="Symbol"/>
    </w:rPr>
  </w:style>
  <w:style w:type="character" w:customStyle="1" w:styleId="WW8Num5z1">
    <w:name w:val="WW8Num5z1"/>
    <w:rsid w:val="00033AD9"/>
    <w:rPr>
      <w:rFonts w:ascii="Courier New" w:hAnsi="Courier New" w:cs="Courier New"/>
    </w:rPr>
  </w:style>
  <w:style w:type="character" w:customStyle="1" w:styleId="WW8Num5z2">
    <w:name w:val="WW8Num5z2"/>
    <w:rsid w:val="00033AD9"/>
    <w:rPr>
      <w:rFonts w:ascii="Wingdings" w:hAnsi="Wingdings"/>
    </w:rPr>
  </w:style>
  <w:style w:type="character" w:customStyle="1" w:styleId="WW8Num6z0">
    <w:name w:val="WW8Num6z0"/>
    <w:rsid w:val="00033AD9"/>
    <w:rPr>
      <w:rFonts w:ascii="Symbol" w:hAnsi="Symbol"/>
    </w:rPr>
  </w:style>
  <w:style w:type="character" w:customStyle="1" w:styleId="WW8Num6z1">
    <w:name w:val="WW8Num6z1"/>
    <w:rsid w:val="00033AD9"/>
    <w:rPr>
      <w:rFonts w:ascii="Courier New" w:hAnsi="Courier New" w:cs="Courier New"/>
    </w:rPr>
  </w:style>
  <w:style w:type="character" w:customStyle="1" w:styleId="WW8Num6z2">
    <w:name w:val="WW8Num6z2"/>
    <w:rsid w:val="00033AD9"/>
    <w:rPr>
      <w:rFonts w:ascii="Wingdings" w:hAnsi="Wingdings"/>
    </w:rPr>
  </w:style>
  <w:style w:type="character" w:customStyle="1" w:styleId="WW8Num7z0">
    <w:name w:val="WW8Num7z0"/>
    <w:rsid w:val="00033AD9"/>
    <w:rPr>
      <w:rFonts w:ascii="Symbol" w:hAnsi="Symbol"/>
      <w:sz w:val="16"/>
    </w:rPr>
  </w:style>
  <w:style w:type="character" w:customStyle="1" w:styleId="11">
    <w:name w:val="Основной шрифт абзаца1"/>
    <w:rsid w:val="00033AD9"/>
  </w:style>
  <w:style w:type="paragraph" w:customStyle="1" w:styleId="ad">
    <w:name w:val="Заголовок"/>
    <w:basedOn w:val="a"/>
    <w:next w:val="ae"/>
    <w:rsid w:val="00033AD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033AD9"/>
    <w:pPr>
      <w:suppressAutoHyphens/>
      <w:spacing w:after="120"/>
    </w:pPr>
    <w:rPr>
      <w:sz w:val="24"/>
      <w:szCs w:val="24"/>
      <w:lang w:eastAsia="ar-SA"/>
    </w:rPr>
  </w:style>
  <w:style w:type="character" w:customStyle="1" w:styleId="af">
    <w:name w:val="Основной текст Знак"/>
    <w:link w:val="ae"/>
    <w:rsid w:val="00033AD9"/>
    <w:rPr>
      <w:sz w:val="24"/>
      <w:szCs w:val="24"/>
      <w:lang w:eastAsia="ar-SA"/>
    </w:rPr>
  </w:style>
  <w:style w:type="paragraph" w:styleId="af0">
    <w:name w:val="List"/>
    <w:basedOn w:val="ae"/>
    <w:rsid w:val="00033AD9"/>
    <w:rPr>
      <w:rFonts w:ascii="Arial" w:hAnsi="Arial" w:cs="Tahoma"/>
    </w:rPr>
  </w:style>
  <w:style w:type="paragraph" w:customStyle="1" w:styleId="12">
    <w:name w:val="Название1"/>
    <w:basedOn w:val="a"/>
    <w:rsid w:val="00033AD9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3">
    <w:name w:val="Указатель1"/>
    <w:basedOn w:val="a"/>
    <w:rsid w:val="00033AD9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14">
    <w:name w:val="Обычный1"/>
    <w:rsid w:val="00033AD9"/>
    <w:pPr>
      <w:suppressAutoHyphens/>
    </w:pPr>
    <w:rPr>
      <w:rFonts w:eastAsia="Arial"/>
      <w:sz w:val="24"/>
      <w:lang w:eastAsia="ar-SA"/>
    </w:rPr>
  </w:style>
  <w:style w:type="paragraph" w:customStyle="1" w:styleId="ConsNormal">
    <w:name w:val="ConsNormal"/>
    <w:rsid w:val="00033AD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21"/>
    <w:basedOn w:val="a"/>
    <w:rsid w:val="00033AD9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033AD9"/>
    <w:pPr>
      <w:suppressLineNumbers/>
      <w:suppressAutoHyphens/>
    </w:pPr>
    <w:rPr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033AD9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033AD9"/>
    <w:pPr>
      <w:suppressAutoHyphens/>
      <w:ind w:left="708"/>
    </w:pPr>
    <w:rPr>
      <w:sz w:val="24"/>
      <w:szCs w:val="24"/>
      <w:lang w:eastAsia="ar-SA"/>
    </w:rPr>
  </w:style>
  <w:style w:type="character" w:customStyle="1" w:styleId="paragraph">
    <w:name w:val="paragraph"/>
    <w:rsid w:val="00033AD9"/>
  </w:style>
  <w:style w:type="paragraph" w:styleId="af4">
    <w:name w:val="Normal (Web)"/>
    <w:basedOn w:val="a"/>
    <w:uiPriority w:val="99"/>
    <w:unhideWhenUsed/>
    <w:rsid w:val="00033AD9"/>
    <w:pPr>
      <w:suppressAutoHyphens/>
      <w:spacing w:before="240" w:after="24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033AD9"/>
    <w:pPr>
      <w:suppressAutoHyphens/>
      <w:ind w:firstLine="720"/>
      <w:jc w:val="both"/>
    </w:pPr>
    <w:rPr>
      <w:sz w:val="24"/>
      <w:lang w:eastAsia="ar-SA"/>
    </w:rPr>
  </w:style>
  <w:style w:type="paragraph" w:customStyle="1" w:styleId="ConsPlusCell">
    <w:name w:val="ConsPlusCell"/>
    <w:rsid w:val="00033AD9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5">
    <w:name w:val="Title"/>
    <w:basedOn w:val="a"/>
    <w:link w:val="af6"/>
    <w:qFormat/>
    <w:rsid w:val="00033AD9"/>
    <w:pPr>
      <w:jc w:val="center"/>
    </w:pPr>
    <w:rPr>
      <w:sz w:val="24"/>
      <w:lang w:val="x-none" w:eastAsia="x-none"/>
    </w:rPr>
  </w:style>
  <w:style w:type="character" w:customStyle="1" w:styleId="af6">
    <w:name w:val="Название Знак"/>
    <w:link w:val="af5"/>
    <w:rsid w:val="00033AD9"/>
    <w:rPr>
      <w:sz w:val="24"/>
      <w:lang w:val="x-none" w:eastAsia="x-none"/>
    </w:rPr>
  </w:style>
  <w:style w:type="character" w:customStyle="1" w:styleId="10">
    <w:name w:val="Заголовок 1 Знак"/>
    <w:link w:val="1"/>
    <w:rsid w:val="00033AD9"/>
    <w:rPr>
      <w:rFonts w:ascii="Arial" w:hAnsi="Arial" w:cs="Arial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rsid w:val="00033A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033AD9"/>
    <w:rPr>
      <w:rFonts w:ascii="Courier New" w:hAnsi="Courier New"/>
      <w:lang w:val="x-none" w:eastAsia="x-none"/>
    </w:rPr>
  </w:style>
  <w:style w:type="character" w:styleId="af7">
    <w:name w:val="FollowedHyperlink"/>
    <w:uiPriority w:val="99"/>
    <w:unhideWhenUsed/>
    <w:rsid w:val="00033AD9"/>
    <w:rPr>
      <w:color w:val="800080"/>
      <w:u w:val="single"/>
    </w:rPr>
  </w:style>
  <w:style w:type="paragraph" w:customStyle="1" w:styleId="xl81">
    <w:name w:val="xl81"/>
    <w:basedOn w:val="a"/>
    <w:rsid w:val="00033AD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033AD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033AD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character" w:customStyle="1" w:styleId="WW8Num3z2">
    <w:name w:val="WW8Num3z2"/>
    <w:rsid w:val="00033AD9"/>
    <w:rPr>
      <w:rFonts w:ascii="StarSymbol" w:hAnsi="StarSymbol" w:cs="StarSymbol"/>
      <w:sz w:val="18"/>
      <w:szCs w:val="18"/>
    </w:rPr>
  </w:style>
  <w:style w:type="character" w:customStyle="1" w:styleId="WW8Num3z4">
    <w:name w:val="WW8Num3z4"/>
    <w:rsid w:val="00033AD9"/>
    <w:rPr>
      <w:rFonts w:ascii="Wingdings 2" w:hAnsi="Wingdings 2" w:cs="StarSymbol"/>
      <w:sz w:val="18"/>
      <w:szCs w:val="18"/>
    </w:rPr>
  </w:style>
  <w:style w:type="character" w:customStyle="1" w:styleId="2">
    <w:name w:val="Основной шрифт абзаца2"/>
    <w:rsid w:val="00033AD9"/>
  </w:style>
  <w:style w:type="character" w:customStyle="1" w:styleId="WW-Absatz-Standardschriftart111">
    <w:name w:val="WW-Absatz-Standardschriftart111"/>
    <w:rsid w:val="00033AD9"/>
  </w:style>
  <w:style w:type="character" w:customStyle="1" w:styleId="af8">
    <w:name w:val="Символ нумерации"/>
    <w:rsid w:val="00033AD9"/>
  </w:style>
  <w:style w:type="character" w:customStyle="1" w:styleId="af9">
    <w:name w:val="Маркеры списка"/>
    <w:rsid w:val="00033AD9"/>
    <w:rPr>
      <w:rFonts w:ascii="StarSymbol" w:eastAsia="StarSymbol" w:hAnsi="StarSymbol" w:cs="StarSymbol"/>
      <w:sz w:val="18"/>
      <w:szCs w:val="18"/>
    </w:rPr>
  </w:style>
  <w:style w:type="paragraph" w:customStyle="1" w:styleId="20">
    <w:name w:val="Название2"/>
    <w:basedOn w:val="a"/>
    <w:rsid w:val="00033AD9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22">
    <w:name w:val="Указатель2"/>
    <w:basedOn w:val="a"/>
    <w:rsid w:val="00033AD9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ConsPlusNormal">
    <w:name w:val="ConsPlusNormal"/>
    <w:rsid w:val="00033AD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033AD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033AD9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DocList">
    <w:name w:val="ConsPlusDocList"/>
    <w:rsid w:val="00033AD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a">
    <w:name w:val="Содержимое врезки"/>
    <w:basedOn w:val="ae"/>
    <w:rsid w:val="00033AD9"/>
  </w:style>
  <w:style w:type="paragraph" w:customStyle="1" w:styleId="3">
    <w:name w:val="Знак3"/>
    <w:basedOn w:val="a"/>
    <w:rsid w:val="00033AD9"/>
    <w:pPr>
      <w:spacing w:after="160" w:line="240" w:lineRule="exact"/>
    </w:pPr>
    <w:rPr>
      <w:noProof/>
      <w:lang w:val="en-US"/>
    </w:rPr>
  </w:style>
  <w:style w:type="paragraph" w:customStyle="1" w:styleId="xl74">
    <w:name w:val="xl74"/>
    <w:basedOn w:val="a"/>
    <w:rsid w:val="00033AD9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033AD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033AD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033A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033A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033A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033AD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033AD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033A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2">
    <w:name w:val="xl112"/>
    <w:basedOn w:val="a"/>
    <w:rsid w:val="00033A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3">
    <w:name w:val="xl113"/>
    <w:basedOn w:val="a"/>
    <w:rsid w:val="00033A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character" w:customStyle="1" w:styleId="apple-converted-space">
    <w:name w:val="apple-converted-space"/>
    <w:rsid w:val="00033AD9"/>
  </w:style>
  <w:style w:type="character" w:customStyle="1" w:styleId="il">
    <w:name w:val="il"/>
    <w:rsid w:val="00033AD9"/>
  </w:style>
  <w:style w:type="paragraph" w:customStyle="1" w:styleId="15">
    <w:name w:val="Стиль1"/>
    <w:basedOn w:val="a"/>
    <w:link w:val="16"/>
    <w:qFormat/>
    <w:rsid w:val="00033AD9"/>
    <w:pPr>
      <w:tabs>
        <w:tab w:val="left" w:pos="4500"/>
      </w:tabs>
      <w:suppressAutoHyphens/>
      <w:ind w:left="-105" w:firstLine="105"/>
      <w:jc w:val="both"/>
    </w:pPr>
    <w:rPr>
      <w:lang w:eastAsia="ar-SA"/>
    </w:rPr>
  </w:style>
  <w:style w:type="character" w:customStyle="1" w:styleId="16">
    <w:name w:val="Стиль1 Знак"/>
    <w:link w:val="15"/>
    <w:rsid w:val="00033AD9"/>
    <w:rPr>
      <w:lang w:eastAsia="ar-SA"/>
    </w:rPr>
  </w:style>
  <w:style w:type="paragraph" w:customStyle="1" w:styleId="23">
    <w:name w:val="Стиль2"/>
    <w:basedOn w:val="a"/>
    <w:link w:val="24"/>
    <w:qFormat/>
    <w:rsid w:val="003E33B1"/>
    <w:pPr>
      <w:widowControl w:val="0"/>
      <w:tabs>
        <w:tab w:val="left" w:pos="420"/>
      </w:tabs>
      <w:suppressAutoHyphens/>
    </w:pPr>
    <w:rPr>
      <w:rFonts w:eastAsia="Lucida Sans Unicode"/>
      <w:kern w:val="1"/>
      <w:lang w:eastAsia="ar-SA"/>
    </w:rPr>
  </w:style>
  <w:style w:type="character" w:customStyle="1" w:styleId="24">
    <w:name w:val="Стиль2 Знак"/>
    <w:link w:val="23"/>
    <w:rsid w:val="003E33B1"/>
    <w:rPr>
      <w:rFonts w:eastAsia="Lucida Sans Unicode"/>
      <w:kern w:val="1"/>
      <w:lang w:eastAsia="ar-SA"/>
    </w:rPr>
  </w:style>
  <w:style w:type="paragraph" w:customStyle="1" w:styleId="25">
    <w:name w:val="Обычный2"/>
    <w:rsid w:val="003E33B1"/>
    <w:pPr>
      <w:suppressAutoHyphens/>
    </w:pPr>
    <w:rPr>
      <w:rFonts w:eastAsia="Arial"/>
      <w:sz w:val="24"/>
      <w:lang w:eastAsia="ar-SA"/>
    </w:rPr>
  </w:style>
  <w:style w:type="character" w:styleId="afb">
    <w:name w:val="annotation reference"/>
    <w:rsid w:val="00CB0A9C"/>
    <w:rPr>
      <w:sz w:val="16"/>
      <w:szCs w:val="16"/>
    </w:rPr>
  </w:style>
  <w:style w:type="paragraph" w:styleId="afc">
    <w:name w:val="annotation text"/>
    <w:basedOn w:val="a"/>
    <w:link w:val="afd"/>
    <w:rsid w:val="00CB0A9C"/>
  </w:style>
  <w:style w:type="character" w:customStyle="1" w:styleId="afd">
    <w:name w:val="Текст примечания Знак"/>
    <w:basedOn w:val="a0"/>
    <w:link w:val="afc"/>
    <w:rsid w:val="00CB0A9C"/>
  </w:style>
  <w:style w:type="paragraph" w:styleId="afe">
    <w:name w:val="annotation subject"/>
    <w:basedOn w:val="afc"/>
    <w:next w:val="afc"/>
    <w:link w:val="aff"/>
    <w:rsid w:val="00CB0A9C"/>
    <w:rPr>
      <w:b/>
      <w:bCs/>
    </w:rPr>
  </w:style>
  <w:style w:type="character" w:customStyle="1" w:styleId="aff">
    <w:name w:val="Тема примечания Знак"/>
    <w:link w:val="afe"/>
    <w:rsid w:val="00CB0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602</Words>
  <Characters>4330</Characters>
  <Application>Microsoft Office Word</Application>
  <DocSecurity>0</DocSecurity>
  <Lines>36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Соглашение о задатке №_______</vt:lpstr>
      <vt:lpstr>Договор о задатке № ____</vt:lpstr>
    </vt:vector>
  </TitlesOfParts>
  <Company>TVS</Company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№_______</dc:title>
  <dc:subject/>
  <dc:creator>LCAA</dc:creator>
  <cp:keywords/>
  <dc:description/>
  <cp:lastModifiedBy>LCAA</cp:lastModifiedBy>
  <cp:revision>6</cp:revision>
  <cp:lastPrinted>2026-05-20T15:01:00Z</cp:lastPrinted>
  <dcterms:created xsi:type="dcterms:W3CDTF">2023-06-21T12:50:00Z</dcterms:created>
  <dcterms:modified xsi:type="dcterms:W3CDTF">2026-05-20T15:01:00Z</dcterms:modified>
</cp:coreProperties>
</file>