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524F3" w14:textId="04E78EF5" w:rsidR="00046E0A" w:rsidRPr="00E83979" w:rsidRDefault="00E83979" w:rsidP="00464BD3">
      <w:pPr>
        <w:spacing w:after="120"/>
        <w:jc w:val="center"/>
        <w:rPr>
          <w:rFonts w:ascii="Times New Roman" w:hAnsi="Times New Roman" w:cs="Times New Roman"/>
          <w:b/>
          <w:bCs/>
          <w:sz w:val="24"/>
          <w:szCs w:val="24"/>
        </w:rPr>
      </w:pPr>
      <w:r w:rsidRPr="00E83979">
        <w:rPr>
          <w:rFonts w:ascii="Times New Roman" w:hAnsi="Times New Roman" w:cs="Times New Roman"/>
          <w:b/>
          <w:bCs/>
          <w:sz w:val="24"/>
          <w:szCs w:val="24"/>
        </w:rPr>
        <w:t xml:space="preserve">ИЗВЕЩЕНИЕ </w:t>
      </w:r>
    </w:p>
    <w:p w14:paraId="4264087F" w14:textId="23C3BB18" w:rsidR="00E83979" w:rsidRDefault="00E83979" w:rsidP="00464BD3">
      <w:pPr>
        <w:spacing w:after="120"/>
        <w:jc w:val="center"/>
        <w:rPr>
          <w:rFonts w:ascii="Times New Roman" w:hAnsi="Times New Roman" w:cs="Times New Roman"/>
          <w:b/>
          <w:bCs/>
          <w:sz w:val="24"/>
          <w:szCs w:val="24"/>
        </w:rPr>
      </w:pPr>
      <w:r w:rsidRPr="00E83979">
        <w:rPr>
          <w:rFonts w:ascii="Times New Roman" w:hAnsi="Times New Roman" w:cs="Times New Roman"/>
          <w:b/>
          <w:bCs/>
          <w:sz w:val="24"/>
          <w:szCs w:val="24"/>
        </w:rPr>
        <w:t>о проведении торговой процедуры</w:t>
      </w:r>
      <w:r>
        <w:rPr>
          <w:rFonts w:ascii="Times New Roman" w:hAnsi="Times New Roman" w:cs="Times New Roman"/>
          <w:b/>
          <w:bCs/>
          <w:sz w:val="24"/>
          <w:szCs w:val="24"/>
        </w:rPr>
        <w:t xml:space="preserve"> – Запроса предложений:</w:t>
      </w:r>
    </w:p>
    <w:p w14:paraId="26ED5A71" w14:textId="67AEED79" w:rsidR="00E83979" w:rsidRPr="00E83979" w:rsidRDefault="00E83979" w:rsidP="00464BD3">
      <w:pPr>
        <w:spacing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определение максимальной арендной ставки </w:t>
      </w:r>
    </w:p>
    <w:p w14:paraId="2647BFC8" w14:textId="2995180D" w:rsidR="00E83979" w:rsidRDefault="00E83979" w:rsidP="00464BD3">
      <w:pPr>
        <w:spacing w:after="120"/>
        <w:jc w:val="center"/>
        <w:rPr>
          <w:rFonts w:ascii="Times New Roman" w:hAnsi="Times New Roman" w:cs="Times New Roman"/>
          <w:sz w:val="24"/>
          <w:szCs w:val="24"/>
        </w:rPr>
      </w:pPr>
    </w:p>
    <w:p w14:paraId="44275425" w14:textId="5536EC40" w:rsidR="00AD326B" w:rsidRDefault="004848DA" w:rsidP="00464BD3">
      <w:pPr>
        <w:pStyle w:val="a5"/>
        <w:numPr>
          <w:ilvl w:val="0"/>
          <w:numId w:val="2"/>
        </w:numPr>
        <w:spacing w:after="120"/>
        <w:ind w:left="0" w:firstLine="709"/>
        <w:contextualSpacing w:val="0"/>
        <w:jc w:val="both"/>
        <w:rPr>
          <w:rFonts w:ascii="Times New Roman" w:hAnsi="Times New Roman" w:cs="Times New Roman"/>
          <w:sz w:val="24"/>
          <w:szCs w:val="24"/>
        </w:rPr>
      </w:pPr>
      <w:r w:rsidRPr="00AD326B">
        <w:rPr>
          <w:rFonts w:ascii="Times New Roman" w:hAnsi="Times New Roman" w:cs="Times New Roman"/>
          <w:b/>
          <w:bCs/>
          <w:sz w:val="24"/>
          <w:szCs w:val="24"/>
        </w:rPr>
        <w:t>Собственник имущества</w:t>
      </w:r>
      <w:r w:rsidRPr="00AD326B">
        <w:rPr>
          <w:rFonts w:ascii="Times New Roman" w:hAnsi="Times New Roman" w:cs="Times New Roman"/>
          <w:sz w:val="24"/>
          <w:szCs w:val="24"/>
        </w:rPr>
        <w:t xml:space="preserve">: </w:t>
      </w:r>
      <w:r w:rsidR="008873A1">
        <w:rPr>
          <w:rFonts w:ascii="Times New Roman" w:hAnsi="Times New Roman" w:cs="Times New Roman"/>
          <w:sz w:val="24"/>
          <w:szCs w:val="24"/>
        </w:rPr>
        <w:t>Общество с ограниченной ответственностью «</w:t>
      </w:r>
      <w:proofErr w:type="spellStart"/>
      <w:r w:rsidR="008873A1">
        <w:rPr>
          <w:rFonts w:ascii="Times New Roman" w:hAnsi="Times New Roman" w:cs="Times New Roman"/>
          <w:sz w:val="24"/>
          <w:szCs w:val="24"/>
        </w:rPr>
        <w:t>Вертикалъ</w:t>
      </w:r>
      <w:proofErr w:type="spellEnd"/>
      <w:r w:rsidR="008873A1">
        <w:rPr>
          <w:rFonts w:ascii="Times New Roman" w:hAnsi="Times New Roman" w:cs="Times New Roman"/>
          <w:sz w:val="24"/>
          <w:szCs w:val="24"/>
        </w:rPr>
        <w:t>»</w:t>
      </w:r>
      <w:r w:rsidRPr="00AD326B">
        <w:rPr>
          <w:rFonts w:ascii="Times New Roman" w:hAnsi="Times New Roman" w:cs="Times New Roman"/>
          <w:sz w:val="24"/>
          <w:szCs w:val="24"/>
        </w:rPr>
        <w:t xml:space="preserve"> (</w:t>
      </w:r>
      <w:r w:rsidR="008873A1" w:rsidRPr="008873A1">
        <w:rPr>
          <w:rFonts w:ascii="Times New Roman" w:hAnsi="Times New Roman" w:cs="Times New Roman"/>
          <w:sz w:val="24"/>
          <w:szCs w:val="24"/>
        </w:rPr>
        <w:t xml:space="preserve">452615, Республика Башкортостан, город Октябрьский, Кооперативная </w:t>
      </w:r>
      <w:proofErr w:type="spellStart"/>
      <w:r w:rsidR="008873A1" w:rsidRPr="008873A1">
        <w:rPr>
          <w:rFonts w:ascii="Times New Roman" w:hAnsi="Times New Roman" w:cs="Times New Roman"/>
          <w:sz w:val="24"/>
          <w:szCs w:val="24"/>
        </w:rPr>
        <w:t>ул</w:t>
      </w:r>
      <w:proofErr w:type="spellEnd"/>
      <w:r w:rsidR="008873A1" w:rsidRPr="008873A1">
        <w:rPr>
          <w:rFonts w:ascii="Times New Roman" w:hAnsi="Times New Roman" w:cs="Times New Roman"/>
          <w:sz w:val="24"/>
          <w:szCs w:val="24"/>
        </w:rPr>
        <w:t>, д. 67</w:t>
      </w:r>
      <w:r w:rsidRPr="00AD326B">
        <w:rPr>
          <w:rFonts w:ascii="Times New Roman" w:hAnsi="Times New Roman" w:cs="Times New Roman"/>
          <w:sz w:val="24"/>
          <w:szCs w:val="24"/>
        </w:rPr>
        <w:t xml:space="preserve">, ИНН </w:t>
      </w:r>
      <w:r w:rsidR="008873A1" w:rsidRPr="008873A1">
        <w:rPr>
          <w:rFonts w:ascii="Times New Roman" w:hAnsi="Times New Roman" w:cs="Times New Roman"/>
          <w:sz w:val="24"/>
          <w:szCs w:val="24"/>
        </w:rPr>
        <w:t>0269036243</w:t>
      </w:r>
      <w:r w:rsidRPr="00AD326B">
        <w:rPr>
          <w:rFonts w:ascii="Times New Roman" w:hAnsi="Times New Roman" w:cs="Times New Roman"/>
          <w:sz w:val="24"/>
          <w:szCs w:val="24"/>
        </w:rPr>
        <w:t xml:space="preserve">, ОГРН </w:t>
      </w:r>
      <w:r w:rsidR="008873A1" w:rsidRPr="008873A1">
        <w:rPr>
          <w:rFonts w:ascii="Times New Roman" w:hAnsi="Times New Roman" w:cs="Times New Roman"/>
          <w:sz w:val="24"/>
          <w:szCs w:val="24"/>
        </w:rPr>
        <w:t>1130280003941</w:t>
      </w:r>
      <w:r w:rsidRPr="00AD326B">
        <w:rPr>
          <w:rFonts w:ascii="Times New Roman" w:hAnsi="Times New Roman" w:cs="Times New Roman"/>
          <w:sz w:val="24"/>
          <w:szCs w:val="24"/>
        </w:rPr>
        <w:t xml:space="preserve">), решением </w:t>
      </w:r>
      <w:r w:rsidR="008873A1" w:rsidRPr="008873A1">
        <w:rPr>
          <w:rFonts w:ascii="Times New Roman" w:hAnsi="Times New Roman" w:cs="Times New Roman"/>
          <w:sz w:val="24"/>
          <w:szCs w:val="24"/>
        </w:rPr>
        <w:t>Арбитражного суда Республики Башкортостан от 23.10.2025</w:t>
      </w:r>
      <w:r w:rsidRPr="00AD326B">
        <w:rPr>
          <w:rFonts w:ascii="Times New Roman" w:hAnsi="Times New Roman" w:cs="Times New Roman"/>
          <w:sz w:val="24"/>
          <w:szCs w:val="24"/>
        </w:rPr>
        <w:t xml:space="preserve"> (резолютивная часть объявлена 0</w:t>
      </w:r>
      <w:r w:rsidR="008873A1">
        <w:rPr>
          <w:rFonts w:ascii="Times New Roman" w:hAnsi="Times New Roman" w:cs="Times New Roman"/>
          <w:sz w:val="24"/>
          <w:szCs w:val="24"/>
        </w:rPr>
        <w:t>9</w:t>
      </w:r>
      <w:r w:rsidRPr="00AD326B">
        <w:rPr>
          <w:rFonts w:ascii="Times New Roman" w:hAnsi="Times New Roman" w:cs="Times New Roman"/>
          <w:sz w:val="24"/>
          <w:szCs w:val="24"/>
        </w:rPr>
        <w:t>.1</w:t>
      </w:r>
      <w:r w:rsidR="008873A1">
        <w:rPr>
          <w:rFonts w:ascii="Times New Roman" w:hAnsi="Times New Roman" w:cs="Times New Roman"/>
          <w:sz w:val="24"/>
          <w:szCs w:val="24"/>
        </w:rPr>
        <w:t>0</w:t>
      </w:r>
      <w:r w:rsidRPr="00AD326B">
        <w:rPr>
          <w:rFonts w:ascii="Times New Roman" w:hAnsi="Times New Roman" w:cs="Times New Roman"/>
          <w:sz w:val="24"/>
          <w:szCs w:val="24"/>
        </w:rPr>
        <w:t>.202</w:t>
      </w:r>
      <w:r w:rsidR="008873A1">
        <w:rPr>
          <w:rFonts w:ascii="Times New Roman" w:hAnsi="Times New Roman" w:cs="Times New Roman"/>
          <w:sz w:val="24"/>
          <w:szCs w:val="24"/>
        </w:rPr>
        <w:t>5</w:t>
      </w:r>
      <w:r w:rsidRPr="00AD326B">
        <w:rPr>
          <w:rFonts w:ascii="Times New Roman" w:hAnsi="Times New Roman" w:cs="Times New Roman"/>
          <w:sz w:val="24"/>
          <w:szCs w:val="24"/>
        </w:rPr>
        <w:t xml:space="preserve">) по делу № </w:t>
      </w:r>
      <w:r w:rsidR="008873A1">
        <w:rPr>
          <w:rFonts w:ascii="Times New Roman" w:hAnsi="Times New Roman" w:cs="Times New Roman"/>
          <w:sz w:val="24"/>
          <w:szCs w:val="24"/>
        </w:rPr>
        <w:t>А07</w:t>
      </w:r>
      <w:r w:rsidRPr="00AD326B">
        <w:rPr>
          <w:rFonts w:ascii="Times New Roman" w:hAnsi="Times New Roman" w:cs="Times New Roman"/>
          <w:sz w:val="24"/>
          <w:szCs w:val="24"/>
        </w:rPr>
        <w:t>-6</w:t>
      </w:r>
      <w:r w:rsidR="008873A1">
        <w:rPr>
          <w:rFonts w:ascii="Times New Roman" w:hAnsi="Times New Roman" w:cs="Times New Roman"/>
          <w:sz w:val="24"/>
          <w:szCs w:val="24"/>
        </w:rPr>
        <w:t>177</w:t>
      </w:r>
      <w:r w:rsidRPr="00AD326B">
        <w:rPr>
          <w:rFonts w:ascii="Times New Roman" w:hAnsi="Times New Roman" w:cs="Times New Roman"/>
          <w:sz w:val="24"/>
          <w:szCs w:val="24"/>
        </w:rPr>
        <w:t>/2023 признан несостоятельным (банкротом), открыта процедура конкурсного производства сроком на 6 месяцев до 0</w:t>
      </w:r>
      <w:r w:rsidR="008873A1">
        <w:rPr>
          <w:rFonts w:ascii="Times New Roman" w:hAnsi="Times New Roman" w:cs="Times New Roman"/>
          <w:sz w:val="24"/>
          <w:szCs w:val="24"/>
        </w:rPr>
        <w:t>9</w:t>
      </w:r>
      <w:r w:rsidRPr="00AD326B">
        <w:rPr>
          <w:rFonts w:ascii="Times New Roman" w:hAnsi="Times New Roman" w:cs="Times New Roman"/>
          <w:sz w:val="24"/>
          <w:szCs w:val="24"/>
        </w:rPr>
        <w:t>.0</w:t>
      </w:r>
      <w:r w:rsidR="008873A1">
        <w:rPr>
          <w:rFonts w:ascii="Times New Roman" w:hAnsi="Times New Roman" w:cs="Times New Roman"/>
          <w:sz w:val="24"/>
          <w:szCs w:val="24"/>
        </w:rPr>
        <w:t>4</w:t>
      </w:r>
      <w:r w:rsidRPr="00AD326B">
        <w:rPr>
          <w:rFonts w:ascii="Times New Roman" w:hAnsi="Times New Roman" w:cs="Times New Roman"/>
          <w:sz w:val="24"/>
          <w:szCs w:val="24"/>
        </w:rPr>
        <w:t>.202</w:t>
      </w:r>
      <w:r w:rsidR="008873A1">
        <w:rPr>
          <w:rFonts w:ascii="Times New Roman" w:hAnsi="Times New Roman" w:cs="Times New Roman"/>
          <w:sz w:val="24"/>
          <w:szCs w:val="24"/>
        </w:rPr>
        <w:t>6</w:t>
      </w:r>
      <w:r w:rsidRPr="00AD326B">
        <w:rPr>
          <w:rFonts w:ascii="Times New Roman" w:hAnsi="Times New Roman" w:cs="Times New Roman"/>
          <w:sz w:val="24"/>
          <w:szCs w:val="24"/>
        </w:rPr>
        <w:t>.</w:t>
      </w:r>
    </w:p>
    <w:p w14:paraId="22084B05" w14:textId="50A286AC" w:rsidR="00AD326B" w:rsidRDefault="004848DA" w:rsidP="00464BD3">
      <w:pPr>
        <w:pStyle w:val="a5"/>
        <w:numPr>
          <w:ilvl w:val="0"/>
          <w:numId w:val="2"/>
        </w:numPr>
        <w:spacing w:after="120"/>
        <w:ind w:left="0" w:firstLine="709"/>
        <w:contextualSpacing w:val="0"/>
        <w:jc w:val="both"/>
        <w:rPr>
          <w:rFonts w:ascii="Times New Roman" w:hAnsi="Times New Roman" w:cs="Times New Roman"/>
          <w:sz w:val="24"/>
          <w:szCs w:val="24"/>
        </w:rPr>
      </w:pPr>
      <w:r w:rsidRPr="00AD326B">
        <w:rPr>
          <w:rFonts w:ascii="Times New Roman" w:hAnsi="Times New Roman" w:cs="Times New Roman"/>
          <w:b/>
          <w:bCs/>
          <w:sz w:val="24"/>
          <w:szCs w:val="24"/>
        </w:rPr>
        <w:t>Информация об организаторе</w:t>
      </w:r>
      <w:r w:rsidRPr="00AD326B">
        <w:rPr>
          <w:rFonts w:ascii="Times New Roman" w:hAnsi="Times New Roman" w:cs="Times New Roman"/>
          <w:sz w:val="24"/>
          <w:szCs w:val="24"/>
        </w:rPr>
        <w:t xml:space="preserve">: конкурсный управляющий </w:t>
      </w:r>
      <w:r w:rsidR="008873A1">
        <w:rPr>
          <w:rFonts w:ascii="Times New Roman" w:hAnsi="Times New Roman" w:cs="Times New Roman"/>
          <w:sz w:val="24"/>
          <w:szCs w:val="24"/>
        </w:rPr>
        <w:t>ООО «</w:t>
      </w:r>
      <w:proofErr w:type="spellStart"/>
      <w:r w:rsidR="008873A1">
        <w:rPr>
          <w:rFonts w:ascii="Times New Roman" w:hAnsi="Times New Roman" w:cs="Times New Roman"/>
          <w:sz w:val="24"/>
          <w:szCs w:val="24"/>
        </w:rPr>
        <w:t>Вертикалъ</w:t>
      </w:r>
      <w:proofErr w:type="spellEnd"/>
      <w:r w:rsidRPr="00AD326B">
        <w:rPr>
          <w:rFonts w:ascii="Times New Roman" w:hAnsi="Times New Roman" w:cs="Times New Roman"/>
          <w:sz w:val="24"/>
          <w:szCs w:val="24"/>
        </w:rPr>
        <w:t xml:space="preserve">» </w:t>
      </w:r>
      <w:proofErr w:type="spellStart"/>
      <w:r w:rsidR="008873A1" w:rsidRPr="008873A1">
        <w:rPr>
          <w:rFonts w:ascii="Times New Roman" w:hAnsi="Times New Roman" w:cs="Times New Roman"/>
          <w:sz w:val="24"/>
          <w:szCs w:val="24"/>
        </w:rPr>
        <w:t>Полетцкая</w:t>
      </w:r>
      <w:proofErr w:type="spellEnd"/>
      <w:r w:rsidR="008873A1" w:rsidRPr="008873A1">
        <w:rPr>
          <w:rFonts w:ascii="Times New Roman" w:hAnsi="Times New Roman" w:cs="Times New Roman"/>
          <w:sz w:val="24"/>
          <w:szCs w:val="24"/>
        </w:rPr>
        <w:t xml:space="preserve"> Мария Алексеевна (ИНН 550524817155, СНИЛС 196-284-065 06), член Саморегулируемой организации – Союз арбитражных управляющих «Созидание» (115191, г. Москва, </w:t>
      </w:r>
      <w:proofErr w:type="spellStart"/>
      <w:r w:rsidR="008873A1" w:rsidRPr="008873A1">
        <w:rPr>
          <w:rFonts w:ascii="Times New Roman" w:hAnsi="Times New Roman" w:cs="Times New Roman"/>
          <w:sz w:val="24"/>
          <w:szCs w:val="24"/>
        </w:rPr>
        <w:t>Гамсоновский</w:t>
      </w:r>
      <w:proofErr w:type="spellEnd"/>
      <w:r w:rsidR="008873A1" w:rsidRPr="008873A1">
        <w:rPr>
          <w:rFonts w:ascii="Times New Roman" w:hAnsi="Times New Roman" w:cs="Times New Roman"/>
          <w:sz w:val="24"/>
          <w:szCs w:val="24"/>
        </w:rPr>
        <w:t xml:space="preserve"> пер, д. 2 стр. 2, ИНН 7703363900, ОГРН 1027703026130). Адрес для направления корреспонденции конкурсному управляющему: 119146, г. Москва, а/я 7</w:t>
      </w:r>
      <w:r w:rsidR="00464BD3">
        <w:rPr>
          <w:rFonts w:ascii="Times New Roman" w:hAnsi="Times New Roman" w:cs="Times New Roman"/>
          <w:sz w:val="24"/>
          <w:szCs w:val="24"/>
        </w:rPr>
        <w:t>.</w:t>
      </w:r>
    </w:p>
    <w:p w14:paraId="7564D519" w14:textId="77777777" w:rsidR="00AD326B" w:rsidRDefault="00AD37A7" w:rsidP="00464BD3">
      <w:pPr>
        <w:pStyle w:val="a5"/>
        <w:numPr>
          <w:ilvl w:val="0"/>
          <w:numId w:val="2"/>
        </w:numPr>
        <w:spacing w:after="120"/>
        <w:ind w:left="0" w:firstLine="709"/>
        <w:contextualSpacing w:val="0"/>
        <w:jc w:val="both"/>
        <w:rPr>
          <w:rFonts w:ascii="Times New Roman" w:hAnsi="Times New Roman" w:cs="Times New Roman"/>
          <w:sz w:val="24"/>
          <w:szCs w:val="24"/>
        </w:rPr>
      </w:pPr>
      <w:r w:rsidRPr="00AD326B">
        <w:rPr>
          <w:rFonts w:ascii="Times New Roman" w:hAnsi="Times New Roman" w:cs="Times New Roman"/>
          <w:b/>
          <w:sz w:val="24"/>
          <w:szCs w:val="24"/>
        </w:rPr>
        <w:t xml:space="preserve">Способ определения победителя запроса предложений: </w:t>
      </w:r>
      <w:r w:rsidRPr="00AD326B">
        <w:rPr>
          <w:rFonts w:ascii="Times New Roman" w:hAnsi="Times New Roman" w:cs="Times New Roman"/>
          <w:bCs/>
          <w:sz w:val="24"/>
          <w:szCs w:val="24"/>
        </w:rPr>
        <w:t xml:space="preserve">запрос предложений, открытый </w:t>
      </w:r>
      <w:r w:rsidR="00CE24B9" w:rsidRPr="00AD326B">
        <w:rPr>
          <w:rFonts w:ascii="Times New Roman" w:hAnsi="Times New Roman" w:cs="Times New Roman"/>
          <w:sz w:val="24"/>
          <w:szCs w:val="24"/>
        </w:rPr>
        <w:t>по составу участников и с открытой формой подачи предложений.</w:t>
      </w:r>
    </w:p>
    <w:p w14:paraId="6D386153" w14:textId="11279180" w:rsidR="00AD326B" w:rsidRPr="00AD326B" w:rsidRDefault="0055017E" w:rsidP="006E3A6D">
      <w:pPr>
        <w:pStyle w:val="a5"/>
        <w:numPr>
          <w:ilvl w:val="0"/>
          <w:numId w:val="2"/>
        </w:numPr>
        <w:spacing w:after="120"/>
        <w:contextualSpacing w:val="0"/>
        <w:jc w:val="both"/>
        <w:rPr>
          <w:rFonts w:ascii="Times New Roman" w:hAnsi="Times New Roman" w:cs="Times New Roman"/>
          <w:sz w:val="24"/>
          <w:szCs w:val="24"/>
        </w:rPr>
      </w:pPr>
      <w:r w:rsidRPr="00AD326B">
        <w:rPr>
          <w:rFonts w:ascii="Times New Roman" w:hAnsi="Times New Roman" w:cs="Times New Roman"/>
          <w:b/>
          <w:sz w:val="24"/>
          <w:szCs w:val="24"/>
        </w:rPr>
        <w:t xml:space="preserve">Электронная торговая площадка для проведения процедуры: </w:t>
      </w:r>
      <w:r w:rsidR="00CE24B9" w:rsidRPr="00AD326B">
        <w:rPr>
          <w:rFonts w:ascii="Times New Roman" w:hAnsi="Times New Roman" w:cs="Times New Roman"/>
          <w:sz w:val="24"/>
          <w:szCs w:val="24"/>
        </w:rPr>
        <w:t>Акционерное общество «Новые информационные системы» (АО «НИС»)</w:t>
      </w:r>
      <w:r w:rsidRPr="00AD326B">
        <w:rPr>
          <w:rFonts w:ascii="Times New Roman" w:hAnsi="Times New Roman" w:cs="Times New Roman"/>
          <w:sz w:val="24"/>
          <w:szCs w:val="24"/>
        </w:rPr>
        <w:t xml:space="preserve">, </w:t>
      </w:r>
      <w:hyperlink r:id="rId6" w:history="1">
        <w:r w:rsidR="006E3A6D" w:rsidRPr="00C07BB4">
          <w:rPr>
            <w:rStyle w:val="a3"/>
            <w:rFonts w:ascii="Times New Roman" w:hAnsi="Times New Roman" w:cs="Times New Roman"/>
            <w:sz w:val="24"/>
            <w:szCs w:val="24"/>
          </w:rPr>
          <w:t>http</w:t>
        </w:r>
        <w:r w:rsidR="006E3A6D" w:rsidRPr="00C07BB4">
          <w:rPr>
            <w:rStyle w:val="a3"/>
            <w:rFonts w:ascii="Times New Roman" w:hAnsi="Times New Roman" w:cs="Times New Roman"/>
            <w:sz w:val="24"/>
            <w:szCs w:val="24"/>
            <w:lang w:val="en-US"/>
          </w:rPr>
          <w:t>s</w:t>
        </w:r>
        <w:r w:rsidR="006E3A6D" w:rsidRPr="00C07BB4">
          <w:rPr>
            <w:rStyle w:val="a3"/>
            <w:rFonts w:ascii="Times New Roman" w:hAnsi="Times New Roman" w:cs="Times New Roman"/>
            <w:sz w:val="24"/>
            <w:szCs w:val="24"/>
          </w:rPr>
          <w:t>://nistp.ru/</w:t>
        </w:r>
      </w:hyperlink>
      <w:r w:rsidRPr="00AD326B">
        <w:rPr>
          <w:rFonts w:ascii="Times New Roman" w:hAnsi="Times New Roman" w:cs="Times New Roman"/>
          <w:sz w:val="24"/>
          <w:szCs w:val="24"/>
          <w:u w:val="single"/>
        </w:rPr>
        <w:t>.</w:t>
      </w:r>
      <w:r w:rsidR="006E3A6D">
        <w:rPr>
          <w:rFonts w:ascii="Times New Roman" w:hAnsi="Times New Roman" w:cs="Times New Roman"/>
          <w:sz w:val="24"/>
          <w:szCs w:val="24"/>
          <w:u w:val="single"/>
        </w:rPr>
        <w:t xml:space="preserve"> </w:t>
      </w:r>
      <w:r w:rsidR="006E3A6D" w:rsidRPr="006E3A6D">
        <w:rPr>
          <w:rFonts w:ascii="Times New Roman" w:hAnsi="Times New Roman" w:cs="Times New Roman"/>
          <w:sz w:val="24"/>
          <w:szCs w:val="24"/>
          <w:u w:val="single"/>
        </w:rPr>
        <w:t xml:space="preserve">               </w:t>
      </w:r>
      <w:r w:rsidR="006E3A6D" w:rsidRPr="006E3A6D">
        <w:rPr>
          <w:rFonts w:ascii="Times New Roman" w:hAnsi="Times New Roman" w:cs="Times New Roman"/>
          <w:sz w:val="24"/>
          <w:szCs w:val="24"/>
        </w:rPr>
        <w:t>Тел.:</w:t>
      </w:r>
      <w:r w:rsidR="006E3A6D" w:rsidRPr="006E3A6D">
        <w:t xml:space="preserve"> </w:t>
      </w:r>
      <w:r w:rsidR="006E3A6D" w:rsidRPr="006E3A6D">
        <w:rPr>
          <w:rFonts w:ascii="Times New Roman" w:hAnsi="Times New Roman" w:cs="Times New Roman"/>
          <w:sz w:val="24"/>
          <w:szCs w:val="24"/>
        </w:rPr>
        <w:t>+7 (495) 146-68-14</w:t>
      </w:r>
      <w:r w:rsidR="006E3A6D">
        <w:rPr>
          <w:rFonts w:ascii="Times New Roman" w:hAnsi="Times New Roman" w:cs="Times New Roman"/>
          <w:sz w:val="24"/>
          <w:szCs w:val="24"/>
          <w:lang w:val="en-US"/>
        </w:rPr>
        <w:t>.</w:t>
      </w:r>
    </w:p>
    <w:p w14:paraId="28C1E167" w14:textId="6727F153" w:rsidR="00AD326B" w:rsidRPr="00AD326B" w:rsidRDefault="00AD326B" w:rsidP="00464BD3">
      <w:pPr>
        <w:pStyle w:val="a5"/>
        <w:numPr>
          <w:ilvl w:val="0"/>
          <w:numId w:val="2"/>
        </w:numPr>
        <w:spacing w:after="120"/>
        <w:ind w:left="0" w:firstLine="709"/>
        <w:contextualSpacing w:val="0"/>
        <w:jc w:val="both"/>
        <w:rPr>
          <w:rFonts w:ascii="Times New Roman" w:hAnsi="Times New Roman" w:cs="Times New Roman"/>
          <w:sz w:val="24"/>
          <w:szCs w:val="24"/>
        </w:rPr>
      </w:pPr>
      <w:r w:rsidRPr="00AD326B">
        <w:rPr>
          <w:rFonts w:ascii="Times New Roman" w:hAnsi="Times New Roman" w:cs="Times New Roman"/>
          <w:b/>
          <w:bCs/>
          <w:sz w:val="24"/>
          <w:szCs w:val="24"/>
        </w:rPr>
        <w:t>Объект процедуры запроса предложений</w:t>
      </w:r>
      <w:r>
        <w:rPr>
          <w:rFonts w:ascii="Times New Roman" w:hAnsi="Times New Roman" w:cs="Times New Roman"/>
          <w:b/>
          <w:bCs/>
          <w:sz w:val="24"/>
          <w:szCs w:val="24"/>
        </w:rPr>
        <w:t>, место нахождения имущества</w:t>
      </w:r>
      <w:r w:rsidRPr="00AD326B">
        <w:rPr>
          <w:rFonts w:ascii="Times New Roman" w:hAnsi="Times New Roman" w:cs="Times New Roman"/>
          <w:b/>
          <w:bCs/>
          <w:sz w:val="24"/>
          <w:szCs w:val="24"/>
        </w:rPr>
        <w:t>:</w:t>
      </w:r>
    </w:p>
    <w:p w14:paraId="051D789A" w14:textId="0DFA5BDD" w:rsidR="00AD326B" w:rsidRDefault="00AD326B" w:rsidP="00464BD3">
      <w:pPr>
        <w:spacing w:after="120"/>
        <w:ind w:firstLine="709"/>
        <w:jc w:val="both"/>
        <w:rPr>
          <w:rFonts w:ascii="Times New Roman" w:hAnsi="Times New Roman" w:cs="Times New Roman"/>
          <w:sz w:val="24"/>
          <w:szCs w:val="24"/>
        </w:rPr>
      </w:pPr>
      <w:r w:rsidRPr="00BE15DD">
        <w:rPr>
          <w:rFonts w:ascii="Times New Roman" w:hAnsi="Times New Roman" w:cs="Times New Roman"/>
          <w:b/>
          <w:sz w:val="24"/>
          <w:szCs w:val="24"/>
        </w:rPr>
        <w:t>Лот № 1.</w:t>
      </w:r>
      <w:r>
        <w:rPr>
          <w:rFonts w:ascii="Times New Roman" w:hAnsi="Times New Roman" w:cs="Times New Roman"/>
          <w:sz w:val="24"/>
          <w:szCs w:val="24"/>
        </w:rPr>
        <w:t xml:space="preserve"> Право на заключение договора аренды </w:t>
      </w:r>
      <w:r w:rsidR="008873A1">
        <w:rPr>
          <w:rFonts w:ascii="Times New Roman" w:hAnsi="Times New Roman" w:cs="Times New Roman"/>
          <w:sz w:val="24"/>
          <w:szCs w:val="24"/>
        </w:rPr>
        <w:t>имущества</w:t>
      </w:r>
      <w:r>
        <w:rPr>
          <w:rFonts w:ascii="Times New Roman" w:hAnsi="Times New Roman" w:cs="Times New Roman"/>
          <w:sz w:val="24"/>
          <w:szCs w:val="24"/>
        </w:rPr>
        <w:t xml:space="preserve"> </w:t>
      </w:r>
      <w:r w:rsidR="008873A1">
        <w:rPr>
          <w:rFonts w:ascii="Times New Roman" w:hAnsi="Times New Roman" w:cs="Times New Roman"/>
          <w:sz w:val="24"/>
          <w:szCs w:val="24"/>
        </w:rPr>
        <w:t>ООО «</w:t>
      </w:r>
      <w:proofErr w:type="spellStart"/>
      <w:r w:rsidR="008873A1">
        <w:rPr>
          <w:rFonts w:ascii="Times New Roman" w:hAnsi="Times New Roman" w:cs="Times New Roman"/>
          <w:sz w:val="24"/>
          <w:szCs w:val="24"/>
        </w:rPr>
        <w:t>Вертикалъ</w:t>
      </w:r>
      <w:proofErr w:type="spellEnd"/>
      <w:r>
        <w:rPr>
          <w:rFonts w:ascii="Times New Roman" w:hAnsi="Times New Roman" w:cs="Times New Roman"/>
          <w:sz w:val="24"/>
          <w:szCs w:val="24"/>
        </w:rPr>
        <w:t xml:space="preserve">», располагающегося по адресу: </w:t>
      </w:r>
      <w:r w:rsidR="008873A1" w:rsidRPr="008873A1">
        <w:rPr>
          <w:rFonts w:ascii="Times New Roman" w:hAnsi="Times New Roman" w:cs="Times New Roman"/>
          <w:sz w:val="24"/>
          <w:szCs w:val="24"/>
        </w:rPr>
        <w:t>452615, Республика Башкортостан, г. Октябрьский, ул. Трудовая, д. 1</w:t>
      </w:r>
      <w:bookmarkStart w:id="0" w:name="_GoBack"/>
      <w:bookmarkEnd w:id="0"/>
      <w:r w:rsidR="006D346A">
        <w:rPr>
          <w:rFonts w:ascii="Times New Roman" w:hAnsi="Times New Roman" w:cs="Times New Roman"/>
          <w:sz w:val="24"/>
          <w:szCs w:val="24"/>
        </w:rPr>
        <w:t>.</w:t>
      </w:r>
    </w:p>
    <w:p w14:paraId="6A302AED" w14:textId="5B3A1A19" w:rsidR="00F653B0" w:rsidRDefault="00602FA7" w:rsidP="00464BD3">
      <w:pPr>
        <w:spacing w:after="120"/>
        <w:ind w:firstLine="709"/>
        <w:jc w:val="both"/>
        <w:rPr>
          <w:rFonts w:ascii="Times New Roman" w:hAnsi="Times New Roman" w:cs="Times New Roman"/>
          <w:sz w:val="24"/>
          <w:szCs w:val="24"/>
        </w:rPr>
      </w:pPr>
      <w:r>
        <w:rPr>
          <w:rFonts w:ascii="Times New Roman" w:hAnsi="Times New Roman" w:cs="Times New Roman"/>
          <w:sz w:val="24"/>
          <w:szCs w:val="24"/>
        </w:rPr>
        <w:t>Имущество</w:t>
      </w:r>
      <w:r w:rsidR="006D346A">
        <w:rPr>
          <w:rFonts w:ascii="Times New Roman" w:hAnsi="Times New Roman" w:cs="Times New Roman"/>
          <w:sz w:val="24"/>
          <w:szCs w:val="24"/>
        </w:rPr>
        <w:t>, сдаваем</w:t>
      </w:r>
      <w:r>
        <w:rPr>
          <w:rFonts w:ascii="Times New Roman" w:hAnsi="Times New Roman" w:cs="Times New Roman"/>
          <w:sz w:val="24"/>
          <w:szCs w:val="24"/>
        </w:rPr>
        <w:t>ое</w:t>
      </w:r>
      <w:r w:rsidR="006D346A">
        <w:rPr>
          <w:rFonts w:ascii="Times New Roman" w:hAnsi="Times New Roman" w:cs="Times New Roman"/>
          <w:sz w:val="24"/>
          <w:szCs w:val="24"/>
        </w:rPr>
        <w:t xml:space="preserve"> в аренду,</w:t>
      </w:r>
      <w:r w:rsidR="00022D10">
        <w:rPr>
          <w:rFonts w:ascii="Times New Roman" w:hAnsi="Times New Roman" w:cs="Times New Roman"/>
          <w:sz w:val="24"/>
          <w:szCs w:val="24"/>
        </w:rPr>
        <w:t xml:space="preserve"> представляет собой </w:t>
      </w:r>
      <w:r>
        <w:rPr>
          <w:rFonts w:ascii="Times New Roman" w:hAnsi="Times New Roman" w:cs="Times New Roman"/>
          <w:sz w:val="24"/>
          <w:szCs w:val="24"/>
        </w:rPr>
        <w:t>часть нежилого помещения</w:t>
      </w:r>
      <w:r w:rsidR="00022D10">
        <w:rPr>
          <w:rFonts w:ascii="Times New Roman" w:hAnsi="Times New Roman" w:cs="Times New Roman"/>
          <w:sz w:val="24"/>
          <w:szCs w:val="24"/>
        </w:rPr>
        <w:t>.</w:t>
      </w:r>
    </w:p>
    <w:p w14:paraId="16754BFC" w14:textId="2680E1F1" w:rsidR="00AD326B" w:rsidRDefault="00AD326B" w:rsidP="00464BD3">
      <w:pPr>
        <w:spacing w:after="120"/>
        <w:ind w:firstLine="709"/>
        <w:jc w:val="both"/>
        <w:rPr>
          <w:rFonts w:ascii="Times New Roman" w:hAnsi="Times New Roman" w:cs="Times New Roman"/>
          <w:sz w:val="24"/>
          <w:szCs w:val="24"/>
        </w:rPr>
      </w:pPr>
      <w:r w:rsidRPr="006E3A6D">
        <w:rPr>
          <w:rFonts w:ascii="Times New Roman" w:hAnsi="Times New Roman" w:cs="Times New Roman"/>
          <w:b/>
          <w:sz w:val="24"/>
          <w:szCs w:val="24"/>
        </w:rPr>
        <w:t>Начальная цена</w:t>
      </w:r>
      <w:r w:rsidR="00F653B0" w:rsidRPr="006E3A6D">
        <w:rPr>
          <w:rFonts w:ascii="Times New Roman" w:hAnsi="Times New Roman" w:cs="Times New Roman"/>
          <w:b/>
          <w:sz w:val="24"/>
          <w:szCs w:val="24"/>
        </w:rPr>
        <w:t xml:space="preserve"> </w:t>
      </w:r>
      <w:r w:rsidR="00B97FD5" w:rsidRPr="006E3A6D">
        <w:rPr>
          <w:rFonts w:ascii="Times New Roman" w:hAnsi="Times New Roman" w:cs="Times New Roman"/>
          <w:b/>
          <w:sz w:val="24"/>
          <w:szCs w:val="24"/>
        </w:rPr>
        <w:t>аренды</w:t>
      </w:r>
      <w:r w:rsidR="00B97FD5">
        <w:rPr>
          <w:rFonts w:ascii="Times New Roman" w:hAnsi="Times New Roman" w:cs="Times New Roman"/>
          <w:sz w:val="24"/>
          <w:szCs w:val="24"/>
        </w:rPr>
        <w:t xml:space="preserve"> недвижимого имущества</w:t>
      </w:r>
      <w:r w:rsidR="005F7144">
        <w:rPr>
          <w:rFonts w:ascii="Times New Roman" w:hAnsi="Times New Roman" w:cs="Times New Roman"/>
          <w:sz w:val="24"/>
          <w:szCs w:val="24"/>
        </w:rPr>
        <w:t xml:space="preserve"> </w:t>
      </w:r>
      <w:r w:rsidR="007F31F0" w:rsidRPr="00F653B0">
        <w:rPr>
          <w:rFonts w:ascii="Times New Roman" w:hAnsi="Times New Roman" w:cs="Times New Roman"/>
          <w:sz w:val="24"/>
          <w:szCs w:val="24"/>
        </w:rPr>
        <w:t>составляет</w:t>
      </w:r>
      <w:r w:rsidRPr="00F653B0">
        <w:rPr>
          <w:rFonts w:ascii="Times New Roman" w:hAnsi="Times New Roman" w:cs="Times New Roman"/>
          <w:sz w:val="24"/>
          <w:szCs w:val="24"/>
        </w:rPr>
        <w:t xml:space="preserve"> </w:t>
      </w:r>
      <w:r w:rsidR="005C4B64" w:rsidRPr="006E3A6D">
        <w:rPr>
          <w:rFonts w:ascii="Times New Roman" w:hAnsi="Times New Roman" w:cs="Times New Roman"/>
          <w:b/>
          <w:bCs/>
          <w:sz w:val="24"/>
          <w:szCs w:val="24"/>
        </w:rPr>
        <w:t>264</w:t>
      </w:r>
      <w:r w:rsidR="00C178FA" w:rsidRPr="006E3A6D">
        <w:rPr>
          <w:rFonts w:ascii="Times New Roman" w:hAnsi="Times New Roman" w:cs="Times New Roman"/>
          <w:b/>
          <w:bCs/>
          <w:sz w:val="24"/>
          <w:szCs w:val="24"/>
        </w:rPr>
        <w:t xml:space="preserve"> 000</w:t>
      </w:r>
      <w:r w:rsidRPr="00F653B0">
        <w:rPr>
          <w:rFonts w:ascii="Times New Roman" w:hAnsi="Times New Roman" w:cs="Times New Roman"/>
          <w:sz w:val="24"/>
          <w:szCs w:val="24"/>
        </w:rPr>
        <w:t xml:space="preserve"> рублей в месяц, НДС не облагается.</w:t>
      </w:r>
    </w:p>
    <w:p w14:paraId="1DA5262F" w14:textId="77777777" w:rsidR="00BE15DD" w:rsidRDefault="00BE15DD" w:rsidP="00464BD3">
      <w:pPr>
        <w:spacing w:after="120"/>
        <w:ind w:firstLine="709"/>
        <w:jc w:val="both"/>
        <w:rPr>
          <w:rFonts w:ascii="Times New Roman" w:hAnsi="Times New Roman" w:cs="Times New Roman"/>
          <w:sz w:val="24"/>
          <w:szCs w:val="24"/>
        </w:rPr>
      </w:pPr>
    </w:p>
    <w:tbl>
      <w:tblPr>
        <w:tblW w:w="8788" w:type="dxa"/>
        <w:jc w:val="center"/>
        <w:tblLook w:val="04A0" w:firstRow="1" w:lastRow="0" w:firstColumn="1" w:lastColumn="0" w:noHBand="0" w:noVBand="1"/>
      </w:tblPr>
      <w:tblGrid>
        <w:gridCol w:w="6073"/>
        <w:gridCol w:w="2715"/>
      </w:tblGrid>
      <w:tr w:rsidR="00BE15DD" w:rsidRPr="002C4DF4" w14:paraId="5FC4E1B1" w14:textId="77777777" w:rsidTr="00BE15DD">
        <w:trPr>
          <w:trHeight w:val="315"/>
          <w:jc w:val="center"/>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BA68B" w14:textId="77777777" w:rsidR="00BE15DD" w:rsidRPr="00CD02FA" w:rsidRDefault="00BE15DD" w:rsidP="007B6A4A">
            <w:pPr>
              <w:jc w:val="center"/>
              <w:rPr>
                <w:rFonts w:ascii="Times New Roman" w:hAnsi="Times New Roman" w:cs="Times New Roman"/>
                <w:b/>
                <w:color w:val="000000"/>
                <w:sz w:val="20"/>
                <w:szCs w:val="20"/>
              </w:rPr>
            </w:pPr>
            <w:r w:rsidRPr="00CD02FA">
              <w:rPr>
                <w:rFonts w:ascii="Times New Roman" w:hAnsi="Times New Roman" w:cs="Times New Roman"/>
                <w:b/>
                <w:color w:val="000000"/>
                <w:sz w:val="20"/>
                <w:szCs w:val="20"/>
              </w:rPr>
              <w:t>Период приема заявок</w:t>
            </w:r>
          </w:p>
        </w:tc>
        <w:tc>
          <w:tcPr>
            <w:tcW w:w="2715" w:type="dxa"/>
            <w:tcBorders>
              <w:top w:val="single" w:sz="4" w:space="0" w:color="auto"/>
              <w:left w:val="nil"/>
              <w:bottom w:val="single" w:sz="4" w:space="0" w:color="auto"/>
              <w:right w:val="single" w:sz="4" w:space="0" w:color="auto"/>
            </w:tcBorders>
            <w:shd w:val="clear" w:color="auto" w:fill="auto"/>
            <w:noWrap/>
            <w:vAlign w:val="center"/>
            <w:hideMark/>
          </w:tcPr>
          <w:p w14:paraId="69F10E77" w14:textId="77777777" w:rsidR="00BE15DD" w:rsidRPr="00CD02FA" w:rsidRDefault="00BE15DD" w:rsidP="007B6A4A">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Цена лота на периоде в руб., (НДС не облагается)</w:t>
            </w:r>
          </w:p>
        </w:tc>
      </w:tr>
      <w:tr w:rsidR="00BE15DD" w:rsidRPr="002C4DF4" w14:paraId="20B0D269" w14:textId="77777777" w:rsidTr="00BE15DD">
        <w:trPr>
          <w:trHeight w:val="199"/>
          <w:jc w:val="center"/>
        </w:trPr>
        <w:tc>
          <w:tcPr>
            <w:tcW w:w="6073" w:type="dxa"/>
            <w:tcBorders>
              <w:top w:val="nil"/>
              <w:left w:val="single" w:sz="4" w:space="0" w:color="auto"/>
              <w:bottom w:val="single" w:sz="4" w:space="0" w:color="auto"/>
              <w:right w:val="single" w:sz="4" w:space="0" w:color="auto"/>
            </w:tcBorders>
            <w:shd w:val="clear" w:color="auto" w:fill="auto"/>
            <w:noWrap/>
            <w:hideMark/>
          </w:tcPr>
          <w:p w14:paraId="1F1323D0" w14:textId="170FC878" w:rsidR="00BE15DD" w:rsidRPr="00CD02FA" w:rsidRDefault="00BE15DD" w:rsidP="00BE15DD">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r w:rsidRPr="00CD02FA">
              <w:rPr>
                <w:rFonts w:ascii="Times New Roman" w:hAnsi="Times New Roman" w:cs="Times New Roman"/>
                <w:color w:val="000000"/>
                <w:sz w:val="20"/>
                <w:szCs w:val="20"/>
              </w:rPr>
              <w:t>.0</w:t>
            </w:r>
            <w:r>
              <w:rPr>
                <w:rFonts w:ascii="Times New Roman" w:hAnsi="Times New Roman" w:cs="Times New Roman"/>
                <w:color w:val="000000"/>
                <w:sz w:val="20"/>
                <w:szCs w:val="20"/>
              </w:rPr>
              <w:t>5</w:t>
            </w:r>
            <w:r w:rsidRPr="00CD02FA">
              <w:rPr>
                <w:rFonts w:ascii="Times New Roman" w:hAnsi="Times New Roman" w:cs="Times New Roman"/>
                <w:color w:val="000000"/>
                <w:sz w:val="20"/>
                <w:szCs w:val="20"/>
              </w:rPr>
              <w:t>.202</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rPr>
              <w:t xml:space="preserve"> </w:t>
            </w:r>
            <w:r>
              <w:rPr>
                <w:rFonts w:ascii="Times New Roman" w:hAnsi="Times New Roman" w:cs="Times New Roman"/>
                <w:color w:val="000000"/>
                <w:sz w:val="20"/>
                <w:szCs w:val="20"/>
              </w:rPr>
              <w:t>00</w:t>
            </w:r>
            <w:r w:rsidRPr="00CD02FA">
              <w:rPr>
                <w:rFonts w:ascii="Times New Roman" w:hAnsi="Times New Roman" w:cs="Times New Roman"/>
                <w:color w:val="000000"/>
                <w:sz w:val="20"/>
                <w:szCs w:val="20"/>
              </w:rPr>
              <w:t xml:space="preserve">:00 - </w:t>
            </w:r>
            <w:r>
              <w:rPr>
                <w:rFonts w:ascii="Times New Roman" w:hAnsi="Times New Roman" w:cs="Times New Roman"/>
                <w:color w:val="000000"/>
                <w:sz w:val="20"/>
                <w:szCs w:val="20"/>
              </w:rPr>
              <w:t>28</w:t>
            </w:r>
            <w:r w:rsidRPr="00CD02FA">
              <w:rPr>
                <w:rFonts w:ascii="Times New Roman" w:hAnsi="Times New Roman" w:cs="Times New Roman"/>
                <w:color w:val="000000"/>
                <w:sz w:val="20"/>
                <w:szCs w:val="20"/>
              </w:rPr>
              <w:t>.0</w:t>
            </w:r>
            <w:r>
              <w:rPr>
                <w:rFonts w:ascii="Times New Roman" w:hAnsi="Times New Roman" w:cs="Times New Roman"/>
                <w:color w:val="000000"/>
                <w:sz w:val="20"/>
                <w:szCs w:val="20"/>
              </w:rPr>
              <w:t>5</w:t>
            </w:r>
            <w:r w:rsidRPr="00CD02FA">
              <w:rPr>
                <w:rFonts w:ascii="Times New Roman" w:hAnsi="Times New Roman" w:cs="Times New Roman"/>
                <w:color w:val="000000"/>
                <w:sz w:val="20"/>
                <w:szCs w:val="20"/>
              </w:rPr>
              <w:t>.202</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rPr>
              <w:t xml:space="preserve"> </w:t>
            </w:r>
            <w:r>
              <w:rPr>
                <w:rFonts w:ascii="Times New Roman" w:hAnsi="Times New Roman" w:cs="Times New Roman"/>
                <w:color w:val="000000"/>
                <w:sz w:val="20"/>
                <w:szCs w:val="20"/>
              </w:rPr>
              <w:t>23</w:t>
            </w:r>
            <w:r w:rsidRPr="00CD02FA">
              <w:rPr>
                <w:rFonts w:ascii="Times New Roman" w:hAnsi="Times New Roman" w:cs="Times New Roman"/>
                <w:color w:val="000000"/>
                <w:sz w:val="20"/>
                <w:szCs w:val="20"/>
              </w:rPr>
              <w:t>:59</w:t>
            </w:r>
          </w:p>
        </w:tc>
        <w:tc>
          <w:tcPr>
            <w:tcW w:w="2715" w:type="dxa"/>
            <w:tcBorders>
              <w:top w:val="nil"/>
              <w:left w:val="nil"/>
              <w:bottom w:val="single" w:sz="4" w:space="0" w:color="auto"/>
              <w:right w:val="single" w:sz="4" w:space="0" w:color="auto"/>
            </w:tcBorders>
            <w:shd w:val="clear" w:color="auto" w:fill="auto"/>
            <w:noWrap/>
            <w:hideMark/>
          </w:tcPr>
          <w:p w14:paraId="3C51943E" w14:textId="6C5365EC" w:rsidR="00BE15DD" w:rsidRPr="00CD02FA" w:rsidRDefault="00BE15DD" w:rsidP="007B6A4A">
            <w:pPr>
              <w:jc w:val="center"/>
              <w:rPr>
                <w:rFonts w:ascii="Times New Roman" w:hAnsi="Times New Roman" w:cs="Times New Roman"/>
                <w:sz w:val="20"/>
                <w:szCs w:val="20"/>
              </w:rPr>
            </w:pPr>
            <w:r>
              <w:rPr>
                <w:rFonts w:ascii="Times New Roman" w:hAnsi="Times New Roman" w:cs="Times New Roman"/>
                <w:sz w:val="20"/>
                <w:szCs w:val="20"/>
                <w:shd w:val="clear" w:color="auto" w:fill="FFFFFF"/>
              </w:rPr>
              <w:t>264 000,00</w:t>
            </w:r>
          </w:p>
        </w:tc>
      </w:tr>
      <w:tr w:rsidR="00BE15DD" w:rsidRPr="002C4DF4" w14:paraId="4979A201" w14:textId="77777777" w:rsidTr="00BE15DD">
        <w:trPr>
          <w:trHeight w:val="223"/>
          <w:jc w:val="center"/>
        </w:trPr>
        <w:tc>
          <w:tcPr>
            <w:tcW w:w="6073" w:type="dxa"/>
            <w:tcBorders>
              <w:top w:val="nil"/>
              <w:left w:val="single" w:sz="4" w:space="0" w:color="auto"/>
              <w:bottom w:val="single" w:sz="4" w:space="0" w:color="auto"/>
              <w:right w:val="single" w:sz="4" w:space="0" w:color="auto"/>
            </w:tcBorders>
            <w:shd w:val="clear" w:color="auto" w:fill="auto"/>
            <w:noWrap/>
            <w:hideMark/>
          </w:tcPr>
          <w:p w14:paraId="3A84CF5A" w14:textId="7C3E2A97" w:rsidR="00BE15DD" w:rsidRPr="00CD02FA" w:rsidRDefault="00BE15DD" w:rsidP="00BE15DD">
            <w:pPr>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r w:rsidRPr="00CD02FA">
              <w:rPr>
                <w:rFonts w:ascii="Times New Roman" w:hAnsi="Times New Roman" w:cs="Times New Roman"/>
                <w:color w:val="000000"/>
                <w:sz w:val="20"/>
                <w:szCs w:val="20"/>
              </w:rPr>
              <w:t>.0</w:t>
            </w:r>
            <w:r>
              <w:rPr>
                <w:rFonts w:ascii="Times New Roman" w:hAnsi="Times New Roman" w:cs="Times New Roman"/>
                <w:color w:val="000000"/>
                <w:sz w:val="20"/>
                <w:szCs w:val="20"/>
              </w:rPr>
              <w:t>5</w:t>
            </w:r>
            <w:r w:rsidRPr="00CD02FA">
              <w:rPr>
                <w:rFonts w:ascii="Times New Roman" w:hAnsi="Times New Roman" w:cs="Times New Roman"/>
                <w:color w:val="000000"/>
                <w:sz w:val="20"/>
                <w:szCs w:val="20"/>
              </w:rPr>
              <w:t>.202</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rPr>
              <w:t xml:space="preserve"> </w:t>
            </w:r>
            <w:r>
              <w:rPr>
                <w:rFonts w:ascii="Times New Roman" w:hAnsi="Times New Roman" w:cs="Times New Roman"/>
                <w:color w:val="000000"/>
                <w:sz w:val="20"/>
                <w:szCs w:val="20"/>
              </w:rPr>
              <w:t>00</w:t>
            </w:r>
            <w:r w:rsidRPr="00CD02FA">
              <w:rPr>
                <w:rFonts w:ascii="Times New Roman" w:hAnsi="Times New Roman" w:cs="Times New Roman"/>
                <w:color w:val="000000"/>
                <w:sz w:val="20"/>
                <w:szCs w:val="20"/>
              </w:rPr>
              <w:t xml:space="preserve">:00 – </w:t>
            </w:r>
            <w:r>
              <w:rPr>
                <w:rFonts w:ascii="Times New Roman" w:hAnsi="Times New Roman" w:cs="Times New Roman"/>
                <w:color w:val="000000"/>
                <w:sz w:val="20"/>
                <w:szCs w:val="20"/>
              </w:rPr>
              <w:t>01</w:t>
            </w:r>
            <w:r w:rsidRPr="00CD02FA">
              <w:rPr>
                <w:rFonts w:ascii="Times New Roman" w:hAnsi="Times New Roman" w:cs="Times New Roman"/>
                <w:color w:val="000000"/>
                <w:sz w:val="20"/>
                <w:szCs w:val="20"/>
              </w:rPr>
              <w:t>.0</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rPr>
              <w:t>.202</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rPr>
              <w:t xml:space="preserve"> </w:t>
            </w:r>
            <w:r>
              <w:rPr>
                <w:rFonts w:ascii="Times New Roman" w:hAnsi="Times New Roman" w:cs="Times New Roman"/>
                <w:color w:val="000000"/>
                <w:sz w:val="20"/>
                <w:szCs w:val="20"/>
              </w:rPr>
              <w:t>23</w:t>
            </w:r>
            <w:r w:rsidRPr="00CD02FA">
              <w:rPr>
                <w:rFonts w:ascii="Times New Roman" w:hAnsi="Times New Roman" w:cs="Times New Roman"/>
                <w:color w:val="000000"/>
                <w:sz w:val="20"/>
                <w:szCs w:val="20"/>
              </w:rPr>
              <w:t>:59</w:t>
            </w:r>
          </w:p>
        </w:tc>
        <w:tc>
          <w:tcPr>
            <w:tcW w:w="2715" w:type="dxa"/>
            <w:tcBorders>
              <w:top w:val="nil"/>
              <w:left w:val="nil"/>
              <w:bottom w:val="single" w:sz="4" w:space="0" w:color="auto"/>
              <w:right w:val="single" w:sz="4" w:space="0" w:color="auto"/>
            </w:tcBorders>
            <w:shd w:val="clear" w:color="auto" w:fill="auto"/>
            <w:noWrap/>
            <w:hideMark/>
          </w:tcPr>
          <w:p w14:paraId="141374EF" w14:textId="045E4490" w:rsidR="00BE15DD" w:rsidRPr="00CD02FA" w:rsidRDefault="00BE15DD" w:rsidP="007B6A4A">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240 000</w:t>
            </w:r>
            <w:r w:rsidRPr="00CD02FA">
              <w:rPr>
                <w:rFonts w:ascii="Times New Roman" w:hAnsi="Times New Roman" w:cs="Times New Roman"/>
                <w:sz w:val="20"/>
                <w:szCs w:val="20"/>
                <w:shd w:val="clear" w:color="auto" w:fill="FFFFFF"/>
              </w:rPr>
              <w:t>,00</w:t>
            </w:r>
          </w:p>
        </w:tc>
      </w:tr>
      <w:tr w:rsidR="00BE15DD" w:rsidRPr="002C4DF4" w14:paraId="0F765C13" w14:textId="77777777" w:rsidTr="00BE15DD">
        <w:trPr>
          <w:trHeight w:val="150"/>
          <w:jc w:val="center"/>
        </w:trPr>
        <w:tc>
          <w:tcPr>
            <w:tcW w:w="6073" w:type="dxa"/>
            <w:tcBorders>
              <w:top w:val="nil"/>
              <w:left w:val="single" w:sz="4" w:space="0" w:color="auto"/>
              <w:bottom w:val="single" w:sz="4" w:space="0" w:color="auto"/>
              <w:right w:val="single" w:sz="4" w:space="0" w:color="auto"/>
            </w:tcBorders>
            <w:shd w:val="clear" w:color="auto" w:fill="auto"/>
            <w:noWrap/>
            <w:hideMark/>
          </w:tcPr>
          <w:p w14:paraId="5A48EE82" w14:textId="28ED6274" w:rsidR="00BE15DD" w:rsidRPr="00CD02FA" w:rsidRDefault="00BE15DD" w:rsidP="00BE15DD">
            <w:pPr>
              <w:jc w:val="center"/>
              <w:rPr>
                <w:rFonts w:ascii="Times New Roman" w:hAnsi="Times New Roman" w:cs="Times New Roman"/>
                <w:color w:val="000000"/>
                <w:sz w:val="20"/>
                <w:szCs w:val="20"/>
              </w:rPr>
            </w:pPr>
            <w:r>
              <w:rPr>
                <w:rFonts w:ascii="Times New Roman" w:hAnsi="Times New Roman" w:cs="Times New Roman"/>
                <w:color w:val="000000"/>
                <w:sz w:val="20"/>
                <w:szCs w:val="20"/>
              </w:rPr>
              <w:t>02</w:t>
            </w:r>
            <w:r w:rsidRPr="00CD02FA">
              <w:rPr>
                <w:rFonts w:ascii="Times New Roman" w:hAnsi="Times New Roman" w:cs="Times New Roman"/>
                <w:color w:val="000000"/>
                <w:sz w:val="20"/>
                <w:szCs w:val="20"/>
              </w:rPr>
              <w:t>.0</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rPr>
              <w:t>.202</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00</w:t>
            </w:r>
            <w:r w:rsidRPr="00CD02FA">
              <w:rPr>
                <w:rFonts w:ascii="Times New Roman" w:hAnsi="Times New Roman" w:cs="Times New Roman"/>
                <w:color w:val="000000"/>
                <w:sz w:val="20"/>
                <w:szCs w:val="20"/>
              </w:rPr>
              <w:t xml:space="preserve">:00 - </w:t>
            </w:r>
            <w:r>
              <w:rPr>
                <w:rFonts w:ascii="Times New Roman" w:hAnsi="Times New Roman" w:cs="Times New Roman"/>
                <w:color w:val="000000"/>
                <w:sz w:val="20"/>
                <w:szCs w:val="20"/>
              </w:rPr>
              <w:t>05</w:t>
            </w:r>
            <w:r w:rsidRPr="00CD02FA">
              <w:rPr>
                <w:rFonts w:ascii="Times New Roman" w:hAnsi="Times New Roman" w:cs="Times New Roman"/>
                <w:color w:val="000000"/>
                <w:sz w:val="20"/>
                <w:szCs w:val="20"/>
              </w:rPr>
              <w:t>.0</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rPr>
              <w:t>.202</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23</w:t>
            </w:r>
            <w:r w:rsidRPr="00CD02FA">
              <w:rPr>
                <w:rFonts w:ascii="Times New Roman" w:hAnsi="Times New Roman" w:cs="Times New Roman"/>
                <w:color w:val="000000"/>
                <w:sz w:val="20"/>
                <w:szCs w:val="20"/>
              </w:rPr>
              <w:t>:59</w:t>
            </w:r>
          </w:p>
        </w:tc>
        <w:tc>
          <w:tcPr>
            <w:tcW w:w="2715" w:type="dxa"/>
            <w:tcBorders>
              <w:top w:val="nil"/>
              <w:left w:val="nil"/>
              <w:bottom w:val="single" w:sz="4" w:space="0" w:color="auto"/>
              <w:right w:val="single" w:sz="4" w:space="0" w:color="auto"/>
            </w:tcBorders>
            <w:shd w:val="clear" w:color="auto" w:fill="auto"/>
            <w:noWrap/>
            <w:hideMark/>
          </w:tcPr>
          <w:p w14:paraId="3AF2CB84" w14:textId="76AB2650" w:rsidR="00BE15DD" w:rsidRPr="00CD02FA" w:rsidRDefault="00BE15DD" w:rsidP="007B6A4A">
            <w:pPr>
              <w:jc w:val="center"/>
              <w:rPr>
                <w:rFonts w:ascii="Times New Roman" w:hAnsi="Times New Roman" w:cs="Times New Roman"/>
                <w:sz w:val="20"/>
                <w:szCs w:val="20"/>
              </w:rPr>
            </w:pPr>
            <w:r>
              <w:rPr>
                <w:rFonts w:ascii="Times New Roman" w:hAnsi="Times New Roman" w:cs="Times New Roman"/>
                <w:sz w:val="20"/>
                <w:szCs w:val="20"/>
              </w:rPr>
              <w:t>216 000</w:t>
            </w:r>
            <w:r w:rsidRPr="00CD02FA">
              <w:rPr>
                <w:rFonts w:ascii="Times New Roman" w:hAnsi="Times New Roman" w:cs="Times New Roman"/>
                <w:sz w:val="20"/>
                <w:szCs w:val="20"/>
              </w:rPr>
              <w:t>,00</w:t>
            </w:r>
          </w:p>
        </w:tc>
      </w:tr>
      <w:tr w:rsidR="00BE15DD" w:rsidRPr="002C4DF4" w14:paraId="1AA4FACB" w14:textId="77777777" w:rsidTr="00BE15DD">
        <w:trPr>
          <w:trHeight w:val="53"/>
          <w:jc w:val="center"/>
        </w:trPr>
        <w:tc>
          <w:tcPr>
            <w:tcW w:w="6073" w:type="dxa"/>
            <w:tcBorders>
              <w:top w:val="nil"/>
              <w:left w:val="single" w:sz="4" w:space="0" w:color="auto"/>
              <w:bottom w:val="single" w:sz="4" w:space="0" w:color="auto"/>
              <w:right w:val="single" w:sz="4" w:space="0" w:color="auto"/>
            </w:tcBorders>
            <w:shd w:val="clear" w:color="auto" w:fill="auto"/>
            <w:noWrap/>
            <w:hideMark/>
          </w:tcPr>
          <w:p w14:paraId="4AB70591" w14:textId="18228880" w:rsidR="00BE15DD" w:rsidRPr="00CD02FA" w:rsidRDefault="00BE15DD" w:rsidP="00BE15DD">
            <w:pPr>
              <w:jc w:val="center"/>
              <w:rPr>
                <w:rFonts w:ascii="Times New Roman" w:hAnsi="Times New Roman" w:cs="Times New Roman"/>
                <w:color w:val="000000"/>
                <w:sz w:val="20"/>
                <w:szCs w:val="20"/>
              </w:rPr>
            </w:pPr>
            <w:r>
              <w:rPr>
                <w:rFonts w:ascii="Times New Roman" w:hAnsi="Times New Roman" w:cs="Times New Roman"/>
                <w:color w:val="000000"/>
                <w:sz w:val="20"/>
                <w:szCs w:val="20"/>
              </w:rPr>
              <w:t>06</w:t>
            </w:r>
            <w:r w:rsidRPr="00CD02FA">
              <w:rPr>
                <w:rFonts w:ascii="Times New Roman" w:hAnsi="Times New Roman" w:cs="Times New Roman"/>
                <w:color w:val="000000"/>
                <w:sz w:val="20"/>
                <w:szCs w:val="20"/>
              </w:rPr>
              <w:t>.0</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rPr>
              <w:t>.202</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lang w:val="en-US"/>
              </w:rPr>
              <w:t xml:space="preserve"> </w:t>
            </w:r>
            <w:r w:rsidRPr="00CD02FA">
              <w:rPr>
                <w:rFonts w:ascii="Times New Roman" w:hAnsi="Times New Roman" w:cs="Times New Roman"/>
                <w:color w:val="000000"/>
                <w:sz w:val="20"/>
                <w:szCs w:val="20"/>
              </w:rPr>
              <w:t xml:space="preserve">00:00 - </w:t>
            </w:r>
            <w:r>
              <w:rPr>
                <w:rFonts w:ascii="Times New Roman" w:hAnsi="Times New Roman" w:cs="Times New Roman"/>
                <w:color w:val="000000"/>
                <w:sz w:val="20"/>
                <w:szCs w:val="20"/>
              </w:rPr>
              <w:t>09</w:t>
            </w:r>
            <w:r w:rsidRPr="00CD02FA">
              <w:rPr>
                <w:rFonts w:ascii="Times New Roman" w:hAnsi="Times New Roman" w:cs="Times New Roman"/>
                <w:color w:val="000000"/>
                <w:sz w:val="20"/>
                <w:szCs w:val="20"/>
              </w:rPr>
              <w:t>.0</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rPr>
              <w:t>.202</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lang w:val="en-US"/>
              </w:rPr>
              <w:t xml:space="preserve"> </w:t>
            </w:r>
            <w:r w:rsidRPr="00CD02FA">
              <w:rPr>
                <w:rFonts w:ascii="Times New Roman" w:hAnsi="Times New Roman" w:cs="Times New Roman"/>
                <w:color w:val="000000"/>
                <w:sz w:val="20"/>
                <w:szCs w:val="20"/>
              </w:rPr>
              <w:t>23:59</w:t>
            </w:r>
          </w:p>
        </w:tc>
        <w:tc>
          <w:tcPr>
            <w:tcW w:w="2715" w:type="dxa"/>
            <w:tcBorders>
              <w:top w:val="nil"/>
              <w:left w:val="nil"/>
              <w:bottom w:val="single" w:sz="4" w:space="0" w:color="auto"/>
              <w:right w:val="single" w:sz="4" w:space="0" w:color="auto"/>
            </w:tcBorders>
            <w:shd w:val="clear" w:color="auto" w:fill="auto"/>
            <w:noWrap/>
            <w:hideMark/>
          </w:tcPr>
          <w:p w14:paraId="6A5D5C26" w14:textId="22A3A12D" w:rsidR="00BE15DD" w:rsidRPr="00CD02FA" w:rsidRDefault="00BE15DD" w:rsidP="007B6A4A">
            <w:pPr>
              <w:jc w:val="center"/>
              <w:rPr>
                <w:rFonts w:ascii="Times New Roman" w:hAnsi="Times New Roman" w:cs="Times New Roman"/>
                <w:sz w:val="20"/>
                <w:szCs w:val="20"/>
              </w:rPr>
            </w:pPr>
            <w:r>
              <w:rPr>
                <w:rFonts w:ascii="Times New Roman" w:hAnsi="Times New Roman" w:cs="Times New Roman"/>
                <w:sz w:val="20"/>
                <w:szCs w:val="20"/>
                <w:shd w:val="clear" w:color="auto" w:fill="FFFFFF"/>
              </w:rPr>
              <w:t>192 000</w:t>
            </w:r>
            <w:r w:rsidRPr="00CD02FA">
              <w:rPr>
                <w:rFonts w:ascii="Times New Roman" w:hAnsi="Times New Roman" w:cs="Times New Roman"/>
                <w:sz w:val="20"/>
                <w:szCs w:val="20"/>
                <w:shd w:val="clear" w:color="auto" w:fill="FFFFFF"/>
              </w:rPr>
              <w:t>,00</w:t>
            </w:r>
          </w:p>
        </w:tc>
      </w:tr>
      <w:tr w:rsidR="00BE15DD" w:rsidRPr="002C4DF4" w14:paraId="20632257" w14:textId="77777777" w:rsidTr="00BE15DD">
        <w:trPr>
          <w:trHeight w:val="242"/>
          <w:jc w:val="center"/>
        </w:trPr>
        <w:tc>
          <w:tcPr>
            <w:tcW w:w="6073" w:type="dxa"/>
            <w:tcBorders>
              <w:top w:val="nil"/>
              <w:left w:val="single" w:sz="4" w:space="0" w:color="auto"/>
              <w:bottom w:val="single" w:sz="4" w:space="0" w:color="auto"/>
              <w:right w:val="single" w:sz="4" w:space="0" w:color="auto"/>
            </w:tcBorders>
            <w:shd w:val="clear" w:color="auto" w:fill="auto"/>
            <w:noWrap/>
          </w:tcPr>
          <w:p w14:paraId="4636012E" w14:textId="513DABF3" w:rsidR="00BE15DD" w:rsidRPr="00CD02FA" w:rsidRDefault="00BE15DD" w:rsidP="00BE15DD">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r w:rsidRPr="00CD02FA">
              <w:rPr>
                <w:rFonts w:ascii="Times New Roman" w:hAnsi="Times New Roman" w:cs="Times New Roman"/>
                <w:color w:val="000000"/>
                <w:sz w:val="20"/>
                <w:szCs w:val="20"/>
              </w:rPr>
              <w:t>.0</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rPr>
              <w:t>.202</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lang w:val="en-US"/>
              </w:rPr>
              <w:t xml:space="preserve"> </w:t>
            </w:r>
            <w:r w:rsidRPr="00CD02FA">
              <w:rPr>
                <w:rFonts w:ascii="Times New Roman" w:hAnsi="Times New Roman" w:cs="Times New Roman"/>
                <w:color w:val="000000"/>
                <w:sz w:val="20"/>
                <w:szCs w:val="20"/>
              </w:rPr>
              <w:t xml:space="preserve">00:00 - </w:t>
            </w:r>
            <w:r>
              <w:rPr>
                <w:rFonts w:ascii="Times New Roman" w:hAnsi="Times New Roman" w:cs="Times New Roman"/>
                <w:color w:val="000000"/>
                <w:sz w:val="20"/>
                <w:szCs w:val="20"/>
              </w:rPr>
              <w:t>15</w:t>
            </w:r>
            <w:r w:rsidRPr="00CD02FA">
              <w:rPr>
                <w:rFonts w:ascii="Times New Roman" w:hAnsi="Times New Roman" w:cs="Times New Roman"/>
                <w:color w:val="000000"/>
                <w:sz w:val="20"/>
                <w:szCs w:val="20"/>
              </w:rPr>
              <w:t>.0</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rPr>
              <w:t>.202</w:t>
            </w:r>
            <w:r>
              <w:rPr>
                <w:rFonts w:ascii="Times New Roman" w:hAnsi="Times New Roman" w:cs="Times New Roman"/>
                <w:color w:val="000000"/>
                <w:sz w:val="20"/>
                <w:szCs w:val="20"/>
              </w:rPr>
              <w:t>6</w:t>
            </w:r>
            <w:r w:rsidRPr="00CD02FA">
              <w:rPr>
                <w:rFonts w:ascii="Times New Roman" w:hAnsi="Times New Roman" w:cs="Times New Roman"/>
                <w:color w:val="000000"/>
                <w:sz w:val="20"/>
                <w:szCs w:val="20"/>
                <w:lang w:val="en-US"/>
              </w:rPr>
              <w:t xml:space="preserve"> </w:t>
            </w:r>
            <w:r w:rsidRPr="00CD02FA">
              <w:rPr>
                <w:rFonts w:ascii="Times New Roman" w:hAnsi="Times New Roman" w:cs="Times New Roman"/>
                <w:color w:val="000000"/>
                <w:sz w:val="20"/>
                <w:szCs w:val="20"/>
              </w:rPr>
              <w:t>23:59</w:t>
            </w:r>
          </w:p>
        </w:tc>
        <w:tc>
          <w:tcPr>
            <w:tcW w:w="2715" w:type="dxa"/>
            <w:tcBorders>
              <w:top w:val="nil"/>
              <w:left w:val="nil"/>
              <w:bottom w:val="single" w:sz="4" w:space="0" w:color="auto"/>
              <w:right w:val="single" w:sz="4" w:space="0" w:color="auto"/>
            </w:tcBorders>
            <w:shd w:val="clear" w:color="auto" w:fill="auto"/>
            <w:noWrap/>
          </w:tcPr>
          <w:p w14:paraId="20D82DD6" w14:textId="59667365" w:rsidR="00BE15DD" w:rsidRPr="00CD02FA" w:rsidRDefault="00BE15DD" w:rsidP="007B6A4A">
            <w:pPr>
              <w:jc w:val="center"/>
              <w:rPr>
                <w:rFonts w:ascii="Times New Roman" w:hAnsi="Times New Roman" w:cs="Times New Roman"/>
                <w:color w:val="000000"/>
                <w:sz w:val="20"/>
                <w:szCs w:val="20"/>
              </w:rPr>
            </w:pPr>
            <w:r>
              <w:rPr>
                <w:rFonts w:ascii="Times New Roman" w:hAnsi="Times New Roman" w:cs="Times New Roman"/>
                <w:color w:val="000000"/>
                <w:sz w:val="20"/>
                <w:szCs w:val="20"/>
              </w:rPr>
              <w:t>180 000</w:t>
            </w:r>
            <w:r w:rsidRPr="00CD02FA">
              <w:rPr>
                <w:rFonts w:ascii="Times New Roman" w:hAnsi="Times New Roman" w:cs="Times New Roman"/>
                <w:color w:val="000000"/>
                <w:sz w:val="20"/>
                <w:szCs w:val="20"/>
              </w:rPr>
              <w:t>,00</w:t>
            </w:r>
          </w:p>
        </w:tc>
      </w:tr>
    </w:tbl>
    <w:p w14:paraId="63B6A3ED" w14:textId="77777777" w:rsidR="00BE15DD" w:rsidRDefault="00BE15DD" w:rsidP="00BE15DD">
      <w:pPr>
        <w:spacing w:after="120"/>
        <w:jc w:val="both"/>
        <w:rPr>
          <w:rFonts w:ascii="Times New Roman" w:hAnsi="Times New Roman" w:cs="Times New Roman"/>
          <w:sz w:val="24"/>
          <w:szCs w:val="24"/>
        </w:rPr>
      </w:pPr>
    </w:p>
    <w:p w14:paraId="56397A5B" w14:textId="396F1DB4" w:rsidR="00BC43EE" w:rsidRDefault="0006008B" w:rsidP="00464BD3">
      <w:pPr>
        <w:spacing w:after="120"/>
        <w:ind w:firstLine="709"/>
        <w:jc w:val="both"/>
        <w:rPr>
          <w:rFonts w:ascii="Times New Roman" w:hAnsi="Times New Roman" w:cs="Times New Roman"/>
          <w:sz w:val="24"/>
          <w:szCs w:val="24"/>
        </w:rPr>
      </w:pPr>
      <w:r w:rsidRPr="0006008B">
        <w:rPr>
          <w:rFonts w:ascii="Times New Roman" w:hAnsi="Times New Roman" w:cs="Times New Roman"/>
          <w:sz w:val="24"/>
          <w:szCs w:val="24"/>
        </w:rPr>
        <w:t>Цена указана исключительно в доходной части без учета эксплуатационных расходов, коммунальных платежей.</w:t>
      </w:r>
    </w:p>
    <w:p w14:paraId="24C68BF3" w14:textId="77777777" w:rsidR="00BE15DD" w:rsidRDefault="00BE15DD" w:rsidP="00464BD3">
      <w:pPr>
        <w:spacing w:after="120"/>
        <w:ind w:firstLine="709"/>
        <w:jc w:val="both"/>
        <w:rPr>
          <w:rFonts w:ascii="Times New Roman" w:hAnsi="Times New Roman" w:cs="Times New Roman"/>
          <w:sz w:val="24"/>
          <w:szCs w:val="24"/>
        </w:rPr>
      </w:pPr>
    </w:p>
    <w:p w14:paraId="6FF3A717" w14:textId="77777777" w:rsidR="00BE15DD" w:rsidRPr="00F653B0" w:rsidRDefault="00BE15DD" w:rsidP="00464BD3">
      <w:pPr>
        <w:spacing w:after="120"/>
        <w:ind w:firstLine="709"/>
        <w:jc w:val="both"/>
        <w:rPr>
          <w:rFonts w:ascii="Times New Roman" w:hAnsi="Times New Roman" w:cs="Times New Roman"/>
          <w:sz w:val="24"/>
          <w:szCs w:val="24"/>
        </w:rPr>
      </w:pPr>
    </w:p>
    <w:p w14:paraId="2868556B" w14:textId="6128C2A9" w:rsidR="006D346A" w:rsidRPr="001B1E59" w:rsidRDefault="00AD326B" w:rsidP="00464BD3">
      <w:pPr>
        <w:pStyle w:val="a5"/>
        <w:numPr>
          <w:ilvl w:val="0"/>
          <w:numId w:val="2"/>
        </w:numPr>
        <w:spacing w:after="120"/>
        <w:ind w:left="0" w:firstLine="709"/>
        <w:contextualSpacing w:val="0"/>
        <w:jc w:val="both"/>
        <w:rPr>
          <w:rFonts w:ascii="Times New Roman" w:hAnsi="Times New Roman" w:cs="Times New Roman"/>
          <w:sz w:val="24"/>
          <w:szCs w:val="24"/>
        </w:rPr>
      </w:pPr>
      <w:r w:rsidRPr="001B1E59">
        <w:rPr>
          <w:rFonts w:ascii="Times New Roman" w:hAnsi="Times New Roman" w:cs="Times New Roman"/>
          <w:b/>
          <w:bCs/>
          <w:sz w:val="24"/>
          <w:szCs w:val="24"/>
        </w:rPr>
        <w:t>С</w:t>
      </w:r>
      <w:r w:rsidR="001B1E59">
        <w:rPr>
          <w:rFonts w:ascii="Times New Roman" w:hAnsi="Times New Roman" w:cs="Times New Roman"/>
          <w:b/>
          <w:bCs/>
          <w:sz w:val="24"/>
          <w:szCs w:val="24"/>
        </w:rPr>
        <w:t>рок заключения договора аренды:</w:t>
      </w:r>
    </w:p>
    <w:p w14:paraId="1F6BC488" w14:textId="0385C279" w:rsidR="00DB42E4" w:rsidRDefault="00F653B0" w:rsidP="00464BD3">
      <w:pPr>
        <w:pStyle w:val="a5"/>
        <w:spacing w:after="120"/>
        <w:ind w:left="0" w:firstLine="709"/>
        <w:contextualSpacing w:val="0"/>
        <w:jc w:val="both"/>
        <w:rPr>
          <w:rFonts w:ascii="Times New Roman" w:hAnsi="Times New Roman" w:cs="Times New Roman"/>
          <w:sz w:val="24"/>
          <w:szCs w:val="24"/>
        </w:rPr>
      </w:pPr>
      <w:r w:rsidRPr="001D3D6A">
        <w:rPr>
          <w:rFonts w:ascii="Times New Roman" w:hAnsi="Times New Roman" w:cs="Times New Roman"/>
          <w:sz w:val="24"/>
          <w:szCs w:val="24"/>
        </w:rPr>
        <w:t xml:space="preserve">Договор аренды </w:t>
      </w:r>
      <w:r w:rsidR="005F7144">
        <w:rPr>
          <w:rFonts w:ascii="Times New Roman" w:hAnsi="Times New Roman" w:cs="Times New Roman"/>
          <w:sz w:val="24"/>
          <w:szCs w:val="24"/>
        </w:rPr>
        <w:t>имущества</w:t>
      </w:r>
      <w:r w:rsidRPr="001D3D6A">
        <w:rPr>
          <w:rFonts w:ascii="Times New Roman" w:hAnsi="Times New Roman" w:cs="Times New Roman"/>
          <w:sz w:val="24"/>
          <w:szCs w:val="24"/>
        </w:rPr>
        <w:t xml:space="preserve"> заключается на срок, равный 11 (Одиннадцати) месяцам. Если арендатор </w:t>
      </w:r>
      <w:r>
        <w:rPr>
          <w:rFonts w:ascii="Times New Roman" w:hAnsi="Times New Roman" w:cs="Times New Roman"/>
          <w:sz w:val="24"/>
          <w:szCs w:val="24"/>
        </w:rPr>
        <w:t>продолжает пользоваться имуществом после истечения срока договора аренды при отсутствии возражений со стороны арендодателя, то договор считается возобновленным на тех же условиях на неопределенный срок.</w:t>
      </w:r>
    </w:p>
    <w:p w14:paraId="207EF9FB" w14:textId="68219C73" w:rsidR="00DB42E4" w:rsidRDefault="00DB42E4" w:rsidP="00464BD3">
      <w:pPr>
        <w:pStyle w:val="a5"/>
        <w:spacing w:after="12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1 ст. 617 Гражданского кодекса Российской Федерации </w:t>
      </w:r>
      <w:r w:rsidR="00552DD7">
        <w:rPr>
          <w:rFonts w:ascii="Times New Roman" w:hAnsi="Times New Roman" w:cs="Times New Roman"/>
          <w:sz w:val="24"/>
          <w:szCs w:val="24"/>
        </w:rPr>
        <w:t>п</w:t>
      </w:r>
      <w:r>
        <w:rPr>
          <w:rFonts w:ascii="Times New Roman" w:hAnsi="Times New Roman" w:cs="Times New Roman"/>
          <w:sz w:val="24"/>
          <w:szCs w:val="24"/>
        </w:rPr>
        <w:t>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14:paraId="6C7BE0B6" w14:textId="7748EA3A" w:rsidR="00552DD7" w:rsidRDefault="00552DD7" w:rsidP="00464BD3">
      <w:pPr>
        <w:pStyle w:val="a5"/>
        <w:spacing w:after="12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В случае реализации </w:t>
      </w:r>
      <w:r w:rsidR="005F7144">
        <w:rPr>
          <w:rFonts w:ascii="Times New Roman" w:hAnsi="Times New Roman" w:cs="Times New Roman"/>
          <w:sz w:val="24"/>
          <w:szCs w:val="24"/>
        </w:rPr>
        <w:t>объекта</w:t>
      </w:r>
      <w:r>
        <w:rPr>
          <w:rFonts w:ascii="Times New Roman" w:hAnsi="Times New Roman" w:cs="Times New Roman"/>
          <w:sz w:val="24"/>
          <w:szCs w:val="24"/>
        </w:rPr>
        <w:t xml:space="preserve"> недвижимого имущества, в порядке, установленном Федеральным законом от 26.10.2002 № 127-ФЗ «О несостоятельности (банкротстве)» (далее в настоящем Извещении – Закон о банкротстве), права владения и пользования, возникшие у арендатора в соответствии с заключенным договором аренды, в отношении указанного объекта не прекращаются.</w:t>
      </w:r>
    </w:p>
    <w:p w14:paraId="639A68F3" w14:textId="2FF3E15A" w:rsidR="00552DD7" w:rsidRDefault="00552DD7" w:rsidP="00464BD3">
      <w:pPr>
        <w:pStyle w:val="a5"/>
        <w:spacing w:after="12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Вопросы относительно изменения и расторжения договора аренды после реализации </w:t>
      </w:r>
      <w:r w:rsidR="005F7144">
        <w:rPr>
          <w:rFonts w:ascii="Times New Roman" w:hAnsi="Times New Roman" w:cs="Times New Roman"/>
          <w:sz w:val="24"/>
          <w:szCs w:val="24"/>
        </w:rPr>
        <w:t>объекта</w:t>
      </w:r>
      <w:r>
        <w:rPr>
          <w:rFonts w:ascii="Times New Roman" w:hAnsi="Times New Roman" w:cs="Times New Roman"/>
          <w:sz w:val="24"/>
          <w:szCs w:val="24"/>
        </w:rPr>
        <w:t xml:space="preserve"> недвижимого имущества</w:t>
      </w:r>
      <w:r w:rsidR="004A1345">
        <w:rPr>
          <w:rFonts w:ascii="Times New Roman" w:hAnsi="Times New Roman" w:cs="Times New Roman"/>
          <w:sz w:val="24"/>
          <w:szCs w:val="24"/>
        </w:rPr>
        <w:t xml:space="preserve"> разрешаются арендатором и новым собственником имущества</w:t>
      </w:r>
      <w:r w:rsidR="0086418F">
        <w:rPr>
          <w:rFonts w:ascii="Times New Roman" w:hAnsi="Times New Roman" w:cs="Times New Roman"/>
          <w:sz w:val="24"/>
          <w:szCs w:val="24"/>
        </w:rPr>
        <w:t>, поскольку к последнему переходят права и обязанности по заключенному договору аренд</w:t>
      </w:r>
      <w:r w:rsidR="00804F55">
        <w:rPr>
          <w:rFonts w:ascii="Times New Roman" w:hAnsi="Times New Roman" w:cs="Times New Roman"/>
          <w:sz w:val="24"/>
          <w:szCs w:val="24"/>
        </w:rPr>
        <w:t>ы в части указанного объ</w:t>
      </w:r>
      <w:r w:rsidR="001B1E59">
        <w:rPr>
          <w:rFonts w:ascii="Times New Roman" w:hAnsi="Times New Roman" w:cs="Times New Roman"/>
          <w:sz w:val="24"/>
          <w:szCs w:val="24"/>
        </w:rPr>
        <w:t>екта недвижимости.</w:t>
      </w:r>
    </w:p>
    <w:p w14:paraId="1B0B031B" w14:textId="4EA9E207" w:rsidR="00453643" w:rsidRDefault="00453643" w:rsidP="00464BD3">
      <w:pPr>
        <w:pStyle w:val="a5"/>
        <w:spacing w:after="12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453643">
        <w:rPr>
          <w:rFonts w:ascii="Times New Roman" w:hAnsi="Times New Roman" w:cs="Times New Roman"/>
          <w:sz w:val="24"/>
          <w:szCs w:val="24"/>
        </w:rPr>
        <w:t>оговор аренды подлежит досрочному прекращению по истечению 30 (Тридцати) календарных дней с даты публикации на сайте Единого федерального реестра сведений о банкротстве сообщения о результатах состоявшихся торгов по продаже предмета аренды по договору аренды в порядке, предусмотренном положениями Федерального закона от 26.10.2002 № 127-ФЗ «О несостоятельности (банкротстве)».</w:t>
      </w:r>
    </w:p>
    <w:p w14:paraId="7D95E595" w14:textId="6EE70240" w:rsidR="004F3B50" w:rsidRPr="00453643" w:rsidRDefault="004F3B50" w:rsidP="00464BD3">
      <w:pPr>
        <w:pStyle w:val="a5"/>
        <w:spacing w:after="120"/>
        <w:ind w:left="0" w:firstLine="709"/>
        <w:contextualSpacing w:val="0"/>
        <w:jc w:val="both"/>
        <w:rPr>
          <w:rFonts w:ascii="Times New Roman" w:hAnsi="Times New Roman" w:cs="Times New Roman"/>
          <w:sz w:val="24"/>
          <w:szCs w:val="24"/>
        </w:rPr>
      </w:pPr>
      <w:r w:rsidRPr="00453643">
        <w:rPr>
          <w:rFonts w:ascii="Times New Roman" w:hAnsi="Times New Roman" w:cs="Times New Roman"/>
          <w:sz w:val="24"/>
          <w:szCs w:val="24"/>
        </w:rPr>
        <w:t xml:space="preserve">В случае </w:t>
      </w:r>
      <w:r w:rsidR="0060336A" w:rsidRPr="00453643">
        <w:rPr>
          <w:rFonts w:ascii="Times New Roman" w:hAnsi="Times New Roman" w:cs="Times New Roman"/>
          <w:sz w:val="24"/>
          <w:szCs w:val="24"/>
        </w:rPr>
        <w:t>прекращения договора аренды в отношении объекта недвижимого имущества</w:t>
      </w:r>
      <w:r w:rsidR="00453643">
        <w:rPr>
          <w:rFonts w:ascii="Times New Roman" w:hAnsi="Times New Roman" w:cs="Times New Roman"/>
          <w:sz w:val="24"/>
          <w:szCs w:val="24"/>
        </w:rPr>
        <w:t>, переданного в аренду,</w:t>
      </w:r>
      <w:r w:rsidR="0060336A" w:rsidRPr="00453643">
        <w:rPr>
          <w:rFonts w:ascii="Times New Roman" w:hAnsi="Times New Roman" w:cs="Times New Roman"/>
          <w:sz w:val="24"/>
          <w:szCs w:val="24"/>
        </w:rPr>
        <w:t xml:space="preserve"> </w:t>
      </w:r>
      <w:r w:rsidR="00453643">
        <w:rPr>
          <w:rFonts w:ascii="Times New Roman" w:hAnsi="Times New Roman" w:cs="Times New Roman"/>
          <w:sz w:val="24"/>
          <w:szCs w:val="24"/>
        </w:rPr>
        <w:t xml:space="preserve">в связи с продажей на торгах </w:t>
      </w:r>
      <w:r w:rsidR="0060336A" w:rsidRPr="00453643">
        <w:rPr>
          <w:rFonts w:ascii="Times New Roman" w:hAnsi="Times New Roman" w:cs="Times New Roman"/>
          <w:sz w:val="24"/>
          <w:szCs w:val="24"/>
        </w:rPr>
        <w:t>арендная плата за месяц, следующий за месяцем, пропорционально уменьшается.</w:t>
      </w:r>
    </w:p>
    <w:p w14:paraId="21FD7306" w14:textId="34E4908C" w:rsidR="00F15A3F" w:rsidRPr="000B02F5" w:rsidRDefault="00F15A3F" w:rsidP="000B02F5">
      <w:pPr>
        <w:pStyle w:val="a5"/>
        <w:numPr>
          <w:ilvl w:val="0"/>
          <w:numId w:val="2"/>
        </w:numPr>
        <w:spacing w:after="120"/>
        <w:ind w:left="0" w:firstLine="709"/>
        <w:contextualSpacing w:val="0"/>
        <w:jc w:val="both"/>
        <w:rPr>
          <w:rFonts w:ascii="Times New Roman" w:hAnsi="Times New Roman" w:cs="Times New Roman"/>
          <w:b/>
          <w:bCs/>
          <w:sz w:val="24"/>
          <w:szCs w:val="24"/>
        </w:rPr>
      </w:pPr>
      <w:r>
        <w:rPr>
          <w:rFonts w:ascii="Times New Roman" w:hAnsi="Times New Roman" w:cs="Times New Roman"/>
          <w:b/>
          <w:bCs/>
          <w:sz w:val="24"/>
          <w:szCs w:val="24"/>
        </w:rPr>
        <w:t>Порядок подачи заявок на</w:t>
      </w:r>
      <w:r w:rsidR="000B02F5">
        <w:rPr>
          <w:rFonts w:ascii="Times New Roman" w:hAnsi="Times New Roman" w:cs="Times New Roman"/>
          <w:b/>
          <w:bCs/>
          <w:sz w:val="24"/>
          <w:szCs w:val="24"/>
        </w:rPr>
        <w:t xml:space="preserve"> участие в запросе предложений:</w:t>
      </w:r>
    </w:p>
    <w:p w14:paraId="7653657F" w14:textId="06B7023B" w:rsidR="00275B0A" w:rsidRDefault="00275B0A" w:rsidP="00464BD3">
      <w:pPr>
        <w:spacing w:after="120"/>
        <w:ind w:firstLine="709"/>
        <w:jc w:val="both"/>
        <w:rPr>
          <w:rFonts w:ascii="Times New Roman" w:hAnsi="Times New Roman" w:cs="Times New Roman"/>
          <w:sz w:val="24"/>
          <w:szCs w:val="24"/>
        </w:rPr>
      </w:pPr>
      <w:r w:rsidRPr="00275B0A">
        <w:rPr>
          <w:rFonts w:ascii="Times New Roman" w:hAnsi="Times New Roman" w:cs="Times New Roman"/>
          <w:sz w:val="24"/>
          <w:szCs w:val="24"/>
        </w:rPr>
        <w:t xml:space="preserve">Форма заявки на участие в запросе предложений </w:t>
      </w:r>
      <w:r w:rsidR="00F533AA">
        <w:rPr>
          <w:rFonts w:ascii="Times New Roman" w:hAnsi="Times New Roman" w:cs="Times New Roman"/>
          <w:sz w:val="24"/>
          <w:szCs w:val="24"/>
        </w:rPr>
        <w:t>формируется в свободной форме с обязательным указанием в заявке сведений, предусмотренных настоящим пунктом Извещения</w:t>
      </w:r>
      <w:r w:rsidRPr="00275B0A">
        <w:rPr>
          <w:rFonts w:ascii="Times New Roman" w:hAnsi="Times New Roman" w:cs="Times New Roman"/>
          <w:sz w:val="24"/>
          <w:szCs w:val="24"/>
        </w:rPr>
        <w:t>.</w:t>
      </w:r>
    </w:p>
    <w:p w14:paraId="2F1415EE" w14:textId="77777777" w:rsidR="00275B0A" w:rsidRPr="00275B0A" w:rsidRDefault="00275B0A" w:rsidP="00464BD3">
      <w:pPr>
        <w:spacing w:after="120"/>
        <w:ind w:firstLine="709"/>
        <w:jc w:val="both"/>
        <w:rPr>
          <w:rFonts w:ascii="Times New Roman" w:hAnsi="Times New Roman"/>
          <w:sz w:val="24"/>
          <w:szCs w:val="24"/>
        </w:rPr>
      </w:pPr>
      <w:r w:rsidRPr="00275B0A">
        <w:rPr>
          <w:rFonts w:ascii="Times New Roman" w:hAnsi="Times New Roman"/>
          <w:sz w:val="24"/>
          <w:szCs w:val="24"/>
        </w:rPr>
        <w:t>ЭТП обеспечивает для участников запроса предложений функционал подачи заявок на участие в запросе предложений.</w:t>
      </w:r>
    </w:p>
    <w:p w14:paraId="3D912E30" w14:textId="77777777" w:rsidR="00275B0A" w:rsidRPr="00275B0A" w:rsidRDefault="00275B0A" w:rsidP="00464BD3">
      <w:pPr>
        <w:spacing w:after="120"/>
        <w:ind w:firstLine="709"/>
        <w:jc w:val="both"/>
        <w:rPr>
          <w:rFonts w:ascii="Times New Roman" w:hAnsi="Times New Roman"/>
          <w:sz w:val="24"/>
          <w:szCs w:val="24"/>
        </w:rPr>
      </w:pPr>
      <w:r w:rsidRPr="00275B0A">
        <w:rPr>
          <w:rFonts w:ascii="Times New Roman" w:hAnsi="Times New Roman"/>
          <w:sz w:val="24"/>
          <w:szCs w:val="24"/>
        </w:rPr>
        <w:t>Формирование и направление заявки на участие в процедуре производится Заявителем (Претендентом) на участие в запросе предложений в соответствии с Регламентом ЭТП, которое размещается в открытой части ЭТП.</w:t>
      </w:r>
    </w:p>
    <w:p w14:paraId="0E6FDDDF" w14:textId="500E70A3" w:rsidR="00275B0A" w:rsidRDefault="00275B0A" w:rsidP="00464BD3">
      <w:pPr>
        <w:spacing w:after="120"/>
        <w:ind w:firstLine="709"/>
        <w:jc w:val="both"/>
        <w:rPr>
          <w:rFonts w:ascii="Times New Roman" w:hAnsi="Times New Roman"/>
          <w:sz w:val="24"/>
          <w:szCs w:val="24"/>
        </w:rPr>
      </w:pPr>
      <w:r w:rsidRPr="00275B0A">
        <w:rPr>
          <w:rFonts w:ascii="Times New Roman" w:hAnsi="Times New Roman"/>
          <w:sz w:val="24"/>
          <w:szCs w:val="24"/>
        </w:rPr>
        <w:t>Срок представления (приема) заявок на участие в запросе предложений определяется Организатором запроса предложений в соответствии с данным Извещением.</w:t>
      </w:r>
    </w:p>
    <w:p w14:paraId="28F622FA" w14:textId="0554ACDB" w:rsidR="00275B0A" w:rsidRPr="00BE15DD" w:rsidRDefault="00275B0A" w:rsidP="00464BD3">
      <w:pPr>
        <w:spacing w:after="120"/>
        <w:ind w:firstLine="709"/>
        <w:jc w:val="both"/>
        <w:rPr>
          <w:rFonts w:ascii="Times New Roman" w:hAnsi="Times New Roman" w:cs="Times New Roman"/>
          <w:b/>
          <w:sz w:val="24"/>
          <w:szCs w:val="24"/>
        </w:rPr>
      </w:pPr>
      <w:r w:rsidRPr="00BE15DD">
        <w:rPr>
          <w:rFonts w:ascii="Times New Roman" w:hAnsi="Times New Roman" w:cs="Times New Roman"/>
          <w:b/>
          <w:sz w:val="24"/>
          <w:szCs w:val="24"/>
        </w:rPr>
        <w:t xml:space="preserve">Прием заявок на участие в запросе предложений осуществлялся в период </w:t>
      </w:r>
      <w:r w:rsidRPr="00BE15DD">
        <w:rPr>
          <w:rFonts w:ascii="Times New Roman" w:hAnsi="Times New Roman" w:cs="Times New Roman"/>
          <w:b/>
          <w:bCs/>
          <w:sz w:val="24"/>
          <w:szCs w:val="24"/>
        </w:rPr>
        <w:t xml:space="preserve">с </w:t>
      </w:r>
      <w:r w:rsidR="00BE15DD" w:rsidRPr="00BE15DD">
        <w:rPr>
          <w:rFonts w:ascii="Times New Roman" w:hAnsi="Times New Roman" w:cs="Times New Roman"/>
          <w:b/>
          <w:bCs/>
          <w:sz w:val="24"/>
          <w:szCs w:val="24"/>
        </w:rPr>
        <w:t>25</w:t>
      </w:r>
      <w:r w:rsidR="00464BD3" w:rsidRPr="00BE15DD">
        <w:rPr>
          <w:rFonts w:ascii="Times New Roman" w:hAnsi="Times New Roman" w:cs="Times New Roman"/>
          <w:b/>
          <w:bCs/>
          <w:sz w:val="24"/>
          <w:szCs w:val="24"/>
        </w:rPr>
        <w:t>.</w:t>
      </w:r>
      <w:r w:rsidRPr="00BE15DD">
        <w:rPr>
          <w:rFonts w:ascii="Times New Roman" w:hAnsi="Times New Roman" w:cs="Times New Roman"/>
          <w:b/>
          <w:bCs/>
          <w:sz w:val="24"/>
          <w:szCs w:val="24"/>
        </w:rPr>
        <w:t>0</w:t>
      </w:r>
      <w:r w:rsidR="00BE15DD" w:rsidRPr="00BE15DD">
        <w:rPr>
          <w:rFonts w:ascii="Times New Roman" w:hAnsi="Times New Roman" w:cs="Times New Roman"/>
          <w:b/>
          <w:bCs/>
          <w:sz w:val="24"/>
          <w:szCs w:val="24"/>
        </w:rPr>
        <w:t>5</w:t>
      </w:r>
      <w:r w:rsidRPr="00BE15DD">
        <w:rPr>
          <w:rFonts w:ascii="Times New Roman" w:hAnsi="Times New Roman" w:cs="Times New Roman"/>
          <w:b/>
          <w:bCs/>
          <w:sz w:val="24"/>
          <w:szCs w:val="24"/>
        </w:rPr>
        <w:t>.202</w:t>
      </w:r>
      <w:r w:rsidR="00BE15DD" w:rsidRPr="00BE15DD">
        <w:rPr>
          <w:rFonts w:ascii="Times New Roman" w:hAnsi="Times New Roman" w:cs="Times New Roman"/>
          <w:b/>
          <w:bCs/>
          <w:sz w:val="24"/>
          <w:szCs w:val="24"/>
        </w:rPr>
        <w:t>6</w:t>
      </w:r>
      <w:r w:rsidRPr="00BE15DD">
        <w:rPr>
          <w:rFonts w:ascii="Times New Roman" w:hAnsi="Times New Roman" w:cs="Times New Roman"/>
          <w:b/>
          <w:bCs/>
          <w:sz w:val="24"/>
          <w:szCs w:val="24"/>
        </w:rPr>
        <w:t xml:space="preserve"> с </w:t>
      </w:r>
      <w:r w:rsidR="00AF3A46" w:rsidRPr="00BE15DD">
        <w:rPr>
          <w:rFonts w:ascii="Times New Roman" w:hAnsi="Times New Roman" w:cs="Times New Roman"/>
          <w:b/>
          <w:bCs/>
          <w:sz w:val="24"/>
          <w:szCs w:val="24"/>
        </w:rPr>
        <w:t>00</w:t>
      </w:r>
      <w:r w:rsidRPr="00BE15DD">
        <w:rPr>
          <w:rFonts w:ascii="Times New Roman" w:hAnsi="Times New Roman" w:cs="Times New Roman"/>
          <w:b/>
          <w:bCs/>
          <w:sz w:val="24"/>
          <w:szCs w:val="24"/>
        </w:rPr>
        <w:t xml:space="preserve"> часов 00 минут</w:t>
      </w:r>
      <w:r w:rsidRPr="00BE15DD">
        <w:rPr>
          <w:rFonts w:ascii="Times New Roman" w:hAnsi="Times New Roman" w:cs="Times New Roman"/>
          <w:b/>
          <w:sz w:val="24"/>
          <w:szCs w:val="24"/>
        </w:rPr>
        <w:t xml:space="preserve"> по московскому времени </w:t>
      </w:r>
      <w:r w:rsidRPr="00BE15DD">
        <w:rPr>
          <w:rFonts w:ascii="Times New Roman" w:hAnsi="Times New Roman" w:cs="Times New Roman"/>
          <w:b/>
          <w:bCs/>
          <w:sz w:val="24"/>
          <w:szCs w:val="24"/>
        </w:rPr>
        <w:t xml:space="preserve">до </w:t>
      </w:r>
      <w:r w:rsidR="00BE15DD" w:rsidRPr="00BE15DD">
        <w:rPr>
          <w:rFonts w:ascii="Times New Roman" w:hAnsi="Times New Roman" w:cs="Times New Roman"/>
          <w:b/>
          <w:bCs/>
          <w:sz w:val="24"/>
          <w:szCs w:val="24"/>
        </w:rPr>
        <w:t>15</w:t>
      </w:r>
      <w:r w:rsidR="00464BD3" w:rsidRPr="00BE15DD">
        <w:rPr>
          <w:rFonts w:ascii="Times New Roman" w:hAnsi="Times New Roman" w:cs="Times New Roman"/>
          <w:b/>
          <w:bCs/>
          <w:sz w:val="24"/>
          <w:szCs w:val="24"/>
        </w:rPr>
        <w:t>.0</w:t>
      </w:r>
      <w:r w:rsidR="00BE15DD" w:rsidRPr="00BE15DD">
        <w:rPr>
          <w:rFonts w:ascii="Times New Roman" w:hAnsi="Times New Roman" w:cs="Times New Roman"/>
          <w:b/>
          <w:bCs/>
          <w:sz w:val="24"/>
          <w:szCs w:val="24"/>
        </w:rPr>
        <w:t>6</w:t>
      </w:r>
      <w:r w:rsidRPr="00BE15DD">
        <w:rPr>
          <w:rFonts w:ascii="Times New Roman" w:hAnsi="Times New Roman" w:cs="Times New Roman"/>
          <w:b/>
          <w:bCs/>
          <w:sz w:val="24"/>
          <w:szCs w:val="24"/>
        </w:rPr>
        <w:t>.202</w:t>
      </w:r>
      <w:r w:rsidR="00BE15DD" w:rsidRPr="00BE15DD">
        <w:rPr>
          <w:rFonts w:ascii="Times New Roman" w:hAnsi="Times New Roman" w:cs="Times New Roman"/>
          <w:b/>
          <w:bCs/>
          <w:sz w:val="24"/>
          <w:szCs w:val="24"/>
        </w:rPr>
        <w:t>6</w:t>
      </w:r>
      <w:r w:rsidRPr="00BE15DD">
        <w:rPr>
          <w:rFonts w:ascii="Times New Roman" w:hAnsi="Times New Roman" w:cs="Times New Roman"/>
          <w:b/>
          <w:bCs/>
          <w:sz w:val="24"/>
          <w:szCs w:val="24"/>
        </w:rPr>
        <w:t xml:space="preserve"> до </w:t>
      </w:r>
      <w:r w:rsidR="00AF3A46" w:rsidRPr="00BE15DD">
        <w:rPr>
          <w:rFonts w:ascii="Times New Roman" w:hAnsi="Times New Roman" w:cs="Times New Roman"/>
          <w:b/>
          <w:bCs/>
          <w:sz w:val="24"/>
          <w:szCs w:val="24"/>
        </w:rPr>
        <w:t>23</w:t>
      </w:r>
      <w:r w:rsidRPr="00BE15DD">
        <w:rPr>
          <w:rFonts w:ascii="Times New Roman" w:hAnsi="Times New Roman" w:cs="Times New Roman"/>
          <w:b/>
          <w:bCs/>
          <w:sz w:val="24"/>
          <w:szCs w:val="24"/>
        </w:rPr>
        <w:t xml:space="preserve"> часов </w:t>
      </w:r>
      <w:r w:rsidR="00AF3A46" w:rsidRPr="00BE15DD">
        <w:rPr>
          <w:rFonts w:ascii="Times New Roman" w:hAnsi="Times New Roman" w:cs="Times New Roman"/>
          <w:b/>
          <w:bCs/>
          <w:sz w:val="24"/>
          <w:szCs w:val="24"/>
        </w:rPr>
        <w:t xml:space="preserve">59 </w:t>
      </w:r>
      <w:r w:rsidRPr="00BE15DD">
        <w:rPr>
          <w:rFonts w:ascii="Times New Roman" w:hAnsi="Times New Roman" w:cs="Times New Roman"/>
          <w:b/>
          <w:bCs/>
          <w:sz w:val="24"/>
          <w:szCs w:val="24"/>
        </w:rPr>
        <w:t>минут</w:t>
      </w:r>
      <w:r w:rsidRPr="00BE15DD">
        <w:rPr>
          <w:rFonts w:ascii="Times New Roman" w:hAnsi="Times New Roman" w:cs="Times New Roman"/>
          <w:b/>
          <w:sz w:val="24"/>
          <w:szCs w:val="24"/>
        </w:rPr>
        <w:t xml:space="preserve"> по московскому времени.</w:t>
      </w:r>
      <w:r w:rsidR="005C193F" w:rsidRPr="00BE15DD">
        <w:rPr>
          <w:rFonts w:ascii="Times New Roman" w:hAnsi="Times New Roman" w:cs="Times New Roman"/>
          <w:b/>
          <w:sz w:val="24"/>
          <w:szCs w:val="24"/>
        </w:rPr>
        <w:t xml:space="preserve"> </w:t>
      </w:r>
      <w:r w:rsidR="00BE15DD" w:rsidRPr="00BE15DD">
        <w:rPr>
          <w:rFonts w:ascii="Times New Roman" w:hAnsi="Times New Roman" w:cs="Times New Roman"/>
          <w:b/>
          <w:sz w:val="24"/>
          <w:szCs w:val="24"/>
        </w:rPr>
        <w:t xml:space="preserve">Подведение итогов </w:t>
      </w:r>
      <w:r w:rsidR="00BE15DD" w:rsidRPr="00BE15DD">
        <w:rPr>
          <w:rFonts w:ascii="Times New Roman" w:hAnsi="Times New Roman" w:cs="Times New Roman"/>
          <w:b/>
          <w:bCs/>
          <w:sz w:val="24"/>
          <w:szCs w:val="24"/>
        </w:rPr>
        <w:t>з</w:t>
      </w:r>
      <w:r w:rsidR="005C193F" w:rsidRPr="00BE15DD">
        <w:rPr>
          <w:rFonts w:ascii="Times New Roman" w:hAnsi="Times New Roman" w:cs="Times New Roman"/>
          <w:b/>
          <w:bCs/>
          <w:sz w:val="24"/>
          <w:szCs w:val="24"/>
        </w:rPr>
        <w:t>апрос</w:t>
      </w:r>
      <w:r w:rsidR="00BE15DD" w:rsidRPr="00BE15DD">
        <w:rPr>
          <w:rFonts w:ascii="Times New Roman" w:hAnsi="Times New Roman" w:cs="Times New Roman"/>
          <w:b/>
          <w:bCs/>
          <w:sz w:val="24"/>
          <w:szCs w:val="24"/>
        </w:rPr>
        <w:t>а</w:t>
      </w:r>
      <w:r w:rsidR="005C193F" w:rsidRPr="00BE15DD">
        <w:rPr>
          <w:rFonts w:ascii="Times New Roman" w:hAnsi="Times New Roman" w:cs="Times New Roman"/>
          <w:b/>
          <w:bCs/>
          <w:sz w:val="24"/>
          <w:szCs w:val="24"/>
        </w:rPr>
        <w:t xml:space="preserve"> предложений проводится </w:t>
      </w:r>
      <w:r w:rsidR="00BE15DD" w:rsidRPr="00BE15DD">
        <w:rPr>
          <w:rFonts w:ascii="Times New Roman" w:hAnsi="Times New Roman" w:cs="Times New Roman"/>
          <w:b/>
          <w:bCs/>
          <w:sz w:val="24"/>
          <w:szCs w:val="24"/>
        </w:rPr>
        <w:t>1</w:t>
      </w:r>
      <w:r w:rsidR="006E3A6D" w:rsidRPr="006E3A6D">
        <w:rPr>
          <w:rFonts w:ascii="Times New Roman" w:hAnsi="Times New Roman" w:cs="Times New Roman"/>
          <w:b/>
          <w:bCs/>
          <w:sz w:val="24"/>
          <w:szCs w:val="24"/>
        </w:rPr>
        <w:t>8</w:t>
      </w:r>
      <w:r w:rsidR="00464BD3" w:rsidRPr="00BE15DD">
        <w:rPr>
          <w:rFonts w:ascii="Times New Roman" w:hAnsi="Times New Roman" w:cs="Times New Roman"/>
          <w:b/>
          <w:bCs/>
          <w:sz w:val="24"/>
          <w:szCs w:val="24"/>
        </w:rPr>
        <w:t>.0</w:t>
      </w:r>
      <w:r w:rsidR="00BE15DD" w:rsidRPr="00BE15DD">
        <w:rPr>
          <w:rFonts w:ascii="Times New Roman" w:hAnsi="Times New Roman" w:cs="Times New Roman"/>
          <w:b/>
          <w:bCs/>
          <w:sz w:val="24"/>
          <w:szCs w:val="24"/>
        </w:rPr>
        <w:t>6</w:t>
      </w:r>
      <w:r w:rsidR="005C193F" w:rsidRPr="00BE15DD">
        <w:rPr>
          <w:rFonts w:ascii="Times New Roman" w:hAnsi="Times New Roman" w:cs="Times New Roman"/>
          <w:b/>
          <w:bCs/>
          <w:sz w:val="24"/>
          <w:szCs w:val="24"/>
        </w:rPr>
        <w:t>.202</w:t>
      </w:r>
      <w:r w:rsidR="00BE15DD" w:rsidRPr="00BE15DD">
        <w:rPr>
          <w:rFonts w:ascii="Times New Roman" w:hAnsi="Times New Roman" w:cs="Times New Roman"/>
          <w:b/>
          <w:bCs/>
          <w:sz w:val="24"/>
          <w:szCs w:val="24"/>
        </w:rPr>
        <w:t>6</w:t>
      </w:r>
      <w:r w:rsidR="005C193F" w:rsidRPr="00BE15DD">
        <w:rPr>
          <w:rFonts w:ascii="Times New Roman" w:hAnsi="Times New Roman" w:cs="Times New Roman"/>
          <w:b/>
          <w:bCs/>
          <w:sz w:val="24"/>
          <w:szCs w:val="24"/>
        </w:rPr>
        <w:t xml:space="preserve"> </w:t>
      </w:r>
      <w:r w:rsidR="006E3A6D">
        <w:rPr>
          <w:rFonts w:ascii="Times New Roman" w:hAnsi="Times New Roman" w:cs="Times New Roman"/>
          <w:b/>
          <w:bCs/>
          <w:sz w:val="24"/>
          <w:szCs w:val="24"/>
          <w:lang w:val="en-US"/>
        </w:rPr>
        <w:t>c</w:t>
      </w:r>
      <w:r w:rsidR="005C193F" w:rsidRPr="00BE15DD">
        <w:rPr>
          <w:rFonts w:ascii="Times New Roman" w:hAnsi="Times New Roman" w:cs="Times New Roman"/>
          <w:b/>
          <w:bCs/>
          <w:sz w:val="24"/>
          <w:szCs w:val="24"/>
        </w:rPr>
        <w:t xml:space="preserve"> 12 часов 00 ми</w:t>
      </w:r>
      <w:r w:rsidR="003B60BC" w:rsidRPr="00BE15DD">
        <w:rPr>
          <w:rFonts w:ascii="Times New Roman" w:hAnsi="Times New Roman" w:cs="Times New Roman"/>
          <w:b/>
          <w:bCs/>
          <w:sz w:val="24"/>
          <w:szCs w:val="24"/>
        </w:rPr>
        <w:t>нут по московскому времени.</w:t>
      </w:r>
      <w:r w:rsidR="003B60BC" w:rsidRPr="00BE15DD">
        <w:rPr>
          <w:rFonts w:ascii="Times New Roman" w:hAnsi="Times New Roman" w:cs="Times New Roman"/>
          <w:b/>
          <w:sz w:val="24"/>
          <w:szCs w:val="24"/>
        </w:rPr>
        <w:t xml:space="preserve"> </w:t>
      </w:r>
    </w:p>
    <w:p w14:paraId="23D57C4E" w14:textId="604A3635" w:rsidR="00275B0A" w:rsidRPr="00275B0A" w:rsidRDefault="00275B0A" w:rsidP="00464BD3">
      <w:pPr>
        <w:spacing w:after="120"/>
        <w:ind w:firstLine="709"/>
        <w:jc w:val="both"/>
        <w:rPr>
          <w:rFonts w:ascii="Times New Roman" w:hAnsi="Times New Roman"/>
          <w:sz w:val="24"/>
          <w:szCs w:val="24"/>
        </w:rPr>
      </w:pPr>
      <w:r w:rsidRPr="00275B0A">
        <w:rPr>
          <w:rFonts w:ascii="Times New Roman" w:hAnsi="Times New Roman"/>
          <w:sz w:val="24"/>
          <w:szCs w:val="24"/>
        </w:rPr>
        <w:lastRenderedPageBreak/>
        <w:t>Претендент вправе подать заявку на участие в процедуре в любой момент, начиная с момента</w:t>
      </w:r>
      <w:r w:rsidR="00EA701D">
        <w:rPr>
          <w:rFonts w:ascii="Times New Roman" w:hAnsi="Times New Roman"/>
          <w:sz w:val="24"/>
          <w:szCs w:val="24"/>
        </w:rPr>
        <w:t xml:space="preserve"> начала приема заявок на участие в запросе предложений </w:t>
      </w:r>
      <w:r w:rsidRPr="00275B0A">
        <w:rPr>
          <w:rFonts w:ascii="Times New Roman" w:hAnsi="Times New Roman"/>
          <w:sz w:val="24"/>
          <w:szCs w:val="24"/>
        </w:rPr>
        <w:t>и до предусмотренных Извещением о процедуре даты и времени окончания срока подачи заявок. Заявки направляются Претендентом на ЭТП в форме электронных документов, подписанных с помощью</w:t>
      </w:r>
      <w:r w:rsidR="00EA701D">
        <w:rPr>
          <w:rFonts w:ascii="Times New Roman" w:hAnsi="Times New Roman"/>
          <w:sz w:val="24"/>
          <w:szCs w:val="24"/>
        </w:rPr>
        <w:t xml:space="preserve"> усиленной квалифицированной электронной подписи</w:t>
      </w:r>
      <w:r w:rsidRPr="00275B0A">
        <w:rPr>
          <w:rFonts w:ascii="Times New Roman" w:hAnsi="Times New Roman"/>
          <w:sz w:val="24"/>
          <w:szCs w:val="24"/>
        </w:rPr>
        <w:t>.</w:t>
      </w:r>
    </w:p>
    <w:p w14:paraId="5CD2D838" w14:textId="6D3C65AA" w:rsidR="00275B0A" w:rsidRDefault="00275B0A" w:rsidP="00464BD3">
      <w:pPr>
        <w:spacing w:after="120"/>
        <w:ind w:firstLine="709"/>
        <w:jc w:val="both"/>
        <w:rPr>
          <w:rFonts w:ascii="Times New Roman" w:hAnsi="Times New Roman"/>
          <w:sz w:val="24"/>
          <w:szCs w:val="24"/>
        </w:rPr>
      </w:pPr>
      <w:r w:rsidRPr="00275B0A">
        <w:rPr>
          <w:rFonts w:ascii="Times New Roman" w:hAnsi="Times New Roman"/>
          <w:sz w:val="24"/>
          <w:szCs w:val="24"/>
        </w:rPr>
        <w:t>Заявитель вправе отозвать заявку на участие в процедуре не позднее окончания срока подачи заявок в соответствии с Извещением и Регламентом ЭТП, которые размещаются в открытой части ЭТП.</w:t>
      </w:r>
    </w:p>
    <w:p w14:paraId="41151E5F" w14:textId="71DD13CA" w:rsidR="00AF3A46" w:rsidRPr="00621C10" w:rsidRDefault="00AF3A46" w:rsidP="00464BD3">
      <w:pPr>
        <w:spacing w:after="120"/>
        <w:ind w:firstLine="709"/>
        <w:jc w:val="both"/>
        <w:rPr>
          <w:rFonts w:ascii="Times New Roman" w:hAnsi="Times New Roman" w:cs="Times New Roman"/>
          <w:b/>
          <w:bCs/>
          <w:sz w:val="24"/>
          <w:szCs w:val="24"/>
        </w:rPr>
      </w:pPr>
      <w:r w:rsidRPr="00621C10">
        <w:rPr>
          <w:rFonts w:ascii="Times New Roman" w:hAnsi="Times New Roman" w:cs="Times New Roman"/>
          <w:b/>
          <w:bCs/>
          <w:sz w:val="24"/>
          <w:szCs w:val="24"/>
        </w:rPr>
        <w:t>Заявка на участие в запросе предложений должна содержать:</w:t>
      </w:r>
    </w:p>
    <w:p w14:paraId="4BB51DF4" w14:textId="7AC27484" w:rsidR="00621C10" w:rsidRPr="00621C10" w:rsidRDefault="00621C10" w:rsidP="00464BD3">
      <w:pPr>
        <w:pStyle w:val="a5"/>
        <w:numPr>
          <w:ilvl w:val="1"/>
          <w:numId w:val="6"/>
        </w:numPr>
        <w:spacing w:after="120"/>
        <w:ind w:left="0" w:firstLine="709"/>
        <w:contextualSpacing w:val="0"/>
        <w:jc w:val="both"/>
        <w:rPr>
          <w:rFonts w:ascii="Times New Roman" w:hAnsi="Times New Roman" w:cs="Times New Roman"/>
          <w:sz w:val="24"/>
          <w:szCs w:val="24"/>
        </w:rPr>
      </w:pPr>
      <w:r w:rsidRPr="00621C10">
        <w:rPr>
          <w:rFonts w:ascii="Times New Roman" w:hAnsi="Times New Roman" w:cs="Times New Roman"/>
          <w:color w:val="000000"/>
          <w:sz w:val="24"/>
          <w:szCs w:val="24"/>
          <w:shd w:val="clear" w:color="auto" w:fill="FFFFFF"/>
        </w:rPr>
        <w:t xml:space="preserve">полное и сокращенное (при наличии) наименование юридического лица, наименование обособленного подразделения юридического лица (если от имени участника </w:t>
      </w:r>
      <w:r w:rsidR="00233AD1">
        <w:rPr>
          <w:rFonts w:ascii="Times New Roman" w:hAnsi="Times New Roman" w:cs="Times New Roman"/>
          <w:color w:val="000000"/>
          <w:sz w:val="24"/>
          <w:szCs w:val="24"/>
          <w:shd w:val="clear" w:color="auto" w:fill="FFFFFF"/>
        </w:rPr>
        <w:t xml:space="preserve">запроса предложений </w:t>
      </w:r>
      <w:r w:rsidRPr="00621C10">
        <w:rPr>
          <w:rFonts w:ascii="Times New Roman" w:hAnsi="Times New Roman" w:cs="Times New Roman"/>
          <w:color w:val="000000"/>
          <w:sz w:val="24"/>
          <w:szCs w:val="24"/>
          <w:shd w:val="clear" w:color="auto" w:fill="FFFFFF"/>
        </w:rPr>
        <w:t xml:space="preserve">выступает обособленное подразделение юридического лица), фамилия, имя, отчество (при наличии) (если участником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является физическое лицо, в том числе зарегистрированное в качестве индивидуального предпринимателя);</w:t>
      </w:r>
    </w:p>
    <w:p w14:paraId="0DA7198F" w14:textId="7F4FE8FC" w:rsidR="00621C10" w:rsidRPr="00621C10" w:rsidRDefault="00621C10" w:rsidP="00464BD3">
      <w:pPr>
        <w:pStyle w:val="a5"/>
        <w:numPr>
          <w:ilvl w:val="1"/>
          <w:numId w:val="6"/>
        </w:numPr>
        <w:spacing w:after="120"/>
        <w:ind w:left="0" w:firstLine="709"/>
        <w:contextualSpacing w:val="0"/>
        <w:jc w:val="both"/>
        <w:rPr>
          <w:rFonts w:ascii="Times New Roman" w:hAnsi="Times New Roman" w:cs="Times New Roman"/>
          <w:sz w:val="24"/>
          <w:szCs w:val="24"/>
        </w:rPr>
      </w:pPr>
      <w:r w:rsidRPr="00621C10">
        <w:rPr>
          <w:rFonts w:ascii="Times New Roman" w:hAnsi="Times New Roman" w:cs="Times New Roman"/>
          <w:color w:val="000000"/>
          <w:sz w:val="24"/>
          <w:szCs w:val="24"/>
          <w:shd w:val="clear" w:color="auto" w:fill="FFFFFF"/>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37A9FAAB" w14:textId="1A78C831" w:rsidR="00621C10" w:rsidRPr="00621C10" w:rsidRDefault="00621C10" w:rsidP="00464BD3">
      <w:pPr>
        <w:pStyle w:val="a5"/>
        <w:numPr>
          <w:ilvl w:val="1"/>
          <w:numId w:val="6"/>
        </w:numPr>
        <w:spacing w:after="120"/>
        <w:ind w:left="0" w:firstLine="709"/>
        <w:contextualSpacing w:val="0"/>
        <w:jc w:val="both"/>
        <w:rPr>
          <w:rFonts w:ascii="Times New Roman" w:hAnsi="Times New Roman" w:cs="Times New Roman"/>
          <w:sz w:val="24"/>
          <w:szCs w:val="24"/>
        </w:rPr>
      </w:pPr>
      <w:r w:rsidRPr="00621C10">
        <w:rPr>
          <w:rFonts w:ascii="Times New Roman" w:hAnsi="Times New Roman" w:cs="Times New Roman"/>
          <w:color w:val="000000"/>
          <w:sz w:val="24"/>
          <w:szCs w:val="24"/>
          <w:shd w:val="clear" w:color="auto" w:fill="FFFFFF"/>
        </w:rPr>
        <w:t xml:space="preserve">адрес юридического лица, в том числе иностранного юридического лица (если участником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10472B09" w14:textId="75D0B4DA" w:rsidR="00621C10" w:rsidRPr="00621C10" w:rsidRDefault="00621C10" w:rsidP="00464BD3">
      <w:pPr>
        <w:pStyle w:val="a5"/>
        <w:numPr>
          <w:ilvl w:val="1"/>
          <w:numId w:val="6"/>
        </w:numPr>
        <w:spacing w:after="120"/>
        <w:ind w:left="0" w:firstLine="709"/>
        <w:contextualSpacing w:val="0"/>
        <w:jc w:val="both"/>
        <w:rPr>
          <w:rFonts w:ascii="Times New Roman" w:hAnsi="Times New Roman" w:cs="Times New Roman"/>
          <w:sz w:val="24"/>
          <w:szCs w:val="24"/>
        </w:rPr>
      </w:pPr>
      <w:r w:rsidRPr="00621C10">
        <w:rPr>
          <w:rFonts w:ascii="Times New Roman" w:hAnsi="Times New Roman" w:cs="Times New Roman"/>
          <w:color w:val="000000"/>
          <w:sz w:val="24"/>
          <w:szCs w:val="24"/>
          <w:shd w:val="clear" w:color="auto" w:fill="FFFFFF"/>
        </w:rPr>
        <w:t>копия </w:t>
      </w:r>
      <w:r w:rsidRPr="00621C10">
        <w:rPr>
          <w:rFonts w:ascii="Times New Roman" w:hAnsi="Times New Roman" w:cs="Times New Roman"/>
          <w:sz w:val="24"/>
          <w:szCs w:val="24"/>
          <w:shd w:val="clear" w:color="auto" w:fill="FFFFFF"/>
        </w:rPr>
        <w:t>документа</w:t>
      </w:r>
      <w:r w:rsidRPr="00621C10">
        <w:rPr>
          <w:rFonts w:ascii="Times New Roman" w:hAnsi="Times New Roman" w:cs="Times New Roman"/>
          <w:color w:val="000000"/>
          <w:sz w:val="24"/>
          <w:szCs w:val="24"/>
          <w:shd w:val="clear" w:color="auto" w:fill="FFFFFF"/>
        </w:rPr>
        <w:t xml:space="preserve">, удостоверяющего личность участника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в соответствии с законодательством Российской Федерации (если участник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является физическим лицом, не являющимся индивидуальным предпринимателем);</w:t>
      </w:r>
    </w:p>
    <w:p w14:paraId="625F2893" w14:textId="5605EE27" w:rsidR="00621C10" w:rsidRPr="00621C10" w:rsidRDefault="00621C10" w:rsidP="00464BD3">
      <w:pPr>
        <w:pStyle w:val="a5"/>
        <w:numPr>
          <w:ilvl w:val="1"/>
          <w:numId w:val="6"/>
        </w:numPr>
        <w:spacing w:after="120"/>
        <w:ind w:left="0" w:firstLine="709"/>
        <w:contextualSpacing w:val="0"/>
        <w:jc w:val="both"/>
        <w:rPr>
          <w:rFonts w:ascii="Times New Roman" w:hAnsi="Times New Roman" w:cs="Times New Roman"/>
          <w:sz w:val="24"/>
          <w:szCs w:val="24"/>
        </w:rPr>
      </w:pPr>
      <w:r w:rsidRPr="00621C10">
        <w:rPr>
          <w:rFonts w:ascii="Times New Roman" w:hAnsi="Times New Roman" w:cs="Times New Roman"/>
          <w:color w:val="000000"/>
          <w:sz w:val="24"/>
          <w:szCs w:val="24"/>
          <w:shd w:val="clear" w:color="auto" w:fill="FFFFFF"/>
        </w:rPr>
        <w:t xml:space="preserve">идентификационный номер налогоплательщика юридического лица (если участником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является иностранное лицо), код причины постановки на учет юридического лица (если </w:t>
      </w:r>
      <w:r w:rsidRPr="00621C10">
        <w:rPr>
          <w:rFonts w:ascii="Times New Roman" w:hAnsi="Times New Roman" w:cs="Times New Roman"/>
          <w:color w:val="000000"/>
          <w:sz w:val="24"/>
          <w:szCs w:val="24"/>
          <w:shd w:val="clear" w:color="auto" w:fill="FFFFFF"/>
        </w:rPr>
        <w:lastRenderedPageBreak/>
        <w:t xml:space="preserve">участником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выступает обособленное подразделение юридического лица);</w:t>
      </w:r>
    </w:p>
    <w:p w14:paraId="3885A4FB" w14:textId="575446AE" w:rsidR="00621C10" w:rsidRPr="00621C10" w:rsidRDefault="00621C10" w:rsidP="00464BD3">
      <w:pPr>
        <w:pStyle w:val="a5"/>
        <w:numPr>
          <w:ilvl w:val="1"/>
          <w:numId w:val="6"/>
        </w:numPr>
        <w:spacing w:after="120"/>
        <w:ind w:left="0" w:firstLine="709"/>
        <w:contextualSpacing w:val="0"/>
        <w:jc w:val="both"/>
        <w:rPr>
          <w:rFonts w:ascii="Times New Roman" w:hAnsi="Times New Roman" w:cs="Times New Roman"/>
          <w:sz w:val="24"/>
          <w:szCs w:val="24"/>
        </w:rPr>
      </w:pPr>
      <w:r w:rsidRPr="00621C10">
        <w:rPr>
          <w:rFonts w:ascii="Times New Roman" w:hAnsi="Times New Roman" w:cs="Times New Roman"/>
          <w:color w:val="000000"/>
          <w:sz w:val="24"/>
          <w:szCs w:val="24"/>
          <w:shd w:val="clear" w:color="auto" w:fill="FFFFFF"/>
        </w:rPr>
        <w:t xml:space="preserve">выписка из единого государственного реестра юридических лиц (если участником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является юридическое лицо), выписка из единого государственного реестра индивидуальных предпринимателей (если участником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является индивидуальный предприниматель);</w:t>
      </w:r>
    </w:p>
    <w:p w14:paraId="0A7BBB8A" w14:textId="68DD356A" w:rsidR="00621C10" w:rsidRPr="00621C10" w:rsidRDefault="00621C10" w:rsidP="00464BD3">
      <w:pPr>
        <w:pStyle w:val="a5"/>
        <w:numPr>
          <w:ilvl w:val="1"/>
          <w:numId w:val="6"/>
        </w:numPr>
        <w:spacing w:after="120"/>
        <w:ind w:left="0" w:firstLine="709"/>
        <w:contextualSpacing w:val="0"/>
        <w:jc w:val="both"/>
        <w:rPr>
          <w:rFonts w:ascii="Times New Roman" w:hAnsi="Times New Roman" w:cs="Times New Roman"/>
          <w:sz w:val="24"/>
          <w:szCs w:val="24"/>
        </w:rPr>
      </w:pPr>
      <w:r w:rsidRPr="00621C10">
        <w:rPr>
          <w:rFonts w:ascii="Times New Roman" w:hAnsi="Times New Roman" w:cs="Times New Roman"/>
          <w:color w:val="000000"/>
          <w:sz w:val="24"/>
          <w:szCs w:val="24"/>
          <w:shd w:val="clear" w:color="auto" w:fill="FFFFFF"/>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xml:space="preserve"> заключение контракта на поставку товара, выполнение работы или оказание услуги, являющихся объектом </w:t>
      </w:r>
      <w:r w:rsidR="00233AD1">
        <w:rPr>
          <w:rFonts w:ascii="Times New Roman" w:hAnsi="Times New Roman" w:cs="Times New Roman"/>
          <w:color w:val="000000"/>
          <w:sz w:val="24"/>
          <w:szCs w:val="24"/>
          <w:shd w:val="clear" w:color="auto" w:fill="FFFFFF"/>
        </w:rPr>
        <w:t>запроса предложений</w:t>
      </w:r>
      <w:r w:rsidRPr="00621C10">
        <w:rPr>
          <w:rFonts w:ascii="Times New Roman" w:hAnsi="Times New Roman" w:cs="Times New Roman"/>
          <w:color w:val="000000"/>
          <w:sz w:val="24"/>
          <w:szCs w:val="24"/>
          <w:shd w:val="clear" w:color="auto" w:fill="FFFFFF"/>
        </w:rPr>
        <w:t>,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6BFFF917" w14:textId="77777777" w:rsidR="00D43020" w:rsidRPr="00D43020" w:rsidRDefault="00621C10" w:rsidP="00464BD3">
      <w:pPr>
        <w:pStyle w:val="a5"/>
        <w:numPr>
          <w:ilvl w:val="1"/>
          <w:numId w:val="6"/>
        </w:numPr>
        <w:spacing w:after="120"/>
        <w:ind w:left="0" w:firstLine="709"/>
        <w:contextualSpacing w:val="0"/>
        <w:jc w:val="both"/>
        <w:rPr>
          <w:rFonts w:ascii="Times New Roman" w:hAnsi="Times New Roman" w:cs="Times New Roman"/>
          <w:sz w:val="24"/>
          <w:szCs w:val="24"/>
        </w:rPr>
      </w:pPr>
      <w:r w:rsidRPr="00621C10">
        <w:rPr>
          <w:rFonts w:ascii="Times New Roman" w:hAnsi="Times New Roman" w:cs="Times New Roman"/>
          <w:color w:val="000000"/>
          <w:sz w:val="24"/>
          <w:szCs w:val="24"/>
          <w:shd w:val="clear" w:color="auto" w:fill="FFFFFF"/>
        </w:rPr>
        <w:t>документы, подтверждающие соответствие участника запроса предложений требованиям, установленным п. 8 настоящего Извещения</w:t>
      </w:r>
      <w:r w:rsidR="00D43020">
        <w:rPr>
          <w:rFonts w:ascii="Times New Roman" w:hAnsi="Times New Roman" w:cs="Times New Roman"/>
          <w:color w:val="000000"/>
          <w:sz w:val="24"/>
          <w:szCs w:val="24"/>
          <w:shd w:val="clear" w:color="auto" w:fill="FFFFFF"/>
        </w:rPr>
        <w:t>;</w:t>
      </w:r>
    </w:p>
    <w:p w14:paraId="3FA77E83" w14:textId="77777777" w:rsidR="00D43020" w:rsidRPr="00D43020" w:rsidRDefault="00D43020" w:rsidP="00464BD3">
      <w:pPr>
        <w:pStyle w:val="a5"/>
        <w:numPr>
          <w:ilvl w:val="1"/>
          <w:numId w:val="6"/>
        </w:numPr>
        <w:spacing w:after="120"/>
        <w:ind w:left="0" w:firstLine="709"/>
        <w:contextualSpacing w:val="0"/>
        <w:jc w:val="both"/>
        <w:rPr>
          <w:rFonts w:ascii="Times New Roman" w:hAnsi="Times New Roman" w:cs="Times New Roman"/>
          <w:sz w:val="24"/>
          <w:szCs w:val="24"/>
        </w:rPr>
      </w:pPr>
      <w:r w:rsidRPr="00D43020">
        <w:rPr>
          <w:rFonts w:ascii="Times New Roman" w:hAnsi="Times New Roman" w:cs="Times New Roman"/>
          <w:sz w:val="24"/>
          <w:szCs w:val="24"/>
        </w:rPr>
        <w:t>баланс на последнюю отчетную дату;</w:t>
      </w:r>
    </w:p>
    <w:p w14:paraId="2EEA6171" w14:textId="1556D7F5" w:rsidR="00D43020" w:rsidRPr="00D43020" w:rsidRDefault="00D43020" w:rsidP="00464BD3">
      <w:pPr>
        <w:pStyle w:val="a5"/>
        <w:numPr>
          <w:ilvl w:val="1"/>
          <w:numId w:val="6"/>
        </w:numPr>
        <w:spacing w:after="120"/>
        <w:ind w:left="0" w:firstLine="709"/>
        <w:contextualSpacing w:val="0"/>
        <w:jc w:val="both"/>
        <w:rPr>
          <w:rFonts w:ascii="Times New Roman" w:hAnsi="Times New Roman" w:cs="Times New Roman"/>
          <w:sz w:val="24"/>
          <w:szCs w:val="24"/>
        </w:rPr>
      </w:pPr>
      <w:r w:rsidRPr="00D43020">
        <w:rPr>
          <w:rFonts w:ascii="Times New Roman" w:hAnsi="Times New Roman" w:cs="Times New Roman"/>
          <w:sz w:val="24"/>
          <w:szCs w:val="24"/>
        </w:rPr>
        <w:t>копия решения полномочного органа организации об избрании (назначении) руководителя и копия приказа о вступлении в должность</w:t>
      </w:r>
    </w:p>
    <w:p w14:paraId="45801811" w14:textId="27A762A0" w:rsidR="00D43020" w:rsidRPr="00D43020" w:rsidRDefault="00D43020" w:rsidP="00464BD3">
      <w:pPr>
        <w:shd w:val="clear" w:color="auto" w:fill="FFFFFF"/>
        <w:tabs>
          <w:tab w:val="left" w:pos="0"/>
        </w:tabs>
        <w:spacing w:after="120" w:line="240" w:lineRule="auto"/>
        <w:ind w:firstLine="709"/>
        <w:jc w:val="both"/>
        <w:rPr>
          <w:rFonts w:ascii="Times New Roman" w:hAnsi="Times New Roman" w:cs="Times New Roman"/>
          <w:sz w:val="24"/>
          <w:szCs w:val="24"/>
        </w:rPr>
      </w:pPr>
      <w:r w:rsidRPr="00D43020">
        <w:rPr>
          <w:rFonts w:ascii="Times New Roman" w:hAnsi="Times New Roman" w:cs="Times New Roman"/>
          <w:sz w:val="24"/>
          <w:szCs w:val="24"/>
        </w:rPr>
        <w:t>Кроме того, к заявке должны быть приложены документы, подтверждающие полномочия лица, имеющего право действовать от имени претендента при подаче заявки, а также документ, удостоверяющий личность представителя претендента, а также подписанную претендентом опись представленных документов (в двух экземплярах).</w:t>
      </w:r>
    </w:p>
    <w:p w14:paraId="2592A65A" w14:textId="3795B237" w:rsidR="00D43020" w:rsidRDefault="00D43020" w:rsidP="00464BD3">
      <w:pPr>
        <w:pStyle w:val="a5"/>
        <w:spacing w:after="120"/>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Претендент вправе подать только одну заявку. </w:t>
      </w:r>
    </w:p>
    <w:p w14:paraId="0D0FD887" w14:textId="0DCB676C" w:rsidR="00621C10" w:rsidRPr="000B02F5" w:rsidRDefault="00621C10" w:rsidP="000B02F5">
      <w:pPr>
        <w:pStyle w:val="a5"/>
        <w:numPr>
          <w:ilvl w:val="0"/>
          <w:numId w:val="2"/>
        </w:numPr>
        <w:spacing w:after="120"/>
        <w:ind w:left="0" w:firstLine="709"/>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Требования </w:t>
      </w:r>
      <w:r w:rsidR="000B02F5">
        <w:rPr>
          <w:rFonts w:ascii="Times New Roman" w:hAnsi="Times New Roman" w:cs="Times New Roman"/>
          <w:b/>
          <w:bCs/>
          <w:sz w:val="24"/>
          <w:szCs w:val="24"/>
        </w:rPr>
        <w:t>к участнику запроса предложений:</w:t>
      </w:r>
    </w:p>
    <w:p w14:paraId="5206CC13" w14:textId="78DE2565" w:rsidR="00621C10" w:rsidRPr="001B1E59" w:rsidRDefault="00621C10" w:rsidP="001B1E59">
      <w:pPr>
        <w:pStyle w:val="a5"/>
        <w:numPr>
          <w:ilvl w:val="1"/>
          <w:numId w:val="6"/>
        </w:numPr>
        <w:spacing w:after="120"/>
        <w:ind w:left="0" w:firstLine="709"/>
        <w:contextualSpacing w:val="0"/>
        <w:jc w:val="both"/>
        <w:rPr>
          <w:rFonts w:ascii="Times New Roman" w:hAnsi="Times New Roman" w:cs="Times New Roman"/>
          <w:sz w:val="24"/>
          <w:szCs w:val="24"/>
        </w:rPr>
      </w:pPr>
      <w:r w:rsidRPr="001B1E59">
        <w:rPr>
          <w:rFonts w:ascii="Times New Roman" w:hAnsi="Times New Roman" w:cs="Times New Roman"/>
          <w:sz w:val="24"/>
          <w:szCs w:val="24"/>
        </w:rPr>
        <w:t xml:space="preserve">непроведение ликвидации участника </w:t>
      </w:r>
      <w:r w:rsidR="00233AD1" w:rsidRPr="001B1E59">
        <w:rPr>
          <w:rFonts w:ascii="Times New Roman" w:hAnsi="Times New Roman" w:cs="Times New Roman"/>
          <w:sz w:val="24"/>
          <w:szCs w:val="24"/>
        </w:rPr>
        <w:t>запроса предложений</w:t>
      </w:r>
      <w:r w:rsidRPr="001B1E59">
        <w:rPr>
          <w:rFonts w:ascii="Times New Roman" w:hAnsi="Times New Roman" w:cs="Times New Roman"/>
          <w:sz w:val="24"/>
          <w:szCs w:val="24"/>
        </w:rPr>
        <w:t xml:space="preserve"> - юридического лица и отсутствие решения арбитражного суда о признании участника </w:t>
      </w:r>
      <w:r w:rsidR="00233AD1" w:rsidRPr="001B1E59">
        <w:rPr>
          <w:rFonts w:ascii="Times New Roman" w:hAnsi="Times New Roman" w:cs="Times New Roman"/>
          <w:sz w:val="24"/>
          <w:szCs w:val="24"/>
        </w:rPr>
        <w:t>запроса предложений</w:t>
      </w:r>
      <w:r w:rsidRPr="001B1E59">
        <w:rPr>
          <w:rFonts w:ascii="Times New Roman" w:hAnsi="Times New Roman" w:cs="Times New Roman"/>
          <w:sz w:val="24"/>
          <w:szCs w:val="24"/>
        </w:rPr>
        <w:t xml:space="preserve"> - юридического лица или индивидуального предпринимателя несостоятельным (банкротом) и об открытии конкурсного производства;</w:t>
      </w:r>
    </w:p>
    <w:p w14:paraId="52AE3F27" w14:textId="24AB2474" w:rsidR="00621C10" w:rsidRPr="001B1E59" w:rsidRDefault="00621C10" w:rsidP="001B1E59">
      <w:pPr>
        <w:pStyle w:val="a5"/>
        <w:numPr>
          <w:ilvl w:val="1"/>
          <w:numId w:val="6"/>
        </w:numPr>
        <w:spacing w:after="120"/>
        <w:ind w:left="0" w:firstLine="709"/>
        <w:contextualSpacing w:val="0"/>
        <w:jc w:val="both"/>
        <w:rPr>
          <w:rFonts w:ascii="Times New Roman" w:hAnsi="Times New Roman" w:cs="Times New Roman"/>
          <w:sz w:val="24"/>
          <w:szCs w:val="24"/>
        </w:rPr>
      </w:pPr>
      <w:r w:rsidRPr="001B1E59">
        <w:rPr>
          <w:rFonts w:ascii="Times New Roman" w:hAnsi="Times New Roman" w:cs="Times New Roman"/>
          <w:sz w:val="24"/>
          <w:szCs w:val="24"/>
        </w:rPr>
        <w:t xml:space="preserve">неприостановление деятельности участника </w:t>
      </w:r>
      <w:r w:rsidR="00233AD1" w:rsidRPr="001B1E59">
        <w:rPr>
          <w:rFonts w:ascii="Times New Roman" w:hAnsi="Times New Roman" w:cs="Times New Roman"/>
          <w:sz w:val="24"/>
          <w:szCs w:val="24"/>
        </w:rPr>
        <w:t>запроса предложений</w:t>
      </w:r>
      <w:r w:rsidRPr="001B1E59">
        <w:rPr>
          <w:rFonts w:ascii="Times New Roman" w:hAnsi="Times New Roman" w:cs="Times New Roman"/>
          <w:sz w:val="24"/>
          <w:szCs w:val="24"/>
        </w:rPr>
        <w:t xml:space="preserve"> в порядке, установленном Кодексом Российской Федерации об административных правонарушениях;</w:t>
      </w:r>
    </w:p>
    <w:p w14:paraId="36E89563" w14:textId="3B2B4800" w:rsidR="00621C10" w:rsidRPr="001B1E59" w:rsidRDefault="00621C10" w:rsidP="001B1E59">
      <w:pPr>
        <w:pStyle w:val="a5"/>
        <w:numPr>
          <w:ilvl w:val="1"/>
          <w:numId w:val="6"/>
        </w:numPr>
        <w:spacing w:after="120"/>
        <w:ind w:left="0" w:firstLine="709"/>
        <w:contextualSpacing w:val="0"/>
        <w:jc w:val="both"/>
        <w:rPr>
          <w:rFonts w:ascii="Times New Roman" w:hAnsi="Times New Roman" w:cs="Times New Roman"/>
          <w:sz w:val="24"/>
          <w:szCs w:val="24"/>
        </w:rPr>
      </w:pPr>
      <w:r w:rsidRPr="001B1E59">
        <w:rPr>
          <w:rFonts w:ascii="Times New Roman" w:hAnsi="Times New Roman" w:cs="Times New Roman"/>
          <w:sz w:val="24"/>
          <w:szCs w:val="24"/>
        </w:rPr>
        <w:t xml:space="preserve">отсутствие у участника </w:t>
      </w:r>
      <w:r w:rsidR="00233AD1" w:rsidRPr="001B1E59">
        <w:rPr>
          <w:rFonts w:ascii="Times New Roman" w:hAnsi="Times New Roman" w:cs="Times New Roman"/>
          <w:sz w:val="24"/>
          <w:szCs w:val="24"/>
        </w:rPr>
        <w:t>запроса предложений</w:t>
      </w:r>
      <w:r w:rsidRPr="001B1E59">
        <w:rPr>
          <w:rFonts w:ascii="Times New Roman" w:hAnsi="Times New Roman" w:cs="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w:t>
      </w:r>
      <w:r w:rsidR="00233AD1" w:rsidRPr="001B1E59">
        <w:rPr>
          <w:rFonts w:ascii="Times New Roman" w:hAnsi="Times New Roman" w:cs="Times New Roman"/>
          <w:sz w:val="24"/>
          <w:szCs w:val="24"/>
        </w:rPr>
        <w:t>запроса предложений</w:t>
      </w:r>
      <w:r w:rsidRPr="001B1E59">
        <w:rPr>
          <w:rFonts w:ascii="Times New Roman" w:hAnsi="Times New Roman" w:cs="Times New Roman"/>
          <w:sz w:val="24"/>
          <w:szCs w:val="24"/>
        </w:rPr>
        <w:t>, по данным бухгалтерской отчетности за последний отчетный период;</w:t>
      </w:r>
    </w:p>
    <w:p w14:paraId="12587BF2" w14:textId="0A5351C7" w:rsidR="00C50C86" w:rsidRDefault="00C50C86" w:rsidP="00464BD3">
      <w:pPr>
        <w:pStyle w:val="a5"/>
        <w:spacing w:after="12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Участник запроса предложений должен представить документы, подтверждающие соответствие также следующим требованиям:</w:t>
      </w:r>
    </w:p>
    <w:p w14:paraId="2EE45759" w14:textId="24327EDE" w:rsidR="00C50C86" w:rsidRPr="00A12DC2" w:rsidRDefault="00C50C86" w:rsidP="001B1E59">
      <w:pPr>
        <w:pStyle w:val="a5"/>
        <w:numPr>
          <w:ilvl w:val="1"/>
          <w:numId w:val="6"/>
        </w:numPr>
        <w:spacing w:after="120"/>
        <w:ind w:left="0" w:firstLine="709"/>
        <w:contextualSpacing w:val="0"/>
        <w:jc w:val="both"/>
        <w:rPr>
          <w:rFonts w:ascii="Times New Roman" w:hAnsi="Times New Roman" w:cs="Times New Roman"/>
          <w:sz w:val="24"/>
          <w:szCs w:val="24"/>
        </w:rPr>
      </w:pPr>
      <w:r w:rsidRPr="00A12DC2">
        <w:rPr>
          <w:rFonts w:ascii="Times New Roman" w:hAnsi="Times New Roman" w:cs="Times New Roman"/>
          <w:sz w:val="24"/>
          <w:szCs w:val="24"/>
        </w:rPr>
        <w:t>претендент является юридическим лицом, резидентом Р</w:t>
      </w:r>
      <w:r w:rsidR="005422C5" w:rsidRPr="00A12DC2">
        <w:rPr>
          <w:rFonts w:ascii="Times New Roman" w:hAnsi="Times New Roman" w:cs="Times New Roman"/>
          <w:sz w:val="24"/>
          <w:szCs w:val="24"/>
        </w:rPr>
        <w:t>оссийской Федерации</w:t>
      </w:r>
      <w:r w:rsidRPr="00A12DC2">
        <w:rPr>
          <w:rFonts w:ascii="Times New Roman" w:hAnsi="Times New Roman" w:cs="Times New Roman"/>
          <w:sz w:val="24"/>
          <w:szCs w:val="24"/>
        </w:rPr>
        <w:t>;</w:t>
      </w:r>
    </w:p>
    <w:p w14:paraId="63C69FB6" w14:textId="4F8667E0" w:rsidR="00C50C86" w:rsidRDefault="00C50C86" w:rsidP="001B1E59">
      <w:pPr>
        <w:pStyle w:val="a5"/>
        <w:numPr>
          <w:ilvl w:val="1"/>
          <w:numId w:val="6"/>
        </w:numPr>
        <w:spacing w:after="120"/>
        <w:ind w:left="0" w:firstLine="709"/>
        <w:contextualSpacing w:val="0"/>
        <w:jc w:val="both"/>
        <w:rPr>
          <w:rFonts w:ascii="Times New Roman" w:hAnsi="Times New Roman" w:cs="Times New Roman"/>
          <w:sz w:val="24"/>
          <w:szCs w:val="24"/>
        </w:rPr>
      </w:pPr>
      <w:r w:rsidRPr="00A12DC2">
        <w:rPr>
          <w:rFonts w:ascii="Times New Roman" w:hAnsi="Times New Roman" w:cs="Times New Roman"/>
          <w:sz w:val="24"/>
          <w:szCs w:val="24"/>
        </w:rPr>
        <w:t>размер уставного капитала претендента не менее 10 000 (десяти тысяч) руб.</w:t>
      </w:r>
    </w:p>
    <w:p w14:paraId="7AF54FC5" w14:textId="77777777" w:rsidR="00BE15DD" w:rsidRPr="00A12DC2" w:rsidRDefault="00BE15DD" w:rsidP="00BE15DD">
      <w:pPr>
        <w:pStyle w:val="a5"/>
        <w:spacing w:after="120"/>
        <w:ind w:left="709"/>
        <w:contextualSpacing w:val="0"/>
        <w:jc w:val="both"/>
        <w:rPr>
          <w:rFonts w:ascii="Times New Roman" w:hAnsi="Times New Roman" w:cs="Times New Roman"/>
          <w:sz w:val="24"/>
          <w:szCs w:val="24"/>
        </w:rPr>
      </w:pPr>
    </w:p>
    <w:p w14:paraId="0A341D8B" w14:textId="7A1160CD" w:rsidR="00275B0A" w:rsidRPr="000B02F5" w:rsidRDefault="001C4ED7" w:rsidP="000B02F5">
      <w:pPr>
        <w:pStyle w:val="a5"/>
        <w:numPr>
          <w:ilvl w:val="0"/>
          <w:numId w:val="2"/>
        </w:numPr>
        <w:spacing w:after="120"/>
        <w:ind w:left="0" w:firstLine="709"/>
        <w:contextualSpacing w:val="0"/>
        <w:jc w:val="both"/>
        <w:rPr>
          <w:rFonts w:ascii="Times New Roman" w:hAnsi="Times New Roman" w:cs="Times New Roman"/>
          <w:b/>
          <w:bCs/>
          <w:sz w:val="24"/>
          <w:szCs w:val="24"/>
        </w:rPr>
      </w:pPr>
      <w:r w:rsidRPr="001C4ED7">
        <w:rPr>
          <w:rFonts w:ascii="Times New Roman" w:hAnsi="Times New Roman" w:cs="Times New Roman"/>
          <w:b/>
          <w:bCs/>
          <w:sz w:val="24"/>
          <w:szCs w:val="24"/>
        </w:rPr>
        <w:t xml:space="preserve">Рассмотрение заявок и допуск </w:t>
      </w:r>
      <w:r w:rsidR="000B02F5">
        <w:rPr>
          <w:rFonts w:ascii="Times New Roman" w:hAnsi="Times New Roman" w:cs="Times New Roman"/>
          <w:b/>
          <w:bCs/>
          <w:sz w:val="24"/>
          <w:szCs w:val="24"/>
        </w:rPr>
        <w:t>к участию в запросе предложений:</w:t>
      </w:r>
    </w:p>
    <w:p w14:paraId="356844A8" w14:textId="77777777" w:rsidR="00AF3A46" w:rsidRPr="001D6374" w:rsidRDefault="00AF3A46" w:rsidP="00464BD3">
      <w:pPr>
        <w:pStyle w:val="Default"/>
        <w:tabs>
          <w:tab w:val="left" w:pos="1134"/>
        </w:tabs>
        <w:spacing w:after="120"/>
        <w:ind w:firstLine="709"/>
        <w:jc w:val="both"/>
      </w:pPr>
      <w:r w:rsidRPr="001D6374">
        <w:t>ЭТП обеспечивает для пользователей Организатора запроса предложений, функционал по рассмотрению заявок на участие в процедурах в соответствии с Регламентом ЭТП, который размещается в открытой части ЭТП.</w:t>
      </w:r>
    </w:p>
    <w:p w14:paraId="2B2A3E18" w14:textId="6975B3B4" w:rsidR="009A2DDC" w:rsidRPr="009A2DDC" w:rsidRDefault="00AF3A46" w:rsidP="00464BD3">
      <w:pPr>
        <w:spacing w:after="120"/>
        <w:ind w:firstLine="709"/>
        <w:jc w:val="both"/>
        <w:rPr>
          <w:rFonts w:ascii="Times New Roman" w:hAnsi="Times New Roman" w:cs="Times New Roman"/>
          <w:sz w:val="24"/>
          <w:szCs w:val="24"/>
        </w:rPr>
      </w:pPr>
      <w:r w:rsidRPr="009A2DDC">
        <w:rPr>
          <w:rFonts w:ascii="Times New Roman" w:hAnsi="Times New Roman" w:cs="Times New Roman"/>
          <w:sz w:val="24"/>
          <w:szCs w:val="24"/>
        </w:rPr>
        <w:t xml:space="preserve">Срок рассмотрения заявок на участие в запросе предложений устанавливается Организатором запроса предложений в лице конкурсного управляющего </w:t>
      </w:r>
      <w:r w:rsidR="007963C1">
        <w:rPr>
          <w:rFonts w:ascii="Times New Roman" w:hAnsi="Times New Roman" w:cs="Times New Roman"/>
          <w:sz w:val="24"/>
          <w:szCs w:val="24"/>
        </w:rPr>
        <w:t>ООО «</w:t>
      </w:r>
      <w:proofErr w:type="spellStart"/>
      <w:r w:rsidR="007963C1">
        <w:rPr>
          <w:rFonts w:ascii="Times New Roman" w:hAnsi="Times New Roman" w:cs="Times New Roman"/>
          <w:sz w:val="24"/>
          <w:szCs w:val="24"/>
        </w:rPr>
        <w:t>Вертикалъ</w:t>
      </w:r>
      <w:proofErr w:type="spellEnd"/>
      <w:r w:rsidRPr="009A2DDC">
        <w:rPr>
          <w:rFonts w:ascii="Times New Roman" w:hAnsi="Times New Roman" w:cs="Times New Roman"/>
          <w:sz w:val="24"/>
          <w:szCs w:val="24"/>
        </w:rPr>
        <w:t xml:space="preserve">» </w:t>
      </w:r>
      <w:proofErr w:type="spellStart"/>
      <w:r w:rsidR="007963C1">
        <w:rPr>
          <w:rFonts w:ascii="Times New Roman" w:hAnsi="Times New Roman" w:cs="Times New Roman"/>
          <w:sz w:val="24"/>
          <w:szCs w:val="24"/>
        </w:rPr>
        <w:t>Полетцкой</w:t>
      </w:r>
      <w:proofErr w:type="spellEnd"/>
      <w:r w:rsidR="007963C1">
        <w:rPr>
          <w:rFonts w:ascii="Times New Roman" w:hAnsi="Times New Roman" w:cs="Times New Roman"/>
          <w:sz w:val="24"/>
          <w:szCs w:val="24"/>
        </w:rPr>
        <w:t xml:space="preserve"> Марии Алексеевны</w:t>
      </w:r>
      <w:r w:rsidRPr="009A2DDC">
        <w:rPr>
          <w:rFonts w:ascii="Times New Roman" w:hAnsi="Times New Roman" w:cs="Times New Roman"/>
          <w:sz w:val="24"/>
          <w:szCs w:val="24"/>
        </w:rPr>
        <w:t xml:space="preserve"> и </w:t>
      </w:r>
      <w:r w:rsidRPr="00655B03">
        <w:rPr>
          <w:rFonts w:ascii="Times New Roman" w:hAnsi="Times New Roman" w:cs="Times New Roman"/>
          <w:sz w:val="24"/>
          <w:szCs w:val="24"/>
        </w:rPr>
        <w:t xml:space="preserve">составляет </w:t>
      </w:r>
      <w:r w:rsidR="001B1E59" w:rsidRPr="00655B03">
        <w:rPr>
          <w:rFonts w:ascii="Times New Roman" w:hAnsi="Times New Roman" w:cs="Times New Roman"/>
          <w:bCs/>
          <w:sz w:val="24"/>
          <w:szCs w:val="24"/>
        </w:rPr>
        <w:t>2</w:t>
      </w:r>
      <w:r w:rsidRPr="00655B03">
        <w:rPr>
          <w:rFonts w:ascii="Times New Roman" w:hAnsi="Times New Roman" w:cs="Times New Roman"/>
          <w:bCs/>
          <w:sz w:val="24"/>
          <w:szCs w:val="24"/>
        </w:rPr>
        <w:t xml:space="preserve"> (</w:t>
      </w:r>
      <w:r w:rsidR="001B1E59" w:rsidRPr="00655B03">
        <w:rPr>
          <w:rFonts w:ascii="Times New Roman" w:hAnsi="Times New Roman" w:cs="Times New Roman"/>
          <w:bCs/>
          <w:sz w:val="24"/>
          <w:szCs w:val="24"/>
        </w:rPr>
        <w:t>Два</w:t>
      </w:r>
      <w:r w:rsidRPr="00655B03">
        <w:rPr>
          <w:rFonts w:ascii="Times New Roman" w:hAnsi="Times New Roman" w:cs="Times New Roman"/>
          <w:bCs/>
          <w:sz w:val="24"/>
          <w:szCs w:val="24"/>
        </w:rPr>
        <w:t>) рабочих дня</w:t>
      </w:r>
      <w:r w:rsidRPr="00655B03">
        <w:rPr>
          <w:rFonts w:ascii="Times New Roman" w:hAnsi="Times New Roman" w:cs="Times New Roman"/>
          <w:sz w:val="24"/>
          <w:szCs w:val="24"/>
        </w:rPr>
        <w:t>,</w:t>
      </w:r>
      <w:r w:rsidRPr="009A2DDC">
        <w:rPr>
          <w:rFonts w:ascii="Times New Roman" w:hAnsi="Times New Roman" w:cs="Times New Roman"/>
          <w:sz w:val="24"/>
          <w:szCs w:val="24"/>
        </w:rPr>
        <w:t xml:space="preserve"> начиная с даты, следующей за датой окончания приема заявок на участие в запросе предложений.</w:t>
      </w:r>
    </w:p>
    <w:p w14:paraId="37A91504" w14:textId="77777777" w:rsidR="009A2DDC" w:rsidRPr="009A2DDC" w:rsidRDefault="009A2DDC" w:rsidP="00464BD3">
      <w:pPr>
        <w:spacing w:after="120"/>
        <w:ind w:firstLine="709"/>
        <w:jc w:val="both"/>
        <w:rPr>
          <w:rFonts w:ascii="Times New Roman" w:hAnsi="Times New Roman" w:cs="Times New Roman"/>
          <w:sz w:val="24"/>
          <w:szCs w:val="24"/>
        </w:rPr>
      </w:pPr>
      <w:r w:rsidRPr="009A2DDC">
        <w:rPr>
          <w:rFonts w:ascii="Times New Roman" w:hAnsi="Times New Roman" w:cs="Times New Roman"/>
          <w:sz w:val="24"/>
          <w:szCs w:val="24"/>
        </w:rPr>
        <w:t>На ЭТП ведется учет принятых, возвращенных и отозванных заявок на участие в процедурах. После окончания срока подачи заявок, установленного Организатором запроса предложений, заявки становятся доступны для рассмотрения.</w:t>
      </w:r>
    </w:p>
    <w:p w14:paraId="41F4162B" w14:textId="77777777" w:rsidR="009A2DDC" w:rsidRPr="009A2DDC" w:rsidRDefault="009A2DDC" w:rsidP="00464BD3">
      <w:pPr>
        <w:spacing w:after="120"/>
        <w:ind w:firstLine="709"/>
        <w:jc w:val="both"/>
        <w:rPr>
          <w:rFonts w:ascii="Times New Roman" w:hAnsi="Times New Roman" w:cs="Times New Roman"/>
          <w:sz w:val="24"/>
          <w:szCs w:val="24"/>
        </w:rPr>
      </w:pPr>
      <w:r w:rsidRPr="009A2DDC">
        <w:rPr>
          <w:rFonts w:ascii="Times New Roman" w:hAnsi="Times New Roman" w:cs="Times New Roman"/>
          <w:sz w:val="24"/>
          <w:szCs w:val="24"/>
        </w:rPr>
        <w:t xml:space="preserve">По итогам рассмотрения заявок Организатор запроса предложений принимает решение о допуске (об отказе в допуске) Претендентов к участию в запросе предложений и формирует протокол рассмотрения заявок. </w:t>
      </w:r>
    </w:p>
    <w:p w14:paraId="044F73C7" w14:textId="77777777" w:rsidR="009A2DDC" w:rsidRPr="009A2DDC" w:rsidRDefault="009A2DDC" w:rsidP="00464BD3">
      <w:pPr>
        <w:spacing w:after="120"/>
        <w:ind w:firstLine="709"/>
        <w:jc w:val="both"/>
        <w:rPr>
          <w:rFonts w:ascii="Times New Roman" w:hAnsi="Times New Roman" w:cs="Times New Roman"/>
          <w:sz w:val="24"/>
          <w:szCs w:val="24"/>
        </w:rPr>
      </w:pPr>
      <w:r w:rsidRPr="009A2DDC">
        <w:rPr>
          <w:rFonts w:ascii="Times New Roman" w:hAnsi="Times New Roman" w:cs="Times New Roman"/>
          <w:sz w:val="24"/>
          <w:szCs w:val="24"/>
        </w:rPr>
        <w:t xml:space="preserve">Претендент не допускается к участию в запросе предложений в следующих случаях: </w:t>
      </w:r>
    </w:p>
    <w:p w14:paraId="08C71115" w14:textId="77777777" w:rsidR="009A2DDC" w:rsidRPr="009A2DDC" w:rsidRDefault="009A2DDC" w:rsidP="001B1E59">
      <w:pPr>
        <w:pStyle w:val="a5"/>
        <w:numPr>
          <w:ilvl w:val="1"/>
          <w:numId w:val="6"/>
        </w:numPr>
        <w:spacing w:after="120"/>
        <w:ind w:left="0" w:firstLine="709"/>
        <w:contextualSpacing w:val="0"/>
        <w:jc w:val="both"/>
        <w:rPr>
          <w:rFonts w:ascii="Times New Roman" w:hAnsi="Times New Roman" w:cs="Times New Roman"/>
          <w:sz w:val="24"/>
          <w:szCs w:val="24"/>
        </w:rPr>
      </w:pPr>
      <w:r w:rsidRPr="009A2DDC">
        <w:rPr>
          <w:rFonts w:ascii="Times New Roman" w:hAnsi="Times New Roman" w:cs="Times New Roman"/>
          <w:sz w:val="24"/>
          <w:szCs w:val="24"/>
        </w:rPr>
        <w:t xml:space="preserve">заявка подана лицом, не уполномоченным Претендентом на осуществление таких действий; </w:t>
      </w:r>
    </w:p>
    <w:p w14:paraId="3DEB8BA2" w14:textId="77777777" w:rsidR="009A2DDC" w:rsidRPr="009A2DDC" w:rsidRDefault="009A2DDC" w:rsidP="001B1E59">
      <w:pPr>
        <w:pStyle w:val="a5"/>
        <w:numPr>
          <w:ilvl w:val="1"/>
          <w:numId w:val="6"/>
        </w:numPr>
        <w:spacing w:after="120"/>
        <w:ind w:left="0" w:firstLine="709"/>
        <w:contextualSpacing w:val="0"/>
        <w:jc w:val="both"/>
        <w:rPr>
          <w:rFonts w:ascii="Times New Roman" w:hAnsi="Times New Roman" w:cs="Times New Roman"/>
          <w:sz w:val="24"/>
          <w:szCs w:val="24"/>
        </w:rPr>
      </w:pPr>
      <w:r w:rsidRPr="009A2DDC">
        <w:rPr>
          <w:rFonts w:ascii="Times New Roman" w:hAnsi="Times New Roman" w:cs="Times New Roman"/>
          <w:sz w:val="24"/>
          <w:szCs w:val="24"/>
        </w:rPr>
        <w:t xml:space="preserve">предоставлены не все документы по перечню, опубликованному в Извещении о проведении запроса предложений; </w:t>
      </w:r>
    </w:p>
    <w:p w14:paraId="054685F2" w14:textId="283C01A8" w:rsidR="009A2DDC" w:rsidRPr="009A2DDC" w:rsidRDefault="001B1E59" w:rsidP="001B1E59">
      <w:pPr>
        <w:pStyle w:val="a5"/>
        <w:numPr>
          <w:ilvl w:val="1"/>
          <w:numId w:val="6"/>
        </w:numPr>
        <w:spacing w:after="12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п</w:t>
      </w:r>
      <w:r w:rsidR="009A2DDC" w:rsidRPr="009A2DDC">
        <w:rPr>
          <w:rFonts w:ascii="Times New Roman" w:hAnsi="Times New Roman" w:cs="Times New Roman"/>
          <w:sz w:val="24"/>
          <w:szCs w:val="24"/>
        </w:rPr>
        <w:t>ретендентом предоставлены недостоверные сведения;</w:t>
      </w:r>
    </w:p>
    <w:p w14:paraId="475F0902" w14:textId="11445390" w:rsidR="009A2DDC" w:rsidRPr="009A2DDC" w:rsidRDefault="009A2DDC" w:rsidP="001B1E59">
      <w:pPr>
        <w:pStyle w:val="a5"/>
        <w:numPr>
          <w:ilvl w:val="1"/>
          <w:numId w:val="6"/>
        </w:numPr>
        <w:spacing w:after="120"/>
        <w:ind w:left="0" w:firstLine="709"/>
        <w:contextualSpacing w:val="0"/>
        <w:jc w:val="both"/>
        <w:rPr>
          <w:rFonts w:ascii="Times New Roman" w:hAnsi="Times New Roman" w:cs="Times New Roman"/>
          <w:sz w:val="24"/>
          <w:szCs w:val="24"/>
        </w:rPr>
      </w:pPr>
      <w:r w:rsidRPr="009A2DDC">
        <w:rPr>
          <w:rFonts w:ascii="Times New Roman" w:hAnsi="Times New Roman" w:cs="Times New Roman"/>
          <w:sz w:val="24"/>
          <w:szCs w:val="24"/>
        </w:rPr>
        <w:t>не соблюдены все требования к участнику, указанные в данном Извещении.</w:t>
      </w:r>
    </w:p>
    <w:p w14:paraId="3AB6045A" w14:textId="77777777" w:rsidR="009A2DDC" w:rsidRPr="009A2DDC" w:rsidRDefault="009A2DDC" w:rsidP="00464BD3">
      <w:pPr>
        <w:widowControl w:val="0"/>
        <w:tabs>
          <w:tab w:val="right" w:leader="dot" w:pos="4762"/>
        </w:tabs>
        <w:autoSpaceDE w:val="0"/>
        <w:autoSpaceDN w:val="0"/>
        <w:adjustRightInd w:val="0"/>
        <w:spacing w:after="120"/>
        <w:ind w:firstLine="709"/>
        <w:jc w:val="both"/>
        <w:rPr>
          <w:rFonts w:ascii="Times New Roman" w:hAnsi="Times New Roman" w:cs="Times New Roman"/>
          <w:sz w:val="24"/>
          <w:szCs w:val="24"/>
        </w:rPr>
      </w:pPr>
      <w:r w:rsidRPr="009A2DDC">
        <w:rPr>
          <w:rFonts w:ascii="Times New Roman" w:hAnsi="Times New Roman" w:cs="Times New Roman"/>
          <w:sz w:val="24"/>
          <w:szCs w:val="24"/>
        </w:rPr>
        <w:t>Претендент приобретает статус участника запроса предложений с момента подписания протокола определения участников запроса предложений.</w:t>
      </w:r>
    </w:p>
    <w:p w14:paraId="4D2C6735" w14:textId="2FA07BB1" w:rsidR="009A2DDC" w:rsidRPr="009A2DDC" w:rsidRDefault="009A2DDC" w:rsidP="00464BD3">
      <w:pPr>
        <w:widowControl w:val="0"/>
        <w:tabs>
          <w:tab w:val="right" w:leader="dot" w:pos="4762"/>
        </w:tabs>
        <w:autoSpaceDE w:val="0"/>
        <w:autoSpaceDN w:val="0"/>
        <w:adjustRightInd w:val="0"/>
        <w:spacing w:after="120"/>
        <w:ind w:firstLine="709"/>
        <w:jc w:val="both"/>
        <w:rPr>
          <w:rFonts w:ascii="Times New Roman" w:hAnsi="Times New Roman" w:cs="Times New Roman"/>
          <w:sz w:val="24"/>
          <w:szCs w:val="24"/>
        </w:rPr>
      </w:pPr>
      <w:r w:rsidRPr="009A2DDC">
        <w:rPr>
          <w:rFonts w:ascii="Times New Roman" w:hAnsi="Times New Roman" w:cs="Times New Roman"/>
          <w:color w:val="000000"/>
          <w:sz w:val="24"/>
          <w:szCs w:val="24"/>
        </w:rPr>
        <w:t>ЭТП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запроса предложений или об отказе в признании участниками запроса предложений с приложением копии протокола об определении участников запроса предложений.</w:t>
      </w:r>
    </w:p>
    <w:p w14:paraId="2DCF95C7" w14:textId="77777777" w:rsidR="003B60BC" w:rsidRPr="003B60BC" w:rsidRDefault="009A2DDC" w:rsidP="00464BD3">
      <w:pPr>
        <w:widowControl w:val="0"/>
        <w:tabs>
          <w:tab w:val="right" w:leader="dot" w:pos="4762"/>
        </w:tabs>
        <w:autoSpaceDE w:val="0"/>
        <w:autoSpaceDN w:val="0"/>
        <w:adjustRightInd w:val="0"/>
        <w:spacing w:after="120"/>
        <w:ind w:firstLine="709"/>
        <w:jc w:val="both"/>
        <w:rPr>
          <w:rFonts w:ascii="Times New Roman" w:hAnsi="Times New Roman" w:cs="Times New Roman"/>
          <w:sz w:val="24"/>
          <w:szCs w:val="24"/>
        </w:rPr>
      </w:pPr>
      <w:r w:rsidRPr="009A2DDC">
        <w:rPr>
          <w:rFonts w:ascii="Times New Roman" w:hAnsi="Times New Roman" w:cs="Times New Roman"/>
          <w:sz w:val="24"/>
          <w:szCs w:val="24"/>
        </w:rPr>
        <w:t xml:space="preserve">Претенденты, признанные участниками запроса предложений, а также претенденты, не допущенные к участию в запросе предложений, уведомляются об этом путем отправки по электронной почте в срок не позднее следующего рабочего дня с момента подписания </w:t>
      </w:r>
      <w:r w:rsidRPr="003B60BC">
        <w:rPr>
          <w:rFonts w:ascii="Times New Roman" w:hAnsi="Times New Roman" w:cs="Times New Roman"/>
          <w:sz w:val="24"/>
          <w:szCs w:val="24"/>
        </w:rPr>
        <w:t>протокола определения участников запроса предложений.</w:t>
      </w:r>
    </w:p>
    <w:p w14:paraId="4F465BE6" w14:textId="77777777" w:rsidR="003B60BC" w:rsidRPr="003B60BC" w:rsidRDefault="003B60BC" w:rsidP="00464BD3">
      <w:pPr>
        <w:widowControl w:val="0"/>
        <w:tabs>
          <w:tab w:val="right" w:leader="dot" w:pos="4762"/>
        </w:tabs>
        <w:autoSpaceDE w:val="0"/>
        <w:autoSpaceDN w:val="0"/>
        <w:adjustRightInd w:val="0"/>
        <w:spacing w:after="120"/>
        <w:ind w:firstLine="709"/>
        <w:jc w:val="both"/>
        <w:rPr>
          <w:rFonts w:ascii="Times New Roman" w:hAnsi="Times New Roman"/>
          <w:sz w:val="24"/>
          <w:szCs w:val="24"/>
        </w:rPr>
      </w:pPr>
      <w:r w:rsidRPr="003B60BC">
        <w:rPr>
          <w:rFonts w:ascii="Times New Roman" w:hAnsi="Times New Roman"/>
          <w:sz w:val="24"/>
          <w:szCs w:val="24"/>
        </w:rPr>
        <w:t>В запросе предложений могут принимать участие только лица, признанные участниками запроса предложений. Запрос предложений проводятся на электронной площадке в день и время, указанные в сообщении о проведении запроса предложений.</w:t>
      </w:r>
    </w:p>
    <w:p w14:paraId="1FB90AD9" w14:textId="77777777" w:rsidR="003B60BC" w:rsidRPr="003B60BC" w:rsidRDefault="003B60BC" w:rsidP="00464BD3">
      <w:pPr>
        <w:widowControl w:val="0"/>
        <w:tabs>
          <w:tab w:val="right" w:leader="dot" w:pos="4762"/>
        </w:tabs>
        <w:autoSpaceDE w:val="0"/>
        <w:autoSpaceDN w:val="0"/>
        <w:adjustRightInd w:val="0"/>
        <w:spacing w:after="120"/>
        <w:ind w:firstLine="709"/>
        <w:jc w:val="both"/>
        <w:rPr>
          <w:rFonts w:ascii="Times New Roman" w:hAnsi="Times New Roman"/>
          <w:sz w:val="24"/>
          <w:szCs w:val="24"/>
        </w:rPr>
      </w:pPr>
      <w:r w:rsidRPr="003B60BC">
        <w:rPr>
          <w:rFonts w:ascii="Times New Roman" w:hAnsi="Times New Roman"/>
          <w:sz w:val="24"/>
          <w:szCs w:val="24"/>
        </w:rPr>
        <w:t>Организатор проводит запрос предложений, в ходе которого предложения о цене заявляются участниками запроса предложений открыто в ходе проведения запроса предложений.</w:t>
      </w:r>
    </w:p>
    <w:p w14:paraId="1B10BC6F" w14:textId="77777777" w:rsidR="003B60BC" w:rsidRPr="001B1E59" w:rsidRDefault="003B60BC" w:rsidP="00464BD3">
      <w:pPr>
        <w:spacing w:after="120"/>
        <w:ind w:firstLine="709"/>
        <w:jc w:val="both"/>
        <w:rPr>
          <w:rFonts w:ascii="Times New Roman" w:hAnsi="Times New Roman"/>
          <w:bCs/>
          <w:sz w:val="24"/>
          <w:szCs w:val="24"/>
        </w:rPr>
      </w:pPr>
      <w:r w:rsidRPr="001B1E59">
        <w:rPr>
          <w:rFonts w:ascii="Times New Roman" w:hAnsi="Times New Roman"/>
          <w:bCs/>
          <w:sz w:val="24"/>
          <w:szCs w:val="24"/>
        </w:rPr>
        <w:t xml:space="preserve">Ценовые предложения, заявляемые участниками в ходе запроса предложений, должны быть равны или превышать начальную цену арендной платы, установленной настоящим Извещением. </w:t>
      </w:r>
    </w:p>
    <w:p w14:paraId="00F451CF" w14:textId="415CAAC9" w:rsidR="003B60BC" w:rsidRPr="003B60BC" w:rsidRDefault="003B60BC" w:rsidP="00464BD3">
      <w:pPr>
        <w:spacing w:after="120"/>
        <w:ind w:firstLine="709"/>
        <w:jc w:val="both"/>
        <w:rPr>
          <w:rFonts w:ascii="Times New Roman" w:hAnsi="Times New Roman" w:cs="Times New Roman"/>
          <w:b/>
          <w:bCs/>
          <w:sz w:val="24"/>
          <w:szCs w:val="24"/>
          <w:lang w:val="x-none"/>
        </w:rPr>
      </w:pPr>
      <w:r w:rsidRPr="003B60BC">
        <w:rPr>
          <w:rFonts w:ascii="Times New Roman" w:hAnsi="Times New Roman"/>
          <w:sz w:val="24"/>
          <w:szCs w:val="24"/>
        </w:rPr>
        <w:lastRenderedPageBreak/>
        <w:t>В ходе проведения запроса предложений Участник обязан самостоятельно обеспечивать бесперебойный доступ к сети «Интернет», а также отслеживать обновление информации на странице с ходом запроса предложений посредством использования заложенной в браузере функции обновления страницы или использования клавиши F5 на клавиатуре.</w:t>
      </w:r>
    </w:p>
    <w:p w14:paraId="056BB66C" w14:textId="02AD9261" w:rsidR="00080A30" w:rsidRPr="003B60BC" w:rsidRDefault="003B60BC" w:rsidP="00464BD3">
      <w:pPr>
        <w:spacing w:after="120"/>
        <w:ind w:firstLine="709"/>
        <w:jc w:val="both"/>
        <w:rPr>
          <w:rFonts w:ascii="Times New Roman" w:hAnsi="Times New Roman" w:cs="Times New Roman"/>
          <w:sz w:val="24"/>
          <w:szCs w:val="24"/>
          <w:lang w:val="x-none"/>
        </w:rPr>
      </w:pPr>
      <w:r w:rsidRPr="003B60BC">
        <w:rPr>
          <w:rFonts w:ascii="Times New Roman" w:hAnsi="Times New Roman"/>
          <w:sz w:val="24"/>
          <w:szCs w:val="24"/>
        </w:rPr>
        <w:t>Победителем запроса предложений с открытой формой подачи предложений о цене признается участник запроса предложений, подтвердивши</w:t>
      </w:r>
      <w:r>
        <w:rPr>
          <w:rFonts w:ascii="Times New Roman" w:hAnsi="Times New Roman"/>
          <w:sz w:val="24"/>
          <w:szCs w:val="24"/>
        </w:rPr>
        <w:t>й</w:t>
      </w:r>
      <w:r w:rsidRPr="003B60BC">
        <w:rPr>
          <w:rFonts w:ascii="Times New Roman" w:hAnsi="Times New Roman"/>
          <w:sz w:val="24"/>
          <w:szCs w:val="24"/>
        </w:rPr>
        <w:t xml:space="preserve"> первым (ранее остальных участников запроса предложений) цену </w:t>
      </w:r>
      <w:r>
        <w:rPr>
          <w:rFonts w:ascii="Times New Roman" w:hAnsi="Times New Roman"/>
          <w:sz w:val="24"/>
          <w:szCs w:val="24"/>
        </w:rPr>
        <w:t xml:space="preserve">арендной платы за указанное имущество. </w:t>
      </w:r>
    </w:p>
    <w:p w14:paraId="0400C291" w14:textId="1447E221" w:rsidR="003B60BC" w:rsidRPr="000B02F5" w:rsidRDefault="003B60BC" w:rsidP="000B02F5">
      <w:pPr>
        <w:pStyle w:val="a5"/>
        <w:numPr>
          <w:ilvl w:val="0"/>
          <w:numId w:val="2"/>
        </w:numPr>
        <w:spacing w:after="120"/>
        <w:ind w:left="0" w:firstLine="709"/>
        <w:contextualSpacing w:val="0"/>
        <w:jc w:val="both"/>
        <w:rPr>
          <w:rFonts w:ascii="Times New Roman" w:hAnsi="Times New Roman" w:cs="Times New Roman"/>
          <w:b/>
          <w:bCs/>
          <w:sz w:val="24"/>
          <w:szCs w:val="24"/>
        </w:rPr>
      </w:pPr>
      <w:r w:rsidRPr="000B02F5">
        <w:rPr>
          <w:rFonts w:ascii="Times New Roman" w:hAnsi="Times New Roman" w:cs="Times New Roman"/>
          <w:b/>
          <w:bCs/>
          <w:sz w:val="24"/>
          <w:szCs w:val="24"/>
        </w:rPr>
        <w:t>Порядок подведения результатов запроса предложений:</w:t>
      </w:r>
    </w:p>
    <w:p w14:paraId="24A290DD" w14:textId="77777777" w:rsidR="00B27961" w:rsidRDefault="003B60BC" w:rsidP="00464BD3">
      <w:pPr>
        <w:pStyle w:val="a7"/>
        <w:tabs>
          <w:tab w:val="left" w:pos="1134"/>
        </w:tabs>
        <w:spacing w:before="0" w:after="120"/>
        <w:ind w:firstLine="709"/>
        <w:jc w:val="both"/>
        <w:rPr>
          <w:rFonts w:ascii="Times New Roman" w:hAnsi="Times New Roman"/>
        </w:rPr>
      </w:pPr>
      <w:r w:rsidRPr="001D6374">
        <w:rPr>
          <w:rFonts w:ascii="Times New Roman" w:hAnsi="Times New Roman"/>
        </w:rPr>
        <w:t xml:space="preserve">По результатам проведения запроса предложений </w:t>
      </w:r>
      <w:r w:rsidRPr="001D6374">
        <w:rPr>
          <w:rFonts w:ascii="Times New Roman" w:hAnsi="Times New Roman"/>
          <w:lang w:val="ru-RU"/>
        </w:rPr>
        <w:t>Организатор</w:t>
      </w:r>
      <w:r w:rsidRPr="001D6374">
        <w:rPr>
          <w:rFonts w:ascii="Times New Roman" w:hAnsi="Times New Roman"/>
        </w:rPr>
        <w:t xml:space="preserve"> запроса предложений после окончания запроса предложений составляет, утверждает и направляет оператору электронной площадки протокол о результатах проведения запроса предложений.</w:t>
      </w:r>
    </w:p>
    <w:p w14:paraId="315E7CEC" w14:textId="77777777" w:rsidR="00B27961" w:rsidRDefault="003B60BC" w:rsidP="00464BD3">
      <w:pPr>
        <w:pStyle w:val="a7"/>
        <w:tabs>
          <w:tab w:val="left" w:pos="1134"/>
        </w:tabs>
        <w:spacing w:before="0" w:after="120"/>
        <w:ind w:firstLine="709"/>
        <w:jc w:val="both"/>
        <w:rPr>
          <w:rFonts w:ascii="Times New Roman" w:hAnsi="Times New Roman"/>
        </w:rPr>
      </w:pPr>
      <w:r w:rsidRPr="001D6374">
        <w:rPr>
          <w:rFonts w:ascii="Times New Roman" w:hAnsi="Times New Roman"/>
        </w:rPr>
        <w:t xml:space="preserve">Протокол о результатах проведения запроса предложений размещается оператором электронной площадки на электронной площадке после поступления протокола о результатах проведения запроса предложений от </w:t>
      </w:r>
      <w:r w:rsidRPr="001D6374">
        <w:rPr>
          <w:rFonts w:ascii="Times New Roman" w:hAnsi="Times New Roman"/>
          <w:lang w:val="ru-RU"/>
        </w:rPr>
        <w:t>Организатора</w:t>
      </w:r>
      <w:r w:rsidRPr="001D6374">
        <w:rPr>
          <w:rFonts w:ascii="Times New Roman" w:hAnsi="Times New Roman"/>
        </w:rPr>
        <w:t xml:space="preserve"> запроса предложений.</w:t>
      </w:r>
    </w:p>
    <w:p w14:paraId="109D02CD" w14:textId="24BABEDE" w:rsidR="003B60BC" w:rsidRDefault="003B60BC" w:rsidP="00464BD3">
      <w:pPr>
        <w:pStyle w:val="a7"/>
        <w:tabs>
          <w:tab w:val="left" w:pos="1134"/>
        </w:tabs>
        <w:spacing w:before="0" w:after="120"/>
        <w:ind w:firstLine="709"/>
        <w:jc w:val="both"/>
        <w:rPr>
          <w:rFonts w:ascii="Times New Roman" w:hAnsi="Times New Roman"/>
        </w:rPr>
      </w:pPr>
      <w:r w:rsidRPr="001D6374">
        <w:rPr>
          <w:rFonts w:ascii="Times New Roman" w:hAnsi="Times New Roman"/>
          <w:lang w:val="ru-RU"/>
        </w:rPr>
        <w:t>После</w:t>
      </w:r>
      <w:r w:rsidRPr="001D6374">
        <w:rPr>
          <w:rFonts w:ascii="Times New Roman" w:hAnsi="Times New Roman"/>
        </w:rPr>
        <w:t xml:space="preserve"> размещения на электронной площадке протокола о результатах проведения запроса предложений оператор электронной площадки обязан направить такой протокол всем участникам запроса предложений.</w:t>
      </w:r>
    </w:p>
    <w:p w14:paraId="3C1A6F4E" w14:textId="320F028E" w:rsidR="003D035B" w:rsidRPr="000B02F5" w:rsidRDefault="000B02F5" w:rsidP="000B02F5">
      <w:pPr>
        <w:pStyle w:val="a5"/>
        <w:numPr>
          <w:ilvl w:val="0"/>
          <w:numId w:val="2"/>
        </w:numPr>
        <w:spacing w:after="120"/>
        <w:ind w:left="0" w:firstLine="709"/>
        <w:contextualSpacing w:val="0"/>
        <w:jc w:val="both"/>
        <w:rPr>
          <w:rFonts w:ascii="Times New Roman" w:hAnsi="Times New Roman" w:cs="Times New Roman"/>
          <w:b/>
          <w:bCs/>
          <w:sz w:val="24"/>
          <w:szCs w:val="24"/>
        </w:rPr>
      </w:pPr>
      <w:r>
        <w:rPr>
          <w:rFonts w:ascii="Times New Roman" w:hAnsi="Times New Roman" w:cs="Times New Roman"/>
          <w:b/>
          <w:bCs/>
          <w:sz w:val="24"/>
          <w:szCs w:val="24"/>
        </w:rPr>
        <w:t>Дополнительная информация:</w:t>
      </w:r>
    </w:p>
    <w:p w14:paraId="1C781318" w14:textId="77777777" w:rsidR="006E3A6D" w:rsidRDefault="003D035B" w:rsidP="00464BD3">
      <w:pPr>
        <w:spacing w:after="120"/>
        <w:ind w:firstLine="709"/>
        <w:jc w:val="both"/>
        <w:rPr>
          <w:rFonts w:ascii="Times New Roman" w:hAnsi="Times New Roman" w:cs="Times New Roman"/>
          <w:b/>
          <w:sz w:val="24"/>
          <w:szCs w:val="24"/>
        </w:rPr>
      </w:pPr>
      <w:r w:rsidRPr="006E3A6D">
        <w:rPr>
          <w:rFonts w:ascii="Times New Roman" w:hAnsi="Times New Roman" w:cs="Times New Roman"/>
          <w:b/>
          <w:sz w:val="24"/>
          <w:szCs w:val="24"/>
        </w:rPr>
        <w:t xml:space="preserve">Настоящее приглашение к участию в запросе предложений носит информационный характер и не является официальной офертой. </w:t>
      </w:r>
    </w:p>
    <w:p w14:paraId="1615F43A" w14:textId="458148C6" w:rsidR="003D035B" w:rsidRPr="006E3A6D" w:rsidRDefault="003D035B" w:rsidP="00464BD3">
      <w:pPr>
        <w:spacing w:after="120"/>
        <w:ind w:firstLine="709"/>
        <w:jc w:val="both"/>
        <w:rPr>
          <w:rFonts w:ascii="Times New Roman" w:hAnsi="Times New Roman" w:cs="Times New Roman"/>
          <w:b/>
          <w:sz w:val="24"/>
          <w:szCs w:val="24"/>
        </w:rPr>
      </w:pPr>
      <w:r w:rsidRPr="006E3A6D">
        <w:rPr>
          <w:rFonts w:ascii="Times New Roman" w:hAnsi="Times New Roman" w:cs="Times New Roman"/>
          <w:b/>
          <w:sz w:val="24"/>
          <w:szCs w:val="24"/>
        </w:rPr>
        <w:t>Организатор запроса не несет никаких обязательств перед участниками по заключению каких-либо договоров с претендентами, приславшими свои предложения. Соответственно, статьи 437, 447 - 449 Гражданского кодекса Российской Федерации к проводимому запросу предложений не применяются.</w:t>
      </w:r>
    </w:p>
    <w:p w14:paraId="5D37F4E3" w14:textId="77777777" w:rsidR="003D035B" w:rsidRDefault="003D035B" w:rsidP="00464BD3">
      <w:pPr>
        <w:spacing w:after="120"/>
        <w:ind w:firstLine="709"/>
        <w:jc w:val="both"/>
        <w:rPr>
          <w:rFonts w:ascii="Times New Roman" w:hAnsi="Times New Roman" w:cs="Times New Roman"/>
          <w:bCs/>
          <w:sz w:val="24"/>
          <w:szCs w:val="24"/>
        </w:rPr>
      </w:pPr>
      <w:r w:rsidRPr="003D035B">
        <w:rPr>
          <w:rFonts w:ascii="Times New Roman" w:hAnsi="Times New Roman" w:cs="Times New Roman"/>
          <w:sz w:val="24"/>
          <w:szCs w:val="24"/>
        </w:rPr>
        <w:t>В то же время, конкурсный управляющий, действуя добросовестно и в интересах конкурсной массы должника, учитывая позицию, изложенную в Определении ВС РФ № 304-ЭС16-17267 (2,3) от 21.01.2021, Определении ВС РФ № 308-ЭС16-10285(4,5,6) от 28.02.2020, предпримет меры по заключению договора аренды с претендентом, соответствующим условиям запроса предложений и предложившим наивысшую цену.</w:t>
      </w:r>
    </w:p>
    <w:p w14:paraId="4DFA35F3" w14:textId="606AC0E8" w:rsidR="003D035B" w:rsidRDefault="003D035B" w:rsidP="00464BD3">
      <w:pPr>
        <w:spacing w:after="120"/>
        <w:ind w:firstLine="709"/>
        <w:jc w:val="both"/>
        <w:rPr>
          <w:rFonts w:ascii="Times New Roman" w:hAnsi="Times New Roman" w:cs="Times New Roman"/>
          <w:bCs/>
          <w:sz w:val="24"/>
          <w:szCs w:val="24"/>
        </w:rPr>
      </w:pPr>
      <w:commentRangeStart w:id="1"/>
      <w:r w:rsidRPr="003D035B">
        <w:rPr>
          <w:rFonts w:ascii="Times New Roman" w:hAnsi="Times New Roman" w:cs="Times New Roman"/>
          <w:sz w:val="24"/>
          <w:szCs w:val="24"/>
        </w:rPr>
        <w:t xml:space="preserve">Организатор запроса предложений вправе </w:t>
      </w:r>
      <w:r w:rsidR="006E3A6D">
        <w:rPr>
          <w:rFonts w:ascii="Times New Roman" w:hAnsi="Times New Roman" w:cs="Times New Roman"/>
          <w:sz w:val="24"/>
          <w:szCs w:val="24"/>
        </w:rPr>
        <w:t>внести изменения в извещение о проведении запроса предложений</w:t>
      </w:r>
      <w:r w:rsidRPr="003D035B">
        <w:rPr>
          <w:rFonts w:ascii="Times New Roman" w:hAnsi="Times New Roman" w:cs="Times New Roman"/>
          <w:sz w:val="24"/>
          <w:szCs w:val="24"/>
        </w:rPr>
        <w:t xml:space="preserve">. При каждом изменении извещения о запросе предложений срок приема заявок продлевается на 5 календарных дней. </w:t>
      </w:r>
    </w:p>
    <w:p w14:paraId="7E0914C1" w14:textId="46A0E1AA" w:rsidR="00AD37A7" w:rsidRPr="001B1E59" w:rsidRDefault="003D035B" w:rsidP="001B1E59">
      <w:pPr>
        <w:spacing w:after="120"/>
        <w:ind w:firstLine="709"/>
        <w:jc w:val="both"/>
        <w:rPr>
          <w:rFonts w:ascii="Times New Roman" w:hAnsi="Times New Roman" w:cs="Times New Roman"/>
          <w:bCs/>
          <w:sz w:val="24"/>
          <w:szCs w:val="24"/>
        </w:rPr>
      </w:pPr>
      <w:r w:rsidRPr="003D035B">
        <w:rPr>
          <w:rFonts w:ascii="Times New Roman" w:hAnsi="Times New Roman" w:cs="Times New Roman"/>
          <w:sz w:val="24"/>
          <w:szCs w:val="24"/>
        </w:rPr>
        <w:t xml:space="preserve">Любой участник </w:t>
      </w:r>
      <w:r w:rsidR="00233AD1">
        <w:rPr>
          <w:rFonts w:ascii="Times New Roman" w:hAnsi="Times New Roman" w:cs="Times New Roman"/>
          <w:sz w:val="24"/>
          <w:szCs w:val="24"/>
        </w:rPr>
        <w:t>запроса предложений</w:t>
      </w:r>
      <w:r w:rsidRPr="003D035B">
        <w:rPr>
          <w:rFonts w:ascii="Times New Roman" w:hAnsi="Times New Roman" w:cs="Times New Roman"/>
          <w:sz w:val="24"/>
          <w:szCs w:val="24"/>
        </w:rPr>
        <w:t xml:space="preserve">, зарегистрированный </w:t>
      </w:r>
      <w:r w:rsidR="006E3A6D">
        <w:rPr>
          <w:rFonts w:ascii="Times New Roman" w:hAnsi="Times New Roman" w:cs="Times New Roman"/>
          <w:sz w:val="24"/>
          <w:szCs w:val="24"/>
        </w:rPr>
        <w:t>на ЭТП АО «НИС»</w:t>
      </w:r>
      <w:r w:rsidRPr="003D035B">
        <w:rPr>
          <w:rFonts w:ascii="Times New Roman" w:hAnsi="Times New Roman" w:cs="Times New Roman"/>
          <w:sz w:val="24"/>
          <w:szCs w:val="24"/>
        </w:rPr>
        <w:t xml:space="preserve">, вправе направить с использованием электронной площадки заказчику не более чем три запроса о даче разъяснений положений извещения об осуществлении </w:t>
      </w:r>
      <w:r w:rsidR="00233AD1">
        <w:rPr>
          <w:rFonts w:ascii="Times New Roman" w:hAnsi="Times New Roman" w:cs="Times New Roman"/>
          <w:sz w:val="24"/>
          <w:szCs w:val="24"/>
        </w:rPr>
        <w:t>запроса предложений</w:t>
      </w:r>
      <w:r w:rsidR="006E3A6D">
        <w:rPr>
          <w:rFonts w:ascii="Times New Roman" w:hAnsi="Times New Roman" w:cs="Times New Roman"/>
          <w:sz w:val="24"/>
          <w:szCs w:val="24"/>
        </w:rPr>
        <w:t>.</w:t>
      </w:r>
      <w:commentRangeEnd w:id="1"/>
      <w:r w:rsidR="006E3A6D">
        <w:rPr>
          <w:rStyle w:val="aa"/>
        </w:rPr>
        <w:commentReference w:id="1"/>
      </w:r>
    </w:p>
    <w:sectPr w:rsidR="00AD37A7" w:rsidRPr="001B1E59">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enis" w:date="2026-05-20T19:04:00Z" w:initials="D.I.">
    <w:p w14:paraId="50EF7699" w14:textId="4DA90836" w:rsidR="006E3A6D" w:rsidRDefault="006E3A6D">
      <w:pPr>
        <w:pStyle w:val="ab"/>
      </w:pPr>
      <w:r>
        <w:rPr>
          <w:rStyle w:val="aa"/>
        </w:rPr>
        <w:annotationRef/>
      </w:r>
      <w:r>
        <w:t>Скорректировал данные пункты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EF76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EF7699" w16cid:durableId="2DB962E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2109B"/>
    <w:multiLevelType w:val="hybridMultilevel"/>
    <w:tmpl w:val="73B099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93103E6"/>
    <w:multiLevelType w:val="hybridMultilevel"/>
    <w:tmpl w:val="9A484D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FFF4899"/>
    <w:multiLevelType w:val="hybridMultilevel"/>
    <w:tmpl w:val="8C5892A2"/>
    <w:lvl w:ilvl="0" w:tplc="B6406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1224C7D"/>
    <w:multiLevelType w:val="hybridMultilevel"/>
    <w:tmpl w:val="D06A2C86"/>
    <w:lvl w:ilvl="0" w:tplc="40E29DE4">
      <w:numFmt w:val="bullet"/>
      <w:lvlText w:val="•"/>
      <w:lvlJc w:val="left"/>
      <w:pPr>
        <w:ind w:left="708" w:hanging="708"/>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6B991291"/>
    <w:multiLevelType w:val="hybridMultilevel"/>
    <w:tmpl w:val="EE18D700"/>
    <w:lvl w:ilvl="0" w:tplc="ECA62082">
      <w:start w:val="1"/>
      <w:numFmt w:val="decimal"/>
      <w:lvlText w:val="%1."/>
      <w:lvlJc w:val="left"/>
      <w:pPr>
        <w:ind w:left="1069" w:hanging="360"/>
      </w:pPr>
      <w:rPr>
        <w:rFonts w:hint="default"/>
        <w:b/>
        <w:i w:val="0"/>
        <w:i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52A2F57"/>
    <w:multiLevelType w:val="hybridMultilevel"/>
    <w:tmpl w:val="AF3E83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182154"/>
    <w:multiLevelType w:val="hybridMultilevel"/>
    <w:tmpl w:val="BA40A9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F7032D9"/>
    <w:multiLevelType w:val="hybridMultilevel"/>
    <w:tmpl w:val="F410B8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4"/>
  </w:num>
  <w:num w:numId="3">
    <w:abstractNumId w:val="7"/>
  </w:num>
  <w:num w:numId="4">
    <w:abstractNumId w:val="0"/>
  </w:num>
  <w:num w:numId="5">
    <w:abstractNumId w:val="1"/>
  </w:num>
  <w:num w:numId="6">
    <w:abstractNumId w:val="5"/>
  </w:num>
  <w:num w:numId="7">
    <w:abstractNumId w:val="6"/>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is">
    <w15:presenceInfo w15:providerId="None" w15:userId="De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79"/>
    <w:rsid w:val="00022D10"/>
    <w:rsid w:val="00046E0A"/>
    <w:rsid w:val="0006008B"/>
    <w:rsid w:val="00075799"/>
    <w:rsid w:val="00080A30"/>
    <w:rsid w:val="000B02F5"/>
    <w:rsid w:val="001154DE"/>
    <w:rsid w:val="001201FE"/>
    <w:rsid w:val="00176391"/>
    <w:rsid w:val="001978DF"/>
    <w:rsid w:val="001A1174"/>
    <w:rsid w:val="001A762D"/>
    <w:rsid w:val="001B1E59"/>
    <w:rsid w:val="001C4ED7"/>
    <w:rsid w:val="001D3D6A"/>
    <w:rsid w:val="0020187D"/>
    <w:rsid w:val="00203909"/>
    <w:rsid w:val="00233AD1"/>
    <w:rsid w:val="00244C61"/>
    <w:rsid w:val="00275B0A"/>
    <w:rsid w:val="00301B00"/>
    <w:rsid w:val="003137E5"/>
    <w:rsid w:val="00340FB8"/>
    <w:rsid w:val="0036221D"/>
    <w:rsid w:val="003B333D"/>
    <w:rsid w:val="003B60BC"/>
    <w:rsid w:val="003D035B"/>
    <w:rsid w:val="003E5155"/>
    <w:rsid w:val="00453643"/>
    <w:rsid w:val="00464BD3"/>
    <w:rsid w:val="0046769A"/>
    <w:rsid w:val="004848DA"/>
    <w:rsid w:val="004A1345"/>
    <w:rsid w:val="004B7C4C"/>
    <w:rsid w:val="004F3B50"/>
    <w:rsid w:val="005413D7"/>
    <w:rsid w:val="005422C5"/>
    <w:rsid w:val="0055017E"/>
    <w:rsid w:val="00552DD7"/>
    <w:rsid w:val="0056309C"/>
    <w:rsid w:val="005C193F"/>
    <w:rsid w:val="005C4B64"/>
    <w:rsid w:val="005F7144"/>
    <w:rsid w:val="00602FA7"/>
    <w:rsid w:val="0060336A"/>
    <w:rsid w:val="00621C10"/>
    <w:rsid w:val="00655B03"/>
    <w:rsid w:val="006D346A"/>
    <w:rsid w:val="006E3A6D"/>
    <w:rsid w:val="00731B9D"/>
    <w:rsid w:val="0077193F"/>
    <w:rsid w:val="007963C1"/>
    <w:rsid w:val="007C7750"/>
    <w:rsid w:val="007E67E3"/>
    <w:rsid w:val="007F31F0"/>
    <w:rsid w:val="00804F55"/>
    <w:rsid w:val="008411A3"/>
    <w:rsid w:val="008416D8"/>
    <w:rsid w:val="0086418F"/>
    <w:rsid w:val="00873916"/>
    <w:rsid w:val="008873A1"/>
    <w:rsid w:val="008E3AE0"/>
    <w:rsid w:val="00985473"/>
    <w:rsid w:val="009A2DDC"/>
    <w:rsid w:val="009A44FF"/>
    <w:rsid w:val="00A04FBE"/>
    <w:rsid w:val="00A12DC2"/>
    <w:rsid w:val="00AC5ED8"/>
    <w:rsid w:val="00AD326B"/>
    <w:rsid w:val="00AD37A7"/>
    <w:rsid w:val="00AF3A46"/>
    <w:rsid w:val="00AF6B00"/>
    <w:rsid w:val="00B27961"/>
    <w:rsid w:val="00B76A41"/>
    <w:rsid w:val="00B97FD5"/>
    <w:rsid w:val="00BC43EE"/>
    <w:rsid w:val="00BD055F"/>
    <w:rsid w:val="00BE15DD"/>
    <w:rsid w:val="00BF06A9"/>
    <w:rsid w:val="00C178FA"/>
    <w:rsid w:val="00C50C86"/>
    <w:rsid w:val="00C56FE2"/>
    <w:rsid w:val="00C643C5"/>
    <w:rsid w:val="00CE24B9"/>
    <w:rsid w:val="00D215BD"/>
    <w:rsid w:val="00D43020"/>
    <w:rsid w:val="00DB42E4"/>
    <w:rsid w:val="00E17B3F"/>
    <w:rsid w:val="00E83979"/>
    <w:rsid w:val="00EA701D"/>
    <w:rsid w:val="00EE4E92"/>
    <w:rsid w:val="00EE5F85"/>
    <w:rsid w:val="00F15A3F"/>
    <w:rsid w:val="00F516F1"/>
    <w:rsid w:val="00F533AA"/>
    <w:rsid w:val="00F6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33C5"/>
  <w15:chartTrackingRefBased/>
  <w15:docId w15:val="{CE423291-64C0-49FB-BD8E-55A76A56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4B9"/>
    <w:rPr>
      <w:color w:val="0563C1" w:themeColor="hyperlink"/>
      <w:u w:val="single"/>
    </w:rPr>
  </w:style>
  <w:style w:type="character" w:customStyle="1" w:styleId="1">
    <w:name w:val="Неразрешенное упоминание1"/>
    <w:basedOn w:val="a0"/>
    <w:uiPriority w:val="99"/>
    <w:semiHidden/>
    <w:unhideWhenUsed/>
    <w:rsid w:val="00CE24B9"/>
    <w:rPr>
      <w:color w:val="605E5C"/>
      <w:shd w:val="clear" w:color="auto" w:fill="E1DFDD"/>
    </w:rPr>
  </w:style>
  <w:style w:type="paragraph" w:customStyle="1" w:styleId="Default">
    <w:name w:val="Default"/>
    <w:rsid w:val="00CE24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FollowedHyperlink"/>
    <w:basedOn w:val="a0"/>
    <w:uiPriority w:val="99"/>
    <w:semiHidden/>
    <w:unhideWhenUsed/>
    <w:rsid w:val="0046769A"/>
    <w:rPr>
      <w:color w:val="954F72" w:themeColor="followedHyperlink"/>
      <w:u w:val="single"/>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
    <w:basedOn w:val="a"/>
    <w:link w:val="a6"/>
    <w:uiPriority w:val="34"/>
    <w:qFormat/>
    <w:rsid w:val="00AD37A7"/>
    <w:pPr>
      <w:ind w:left="720"/>
      <w:contextualSpacing/>
    </w:pPr>
  </w:style>
  <w:style w:type="paragraph" w:customStyle="1" w:styleId="a7">
    <w:name w:val="Т Обычный"/>
    <w:basedOn w:val="a"/>
    <w:link w:val="a8"/>
    <w:uiPriority w:val="99"/>
    <w:rsid w:val="00275B0A"/>
    <w:pPr>
      <w:spacing w:before="60" w:after="60" w:line="240" w:lineRule="auto"/>
    </w:pPr>
    <w:rPr>
      <w:rFonts w:ascii="Calibri" w:eastAsia="Calibri" w:hAnsi="Calibri" w:cs="Times New Roman"/>
      <w:sz w:val="24"/>
      <w:szCs w:val="24"/>
      <w:lang w:val="x-none" w:eastAsia="x-none"/>
    </w:rPr>
  </w:style>
  <w:style w:type="character" w:customStyle="1" w:styleId="a8">
    <w:name w:val="Т Обычный Знак"/>
    <w:link w:val="a7"/>
    <w:uiPriority w:val="99"/>
    <w:locked/>
    <w:rsid w:val="00275B0A"/>
    <w:rPr>
      <w:rFonts w:ascii="Calibri" w:eastAsia="Calibri" w:hAnsi="Calibri" w:cs="Times New Roman"/>
      <w:sz w:val="24"/>
      <w:szCs w:val="24"/>
      <w:lang w:val="x-none" w:eastAsia="x-none"/>
    </w:rPr>
  </w:style>
  <w:style w:type="paragraph" w:styleId="a9">
    <w:name w:val="Normal (Web)"/>
    <w:basedOn w:val="a"/>
    <w:uiPriority w:val="99"/>
    <w:rsid w:val="00D430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locked/>
    <w:rsid w:val="00D43020"/>
  </w:style>
  <w:style w:type="character" w:styleId="aa">
    <w:name w:val="annotation reference"/>
    <w:basedOn w:val="a0"/>
    <w:uiPriority w:val="99"/>
    <w:semiHidden/>
    <w:unhideWhenUsed/>
    <w:rsid w:val="006E3A6D"/>
    <w:rPr>
      <w:sz w:val="16"/>
      <w:szCs w:val="16"/>
    </w:rPr>
  </w:style>
  <w:style w:type="paragraph" w:styleId="ab">
    <w:name w:val="annotation text"/>
    <w:basedOn w:val="a"/>
    <w:link w:val="ac"/>
    <w:uiPriority w:val="99"/>
    <w:semiHidden/>
    <w:unhideWhenUsed/>
    <w:rsid w:val="006E3A6D"/>
    <w:pPr>
      <w:spacing w:line="240" w:lineRule="auto"/>
    </w:pPr>
    <w:rPr>
      <w:sz w:val="20"/>
      <w:szCs w:val="20"/>
    </w:rPr>
  </w:style>
  <w:style w:type="character" w:customStyle="1" w:styleId="ac">
    <w:name w:val="Текст примечания Знак"/>
    <w:basedOn w:val="a0"/>
    <w:link w:val="ab"/>
    <w:uiPriority w:val="99"/>
    <w:semiHidden/>
    <w:rsid w:val="006E3A6D"/>
    <w:rPr>
      <w:sz w:val="20"/>
      <w:szCs w:val="20"/>
    </w:rPr>
  </w:style>
  <w:style w:type="paragraph" w:styleId="ad">
    <w:name w:val="annotation subject"/>
    <w:basedOn w:val="ab"/>
    <w:next w:val="ab"/>
    <w:link w:val="ae"/>
    <w:uiPriority w:val="99"/>
    <w:semiHidden/>
    <w:unhideWhenUsed/>
    <w:rsid w:val="006E3A6D"/>
    <w:rPr>
      <w:b/>
      <w:bCs/>
    </w:rPr>
  </w:style>
  <w:style w:type="character" w:customStyle="1" w:styleId="ae">
    <w:name w:val="Тема примечания Знак"/>
    <w:basedOn w:val="ac"/>
    <w:link w:val="ad"/>
    <w:uiPriority w:val="99"/>
    <w:semiHidden/>
    <w:rsid w:val="006E3A6D"/>
    <w:rPr>
      <w:b/>
      <w:bCs/>
      <w:sz w:val="20"/>
      <w:szCs w:val="20"/>
    </w:rPr>
  </w:style>
  <w:style w:type="paragraph" w:styleId="af">
    <w:name w:val="Balloon Text"/>
    <w:basedOn w:val="a"/>
    <w:link w:val="af0"/>
    <w:uiPriority w:val="99"/>
    <w:semiHidden/>
    <w:unhideWhenUsed/>
    <w:rsid w:val="006E3A6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E3A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1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istp.ru/"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6A391-F5A7-43EB-8018-17B63F6E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2455</Words>
  <Characters>13995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Opossum</cp:lastModifiedBy>
  <cp:revision>4</cp:revision>
  <dcterms:created xsi:type="dcterms:W3CDTF">2026-05-20T16:05:00Z</dcterms:created>
  <dcterms:modified xsi:type="dcterms:W3CDTF">2026-05-21T12:51:00Z</dcterms:modified>
</cp:coreProperties>
</file>