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lang w:val="en-US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  <w:lang w:val="en-US"/>
        </w:rPr>
        <w:t xml:space="preserve">1</w:t>
      </w:r>
      <w:r>
        <w:rPr>
          <w:rFonts w:ascii="Times New Roman" w:hAnsi="Times New Roman"/>
          <w:sz w:val="24"/>
          <w:szCs w:val="24"/>
          <w:lang w:val="en-US"/>
        </w:rPr>
        <w:t xml:space="preserve">1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м</w:t>
      </w:r>
      <w:r>
        <w:rPr>
          <w:rFonts w:ascii="Times New Roman" w:hAnsi="Times New Roman"/>
          <w:sz w:val="24"/>
          <w:szCs w:val="24"/>
          <w:lang w:val="en-US"/>
        </w:rPr>
        <w:t xml:space="preserve">а</w:t>
      </w:r>
      <w:r>
        <w:rPr>
          <w:rFonts w:ascii="Times New Roman" w:hAnsi="Times New Roman"/>
          <w:sz w:val="24"/>
          <w:szCs w:val="24"/>
          <w:lang w:val="en-US"/>
        </w:rPr>
        <w:t xml:space="preserve">р</w:t>
      </w:r>
      <w:r>
        <w:rPr>
          <w:rFonts w:ascii="Times New Roman" w:hAnsi="Times New Roman"/>
          <w:sz w:val="24"/>
          <w:szCs w:val="24"/>
          <w:lang w:val="en-US"/>
        </w:rPr>
        <w:t xml:space="preserve">т</w:t>
      </w:r>
      <w:r>
        <w:rPr>
          <w:rFonts w:ascii="Times New Roman" w:hAnsi="Times New Roman"/>
          <w:sz w:val="24"/>
          <w:szCs w:val="24"/>
          <w:lang w:val="en-US"/>
        </w:rPr>
        <w:t xml:space="preserve">а</w:t>
      </w:r>
      <w:r>
        <w:rPr>
          <w:rFonts w:ascii="Times New Roman" w:hAnsi="Times New Roman"/>
          <w:sz w:val="24"/>
          <w:szCs w:val="24"/>
          <w:lang w:val="en-US"/>
        </w:rPr>
        <w:t xml:space="preserve">, 2026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  <w:lang w:val="en-US"/>
        </w:rPr>
        <w:t xml:space="preserve">.</w:t>
      </w: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Орешникова Оксана Александровна (дата рождения: 29.01.1979, место рождения: г. Ростов-на-Дону, ИНН: 616307672077, СНИЛС: 078-021-637 56), именуемая в дальнейшем «Продавец», в лице финансового управляющего Газизовой Натальи Андреевны (ИНН 290140912930, СНИЛС</w:t>
      </w:r>
      <w:r>
        <w:rPr>
          <w:rFonts w:ascii="Times New Roman" w:hAnsi="Times New Roman"/>
          <w:sz w:val="24"/>
          <w:szCs w:val="24"/>
        </w:rPr>
        <w:t xml:space="preserve"> 148-651-656 95), действующей на основании решения Арбитражного суда Ростовской области от 30.04.2025 г. по делу № А53-6800/2025, с одной стороны, 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____________________________________________________, именуемое (-ый, -ая) в дальнейшем «Заявитель», с другой стороны, вместе именуемые «Стороны», заключили настоящий договор о нижеследующем: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7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37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</w:t>
      </w:r>
      <w:r>
        <w:rPr>
          <w:rFonts w:ascii="Times New Roman" w:hAnsi="Times New Roman"/>
          <w:sz w:val="24"/>
          <w:szCs w:val="24"/>
        </w:rPr>
        <w:t xml:space="preserve">________________________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</w:t>
      </w:r>
      <w:r>
        <w:rPr>
          <w:rFonts w:ascii="Times New Roman" w:hAnsi="Times New Roman"/>
          <w:sz w:val="24"/>
          <w:szCs w:val="24"/>
        </w:rPr>
        <w:t xml:space="preserve">«__» ______ ___ г.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>
        <w:rPr>
          <w:rFonts w:ascii="Times New Roman" w:hAnsi="Times New Roman"/>
          <w:sz w:val="24"/>
          <w:szCs w:val="24"/>
        </w:rPr>
        <w:t xml:space="preserve">__________</w:t>
      </w:r>
      <w:r>
        <w:rPr>
          <w:rFonts w:ascii="Times New Roman" w:hAnsi="Times New Roman"/>
          <w:sz w:val="24"/>
          <w:szCs w:val="24"/>
        </w:rPr>
        <w:t xml:space="preserve">, размещенной на сайте </w:t>
      </w:r>
      <w:r>
        <w:rPr>
          <w:rFonts w:ascii="Times New Roman" w:hAnsi="Times New Roman"/>
          <w:sz w:val="24"/>
          <w:szCs w:val="24"/>
        </w:rPr>
        <w:t xml:space="preserve">__________</w:t>
      </w:r>
      <w:r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>
        <w:rPr>
          <w:rFonts w:ascii="Times New Roman" w:hAnsi="Times New Roman"/>
          <w:sz w:val="24"/>
          <w:szCs w:val="24"/>
        </w:rPr>
        <w:t xml:space="preserve">_______</w:t>
      </w:r>
      <w:r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7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7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7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7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7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7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37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</w:t>
      </w:r>
      <w:r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7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7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</w:t>
      </w:r>
      <w:r>
        <w:rPr>
          <w:rFonts w:ascii="Times New Roman" w:hAnsi="Times New Roman"/>
          <w:sz w:val="24"/>
          <w:szCs w:val="24"/>
        </w:rPr>
        <w:t xml:space="preserve">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7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7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7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37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7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7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управляющий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ФИЛИАЛ "ЦЕНТРАЛЬНЫЙ" ПУБЛИЧНОГО АКЦИОНЕРНОГО ОБЩЕСТВА "СОВКОМБАНК"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Орешниковой Оксаны Александровны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Газизова Наталья Андреевна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4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List Paragraph"/>
    <w:basedOn w:val="83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alesh</cp:lastModifiedBy>
  <cp:revision>17</cp:revision>
  <dcterms:created xsi:type="dcterms:W3CDTF">2024-10-16T14:23:00Z</dcterms:created>
  <dcterms:modified xsi:type="dcterms:W3CDTF">2026-03-11T18:50:04Z</dcterms:modified>
</cp:coreProperties>
</file>