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5F70E2E" w:rsidR="000A052A" w:rsidRPr="00FF7C37" w:rsidRDefault="001261F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261FC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Шарифова Фархода </w:t>
      </w:r>
      <w:proofErr w:type="spellStart"/>
      <w:r w:rsidRPr="001261FC">
        <w:rPr>
          <w:rStyle w:val="paragraph"/>
          <w:rFonts w:ascii="Times New Roman" w:hAnsi="Times New Roman"/>
          <w:sz w:val="18"/>
          <w:szCs w:val="18"/>
        </w:rPr>
        <w:t>Машарифовича</w:t>
      </w:r>
      <w:proofErr w:type="spellEnd"/>
      <w:r w:rsidRPr="001261FC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1261F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261FC">
        <w:rPr>
          <w:rStyle w:val="paragraph"/>
          <w:rFonts w:ascii="Times New Roman" w:hAnsi="Times New Roman"/>
          <w:sz w:val="18"/>
          <w:szCs w:val="18"/>
        </w:rPr>
        <w:t xml:space="preserve">./м.р.:01.06.1974, с. </w:t>
      </w:r>
      <w:proofErr w:type="spellStart"/>
      <w:r w:rsidRPr="001261FC">
        <w:rPr>
          <w:rStyle w:val="paragraph"/>
          <w:rFonts w:ascii="Times New Roman" w:hAnsi="Times New Roman"/>
          <w:sz w:val="18"/>
          <w:szCs w:val="18"/>
        </w:rPr>
        <w:t>Пангаз</w:t>
      </w:r>
      <w:proofErr w:type="spellEnd"/>
      <w:r w:rsidRPr="001261FC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1261FC">
        <w:rPr>
          <w:rStyle w:val="paragraph"/>
          <w:rFonts w:ascii="Times New Roman" w:hAnsi="Times New Roman"/>
          <w:sz w:val="18"/>
          <w:szCs w:val="18"/>
        </w:rPr>
        <w:t>Аштского</w:t>
      </w:r>
      <w:proofErr w:type="spellEnd"/>
      <w:r w:rsidRPr="001261FC">
        <w:rPr>
          <w:rStyle w:val="paragraph"/>
          <w:rFonts w:ascii="Times New Roman" w:hAnsi="Times New Roman"/>
          <w:sz w:val="18"/>
          <w:szCs w:val="18"/>
        </w:rPr>
        <w:t xml:space="preserve"> района Ленинабадской области Республика Таджикистан , СНИЛС 202-608-766 38, ИНН 345401332599, адрес: регистрация по месту жительства: 404158, Волгоградская область, Среднеахтубинский р-н, х. Вязовка, ул. Центральная, д. 21), </w:t>
      </w:r>
      <w:proofErr w:type="spellStart"/>
      <w:r w:rsidRPr="001261FC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1261FC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1261F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261F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1261FC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1261FC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Волгоградской области от 16 сентября 2025 г. по делу № А12-22050/2025,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66D1763" w14:textId="77777777" w:rsidR="001261FC" w:rsidRDefault="001261F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261FC">
        <w:rPr>
          <w:rFonts w:ascii="Times New Roman" w:hAnsi="Times New Roman"/>
          <w:i/>
          <w:sz w:val="20"/>
          <w:szCs w:val="20"/>
        </w:rPr>
        <w:t xml:space="preserve">Лот №2: жилой дом пл. 35 м² • </w:t>
      </w:r>
      <w:proofErr w:type="spellStart"/>
      <w:r w:rsidRPr="001261FC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Pr="001261FC">
        <w:rPr>
          <w:rFonts w:ascii="Times New Roman" w:hAnsi="Times New Roman"/>
          <w:i/>
          <w:sz w:val="20"/>
          <w:szCs w:val="20"/>
        </w:rPr>
        <w:t xml:space="preserve">. № 34:28:140012:188 и земельный участок 2 090 м² • </w:t>
      </w:r>
      <w:proofErr w:type="spellStart"/>
      <w:r w:rsidRPr="001261FC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Pr="001261FC">
        <w:rPr>
          <w:rFonts w:ascii="Times New Roman" w:hAnsi="Times New Roman"/>
          <w:i/>
          <w:sz w:val="20"/>
          <w:szCs w:val="20"/>
        </w:rPr>
        <w:t>. № 34:28:140012:60 по адресу: Волгоградская область, Среднеахтубинский, с. Вязовка, Центральная, д.21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6934D3B1" w:rsidR="00444125" w:rsidRPr="001261FC" w:rsidRDefault="000A052A" w:rsidP="001261F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B16CC1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B16CC1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B16CC1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B16CC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261F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261FC" w:rsidRPr="001261FC">
        <w:rPr>
          <w:rStyle w:val="paragraph"/>
          <w:rFonts w:ascii="Times New Roman" w:hAnsi="Times New Roman"/>
          <w:sz w:val="18"/>
          <w:szCs w:val="18"/>
        </w:rPr>
        <w:t>ШАРИФОВ ФАРХОД МАШАРИФОВИЧ</w:t>
      </w:r>
      <w:r w:rsidR="001261FC" w:rsidRPr="001261F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1261FC" w:rsidRPr="001261FC">
        <w:rPr>
          <w:rStyle w:val="paragraph"/>
          <w:rFonts w:ascii="Times New Roman" w:hAnsi="Times New Roman"/>
          <w:sz w:val="18"/>
          <w:szCs w:val="18"/>
        </w:rPr>
        <w:t>Счет получателя 40817810250221501386</w:t>
      </w:r>
      <w:r w:rsidR="001261FC" w:rsidRPr="001261F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261F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1261F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261F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261F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1261F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61F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40B493B0" w:rsidR="003C3A95" w:rsidRPr="001261FC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261FC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1261FC" w:rsidRPr="001261FC">
              <w:rPr>
                <w:rStyle w:val="paragraph"/>
                <w:i/>
                <w:sz w:val="18"/>
                <w:szCs w:val="18"/>
              </w:rPr>
              <w:t>управляющий</w:t>
            </w:r>
            <w:proofErr w:type="spellEnd"/>
            <w:r w:rsidR="001261FC" w:rsidRPr="001261FC">
              <w:rPr>
                <w:rStyle w:val="paragraph"/>
                <w:i/>
                <w:sz w:val="18"/>
                <w:szCs w:val="18"/>
              </w:rPr>
              <w:t xml:space="preserve"> Шарифова Фархода </w:t>
            </w:r>
            <w:proofErr w:type="spellStart"/>
            <w:r w:rsidR="001261FC" w:rsidRPr="001261FC">
              <w:rPr>
                <w:rStyle w:val="paragraph"/>
                <w:i/>
                <w:sz w:val="18"/>
                <w:szCs w:val="18"/>
              </w:rPr>
              <w:t>Машарифовича</w:t>
            </w:r>
            <w:proofErr w:type="spellEnd"/>
            <w:r w:rsidR="001261FC" w:rsidRPr="001261FC">
              <w:rPr>
                <w:rStyle w:val="paragraph"/>
                <w:i/>
                <w:sz w:val="18"/>
                <w:szCs w:val="18"/>
              </w:rPr>
              <w:t xml:space="preserve"> (</w:t>
            </w:r>
            <w:proofErr w:type="spellStart"/>
            <w:r w:rsidR="001261FC" w:rsidRPr="001261FC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1261FC" w:rsidRPr="001261FC">
              <w:rPr>
                <w:rStyle w:val="paragraph"/>
                <w:i/>
                <w:sz w:val="18"/>
                <w:szCs w:val="18"/>
              </w:rPr>
              <w:t xml:space="preserve">./м.р.:01.06.1974, с. </w:t>
            </w:r>
            <w:proofErr w:type="spellStart"/>
            <w:r w:rsidR="001261FC" w:rsidRPr="001261FC">
              <w:rPr>
                <w:rStyle w:val="paragraph"/>
                <w:i/>
                <w:sz w:val="18"/>
                <w:szCs w:val="18"/>
              </w:rPr>
              <w:t>Пангаз</w:t>
            </w:r>
            <w:proofErr w:type="spellEnd"/>
            <w:r w:rsidR="001261FC" w:rsidRPr="001261FC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1261FC" w:rsidRPr="001261FC">
              <w:rPr>
                <w:rStyle w:val="paragraph"/>
                <w:i/>
                <w:sz w:val="18"/>
                <w:szCs w:val="18"/>
              </w:rPr>
              <w:t>Аштского</w:t>
            </w:r>
            <w:proofErr w:type="spellEnd"/>
            <w:r w:rsidR="001261FC" w:rsidRPr="001261FC">
              <w:rPr>
                <w:rStyle w:val="paragraph"/>
                <w:i/>
                <w:sz w:val="18"/>
                <w:szCs w:val="18"/>
              </w:rPr>
              <w:t xml:space="preserve"> района Ленинабадской области Республика Таджикистан , СНИЛС 202-608-766 38, ИНН 345401332599, адрес: регистрация по месту жительства: 404158, Волгоградская область, Среднеахтубинский р-н, х. Вязовка, ул. Центральная, д. 21)</w:t>
            </w:r>
            <w:r w:rsidRPr="001261FC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1261FC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1261FC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1261FC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1261FC">
              <w:t xml:space="preserve"> </w:t>
            </w:r>
            <w:r w:rsidR="00C22527" w:rsidRPr="001261FC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1261FC">
              <w:rPr>
                <w:rStyle w:val="paragraph"/>
                <w:i/>
                <w:sz w:val="18"/>
                <w:szCs w:val="18"/>
              </w:rPr>
              <w:t>)</w:t>
            </w:r>
            <w:r w:rsidRPr="001261FC">
              <w:rPr>
                <w:lang w:val="ru-RU"/>
              </w:rPr>
              <w:t>.</w:t>
            </w:r>
          </w:p>
          <w:p w14:paraId="7E16AF1F" w14:textId="77777777" w:rsidR="00017565" w:rsidRPr="001261FC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784AAE8" w14:textId="77777777" w:rsidR="001261FC" w:rsidRPr="001261FC" w:rsidRDefault="00B16CC1" w:rsidP="001261F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1261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1261FC" w:rsidRPr="001261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ШАРИФОВ ФАРХОД МАШАРИФОВИЧ</w:t>
            </w:r>
          </w:p>
          <w:p w14:paraId="09451E7A" w14:textId="679D7818" w:rsidR="00685584" w:rsidRPr="001261FC" w:rsidRDefault="001261FC" w:rsidP="001261F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261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40817810250221501386</w:t>
            </w:r>
          </w:p>
          <w:p w14:paraId="7B183B3D" w14:textId="6792E416" w:rsidR="00BE49EC" w:rsidRPr="001261F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261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1261F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261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1261F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261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1261F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261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1261FC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1261F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1261F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261F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261F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1261FC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1261FC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A81453B" w14:textId="77777777" w:rsidR="001261FC" w:rsidRPr="00FF7C37" w:rsidRDefault="001261F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FF7C3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2A70" w14:textId="77777777" w:rsidR="005C7A03" w:rsidRDefault="005C7A03" w:rsidP="005F791F">
      <w:pPr>
        <w:spacing w:after="0" w:line="240" w:lineRule="auto"/>
      </w:pPr>
      <w:r>
        <w:separator/>
      </w:r>
    </w:p>
  </w:endnote>
  <w:endnote w:type="continuationSeparator" w:id="0">
    <w:p w14:paraId="47EFF27E" w14:textId="77777777" w:rsidR="005C7A03" w:rsidRDefault="005C7A03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DC5DD" w14:textId="77777777" w:rsidR="005C7A03" w:rsidRDefault="005C7A03" w:rsidP="005F791F">
      <w:pPr>
        <w:spacing w:after="0" w:line="240" w:lineRule="auto"/>
      </w:pPr>
      <w:r>
        <w:separator/>
      </w:r>
    </w:p>
  </w:footnote>
  <w:footnote w:type="continuationSeparator" w:id="0">
    <w:p w14:paraId="2723B2FF" w14:textId="77777777" w:rsidR="005C7A03" w:rsidRDefault="005C7A03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1FC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C7A03"/>
    <w:rsid w:val="005D2B6B"/>
    <w:rsid w:val="005F11FB"/>
    <w:rsid w:val="005F791F"/>
    <w:rsid w:val="00606380"/>
    <w:rsid w:val="00685584"/>
    <w:rsid w:val="0069532A"/>
    <w:rsid w:val="006F4B2F"/>
    <w:rsid w:val="006F5B82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2026-05-19T08:56:00Z</dcterms:created>
  <dcterms:modified xsi:type="dcterms:W3CDTF">2026-05-19T08:56:00Z</dcterms:modified>
</cp:coreProperties>
</file>