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0412ECF" w:rsidR="000A052A" w:rsidRPr="00FF7C37" w:rsidRDefault="0011157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11575">
        <w:rPr>
          <w:rStyle w:val="paragraph"/>
          <w:rFonts w:ascii="Times New Roman" w:hAnsi="Times New Roman"/>
          <w:sz w:val="18"/>
          <w:szCs w:val="18"/>
        </w:rPr>
        <w:t>Финансовый управляющий Ивановой Надежды Прокопьевны (</w:t>
      </w:r>
      <w:proofErr w:type="spellStart"/>
      <w:r w:rsidRPr="0011157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11575">
        <w:rPr>
          <w:rStyle w:val="paragraph"/>
          <w:rFonts w:ascii="Times New Roman" w:hAnsi="Times New Roman"/>
          <w:sz w:val="18"/>
          <w:szCs w:val="18"/>
        </w:rPr>
        <w:t xml:space="preserve">./м.р.:16.03.1975, пос. Илька Заиграевский район Бурятская АССР, СНИЛС 08714655794, ИНН 032000966260, адрес: 671003, </w:t>
      </w:r>
      <w:proofErr w:type="spellStart"/>
      <w:r w:rsidRPr="0011157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11575">
        <w:rPr>
          <w:rStyle w:val="paragraph"/>
          <w:rFonts w:ascii="Times New Roman" w:hAnsi="Times New Roman"/>
          <w:sz w:val="18"/>
          <w:szCs w:val="18"/>
        </w:rPr>
        <w:t xml:space="preserve">. Бурятия, р-н Тункинский, с. </w:t>
      </w:r>
      <w:proofErr w:type="spellStart"/>
      <w:r w:rsidRPr="00111575">
        <w:rPr>
          <w:rStyle w:val="paragraph"/>
          <w:rFonts w:ascii="Times New Roman" w:hAnsi="Times New Roman"/>
          <w:sz w:val="18"/>
          <w:szCs w:val="18"/>
        </w:rPr>
        <w:t>Гужиры</w:t>
      </w:r>
      <w:proofErr w:type="spellEnd"/>
      <w:r w:rsidRPr="00111575">
        <w:rPr>
          <w:rStyle w:val="paragraph"/>
          <w:rFonts w:ascii="Times New Roman" w:hAnsi="Times New Roman"/>
          <w:sz w:val="18"/>
          <w:szCs w:val="18"/>
        </w:rPr>
        <w:t xml:space="preserve">, ул. Истомина, д. 7,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1157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1157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Бурятия от 17.09.2025 (</w:t>
      </w:r>
      <w:proofErr w:type="spellStart"/>
      <w:r w:rsidRPr="0011157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11575">
        <w:rPr>
          <w:rStyle w:val="paragraph"/>
          <w:rFonts w:ascii="Times New Roman" w:hAnsi="Times New Roman"/>
          <w:sz w:val="18"/>
          <w:szCs w:val="18"/>
        </w:rPr>
        <w:t>. от 03.09.2025) по делу № А10-4113/2025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6715BC9" w14:textId="77777777" w:rsidR="00111575" w:rsidRPr="00111575" w:rsidRDefault="0011157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11575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03:20:040106:1 Адрес (местоположение) Российская Федерация, Республика Бурятия, муниципальный район Тункинский, сельское поселение </w:t>
      </w:r>
      <w:proofErr w:type="spellStart"/>
      <w:r w:rsidRPr="00111575">
        <w:rPr>
          <w:rFonts w:ascii="Times New Roman" w:hAnsi="Times New Roman"/>
          <w:i/>
          <w:sz w:val="20"/>
          <w:szCs w:val="20"/>
        </w:rPr>
        <w:t>Далахай</w:t>
      </w:r>
      <w:proofErr w:type="spellEnd"/>
      <w:r w:rsidRPr="00111575">
        <w:rPr>
          <w:rFonts w:ascii="Times New Roman" w:hAnsi="Times New Roman"/>
          <w:i/>
          <w:sz w:val="20"/>
          <w:szCs w:val="20"/>
        </w:rPr>
        <w:t xml:space="preserve">, село </w:t>
      </w:r>
      <w:proofErr w:type="spellStart"/>
      <w:r w:rsidRPr="00111575">
        <w:rPr>
          <w:rFonts w:ascii="Times New Roman" w:hAnsi="Times New Roman"/>
          <w:i/>
          <w:sz w:val="20"/>
          <w:szCs w:val="20"/>
        </w:rPr>
        <w:t>Гужиры</w:t>
      </w:r>
      <w:proofErr w:type="spellEnd"/>
      <w:r w:rsidRPr="00111575">
        <w:rPr>
          <w:rFonts w:ascii="Times New Roman" w:hAnsi="Times New Roman"/>
          <w:i/>
          <w:sz w:val="20"/>
          <w:szCs w:val="20"/>
        </w:rPr>
        <w:t>, улица Пионерская, земельный участок 2 Площадь, м2 2500, Уточненная площадь, погрешность 10.0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 (далее – «Имущество»)</w:t>
      </w:r>
      <w:r w:rsidRPr="00111575">
        <w:rPr>
          <w:rFonts w:ascii="Times New Roman" w:hAnsi="Times New Roman"/>
          <w:i/>
          <w:sz w:val="20"/>
          <w:szCs w:val="20"/>
        </w:rPr>
        <w:t>.</w:t>
      </w:r>
    </w:p>
    <w:p w14:paraId="2F3975F4" w14:textId="3768BCA4" w:rsidR="00444125" w:rsidRPr="0011157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1157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1157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1157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1157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1157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11575" w:rsidRPr="00111575">
        <w:rPr>
          <w:rStyle w:val="paragraph"/>
          <w:rFonts w:ascii="Times New Roman" w:hAnsi="Times New Roman"/>
          <w:sz w:val="18"/>
          <w:szCs w:val="18"/>
        </w:rPr>
        <w:t>Иванова Надежда Прокопьевна</w:t>
      </w:r>
      <w:r w:rsidR="00111575" w:rsidRPr="0011157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1157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11575" w:rsidRPr="00111575">
        <w:rPr>
          <w:rStyle w:val="paragraph"/>
          <w:rFonts w:ascii="Times New Roman" w:hAnsi="Times New Roman"/>
          <w:sz w:val="18"/>
          <w:szCs w:val="18"/>
        </w:rPr>
        <w:t>40817810350224517837</w:t>
      </w:r>
      <w:r w:rsidR="00BE49EC" w:rsidRPr="0011157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1157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1157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1157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1157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11575">
        <w:rPr>
          <w:rStyle w:val="paragraph"/>
          <w:rFonts w:ascii="Times New Roman" w:hAnsi="Times New Roman"/>
          <w:sz w:val="18"/>
          <w:szCs w:val="18"/>
        </w:rPr>
        <w:t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</w:t>
      </w:r>
      <w:r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F5DED04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11575" w:rsidRPr="00111575">
              <w:rPr>
                <w:i/>
                <w:sz w:val="18"/>
                <w:szCs w:val="18"/>
                <w:lang w:val="ru-RU"/>
              </w:rPr>
              <w:t>Ивановой Надежды Прокопьевны (</w:t>
            </w:r>
            <w:proofErr w:type="spellStart"/>
            <w:r w:rsidR="00111575" w:rsidRPr="0011157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11575" w:rsidRPr="00111575">
              <w:rPr>
                <w:i/>
                <w:sz w:val="18"/>
                <w:szCs w:val="18"/>
                <w:lang w:val="ru-RU"/>
              </w:rPr>
              <w:t xml:space="preserve">./м.р.:16.03.1975, пос. Илька Заиграевский район Бурятская АССР, СНИЛС 08714655794, ИНН 032000966260, адрес: 671003, </w:t>
            </w:r>
            <w:proofErr w:type="spellStart"/>
            <w:r w:rsidR="00111575" w:rsidRPr="00111575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111575" w:rsidRPr="00111575">
              <w:rPr>
                <w:i/>
                <w:sz w:val="18"/>
                <w:szCs w:val="18"/>
                <w:lang w:val="ru-RU"/>
              </w:rPr>
              <w:t xml:space="preserve">. Бурятия, р-н Тункинский, с. </w:t>
            </w:r>
            <w:proofErr w:type="spellStart"/>
            <w:r w:rsidR="00111575" w:rsidRPr="00111575">
              <w:rPr>
                <w:i/>
                <w:sz w:val="18"/>
                <w:szCs w:val="18"/>
                <w:lang w:val="ru-RU"/>
              </w:rPr>
              <w:t>Гужиры</w:t>
            </w:r>
            <w:proofErr w:type="spellEnd"/>
            <w:r w:rsidR="00111575" w:rsidRPr="00111575">
              <w:rPr>
                <w:i/>
                <w:sz w:val="18"/>
                <w:szCs w:val="18"/>
                <w:lang w:val="ru-RU"/>
              </w:rPr>
              <w:t xml:space="preserve">, ул. Истомина, д. 7, кв. 1), </w:t>
            </w:r>
            <w:r w:rsidRPr="00556918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4C121345" w:rsidR="00BE49EC" w:rsidRPr="001115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11575"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Иванова Надежда Прокопьевна</w:t>
            </w:r>
          </w:p>
          <w:p w14:paraId="5646F455" w14:textId="4D6262E3" w:rsidR="00BE49EC" w:rsidRPr="001115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111575"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40817810350224517837</w:t>
            </w:r>
          </w:p>
          <w:p w14:paraId="7B183B3D" w14:textId="77777777" w:rsidR="00BE49EC" w:rsidRPr="001115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115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ИНН: 4401116480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7146" w14:textId="77777777" w:rsidR="00622DEE" w:rsidRDefault="00622DEE" w:rsidP="005F791F">
      <w:pPr>
        <w:spacing w:after="0" w:line="240" w:lineRule="auto"/>
      </w:pPr>
      <w:r>
        <w:separator/>
      </w:r>
    </w:p>
  </w:endnote>
  <w:endnote w:type="continuationSeparator" w:id="0">
    <w:p w14:paraId="7278BE07" w14:textId="77777777" w:rsidR="00622DEE" w:rsidRDefault="00622DE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C363" w14:textId="77777777" w:rsidR="00622DEE" w:rsidRDefault="00622DEE" w:rsidP="005F791F">
      <w:pPr>
        <w:spacing w:after="0" w:line="240" w:lineRule="auto"/>
      </w:pPr>
      <w:r>
        <w:separator/>
      </w:r>
    </w:p>
  </w:footnote>
  <w:footnote w:type="continuationSeparator" w:id="0">
    <w:p w14:paraId="5C201C2E" w14:textId="77777777" w:rsidR="00622DEE" w:rsidRDefault="00622DE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11575"/>
    <w:rsid w:val="00126531"/>
    <w:rsid w:val="00146CC5"/>
    <w:rsid w:val="001D482A"/>
    <w:rsid w:val="00204FE8"/>
    <w:rsid w:val="0025755B"/>
    <w:rsid w:val="00267583"/>
    <w:rsid w:val="00293399"/>
    <w:rsid w:val="00347B03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22DEE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2026-05-15T09:39:00Z</dcterms:created>
  <dcterms:modified xsi:type="dcterms:W3CDTF">2026-05-15T09:39:00Z</dcterms:modified>
</cp:coreProperties>
</file>