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DC" w:rsidRPr="00464932" w:rsidRDefault="00BE0EDC" w:rsidP="00BE0EDC">
      <w:pPr>
        <w:jc w:val="center"/>
        <w:rPr>
          <w:b/>
          <w:sz w:val="20"/>
          <w:szCs w:val="20"/>
        </w:rPr>
      </w:pPr>
      <w:r w:rsidRPr="00464932">
        <w:rPr>
          <w:b/>
          <w:sz w:val="20"/>
          <w:szCs w:val="20"/>
        </w:rPr>
        <w:t xml:space="preserve">Договор купли-продажи имущества </w:t>
      </w:r>
    </w:p>
    <w:p w:rsidR="00BE0EDC" w:rsidRPr="00464932" w:rsidRDefault="00BE0EDC" w:rsidP="00BE0EDC">
      <w:pPr>
        <w:jc w:val="center"/>
        <w:rPr>
          <w:sz w:val="20"/>
          <w:szCs w:val="20"/>
        </w:rPr>
      </w:pPr>
    </w:p>
    <w:p w:rsidR="00BE0EDC" w:rsidRPr="00464932" w:rsidRDefault="00BE0EDC" w:rsidP="00BE0EDC">
      <w:pPr>
        <w:jc w:val="center"/>
        <w:rPr>
          <w:sz w:val="20"/>
          <w:szCs w:val="20"/>
        </w:rPr>
      </w:pPr>
      <w:r w:rsidRPr="00464932">
        <w:rPr>
          <w:sz w:val="20"/>
          <w:szCs w:val="20"/>
        </w:rPr>
        <w:t>г. П</w:t>
      </w:r>
      <w:r w:rsidR="00F130D2" w:rsidRPr="00464932">
        <w:rPr>
          <w:sz w:val="20"/>
          <w:szCs w:val="20"/>
        </w:rPr>
        <w:t>одольск</w:t>
      </w:r>
      <w:r w:rsidRPr="00464932">
        <w:rPr>
          <w:sz w:val="20"/>
          <w:szCs w:val="20"/>
        </w:rPr>
        <w:tab/>
      </w:r>
      <w:r w:rsidRPr="00464932">
        <w:rPr>
          <w:sz w:val="20"/>
          <w:szCs w:val="20"/>
        </w:rPr>
        <w:tab/>
      </w:r>
      <w:r w:rsidRPr="00464932">
        <w:rPr>
          <w:sz w:val="20"/>
          <w:szCs w:val="20"/>
        </w:rPr>
        <w:tab/>
      </w:r>
      <w:r w:rsidRPr="00464932">
        <w:rPr>
          <w:sz w:val="20"/>
          <w:szCs w:val="20"/>
        </w:rPr>
        <w:tab/>
      </w:r>
      <w:r w:rsidRPr="00464932">
        <w:rPr>
          <w:sz w:val="20"/>
          <w:szCs w:val="20"/>
        </w:rPr>
        <w:tab/>
        <w:t xml:space="preserve">    </w:t>
      </w:r>
      <w:r w:rsidRPr="00464932">
        <w:rPr>
          <w:sz w:val="20"/>
          <w:szCs w:val="20"/>
        </w:rPr>
        <w:tab/>
        <w:t xml:space="preserve">                  </w:t>
      </w:r>
      <w:r w:rsidR="00F41DE7" w:rsidRPr="00464932">
        <w:rPr>
          <w:sz w:val="20"/>
          <w:szCs w:val="20"/>
        </w:rPr>
        <w:t xml:space="preserve">          </w:t>
      </w:r>
      <w:proofErr w:type="gramStart"/>
      <w:r w:rsidR="00F41DE7" w:rsidRPr="00464932">
        <w:rPr>
          <w:sz w:val="20"/>
          <w:szCs w:val="20"/>
        </w:rPr>
        <w:t xml:space="preserve">   «</w:t>
      </w:r>
      <w:proofErr w:type="gramEnd"/>
      <w:r w:rsidR="00F41DE7" w:rsidRPr="00464932">
        <w:rPr>
          <w:sz w:val="20"/>
          <w:szCs w:val="20"/>
        </w:rPr>
        <w:t>____» ___________ 2026</w:t>
      </w:r>
      <w:r w:rsidRPr="00464932">
        <w:rPr>
          <w:sz w:val="20"/>
          <w:szCs w:val="20"/>
        </w:rPr>
        <w:t xml:space="preserve"> года</w:t>
      </w:r>
    </w:p>
    <w:p w:rsidR="00BE0EDC" w:rsidRPr="00464932" w:rsidRDefault="00BE0EDC" w:rsidP="00BE0EDC">
      <w:pPr>
        <w:ind w:firstLine="540"/>
        <w:jc w:val="both"/>
        <w:rPr>
          <w:sz w:val="20"/>
          <w:szCs w:val="20"/>
        </w:rPr>
      </w:pPr>
    </w:p>
    <w:p w:rsidR="00BE0EDC" w:rsidRPr="00464932" w:rsidRDefault="00F41DE7" w:rsidP="00BF67C8">
      <w:pPr>
        <w:ind w:firstLine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АО «Подольский электромеханический завод»</w:t>
      </w:r>
      <w:r w:rsidR="00F130D2" w:rsidRPr="00464932">
        <w:rPr>
          <w:sz w:val="20"/>
          <w:szCs w:val="20"/>
        </w:rPr>
        <w:t xml:space="preserve"> в лице конкурсного управляющего</w:t>
      </w:r>
      <w:r w:rsidRPr="00464932">
        <w:rPr>
          <w:sz w:val="20"/>
          <w:szCs w:val="20"/>
        </w:rPr>
        <w:t xml:space="preserve"> Шляпин</w:t>
      </w:r>
      <w:r w:rsidR="00F130D2" w:rsidRPr="00464932">
        <w:rPr>
          <w:sz w:val="20"/>
          <w:szCs w:val="20"/>
        </w:rPr>
        <w:t>а Льва</w:t>
      </w:r>
      <w:r w:rsidRPr="00464932">
        <w:rPr>
          <w:sz w:val="20"/>
          <w:szCs w:val="20"/>
        </w:rPr>
        <w:t xml:space="preserve"> Александрович</w:t>
      </w:r>
      <w:r w:rsidR="00F130D2" w:rsidRPr="00464932">
        <w:rPr>
          <w:sz w:val="20"/>
          <w:szCs w:val="20"/>
        </w:rPr>
        <w:t>а</w:t>
      </w:r>
      <w:r w:rsidRPr="00464932">
        <w:rPr>
          <w:sz w:val="20"/>
          <w:szCs w:val="20"/>
        </w:rPr>
        <w:t xml:space="preserve">, </w:t>
      </w:r>
      <w:r w:rsidR="00883DBE">
        <w:rPr>
          <w:sz w:val="20"/>
          <w:szCs w:val="20"/>
        </w:rPr>
        <w:t>действующего</w:t>
      </w:r>
      <w:r w:rsidRPr="00464932">
        <w:rPr>
          <w:sz w:val="20"/>
          <w:szCs w:val="20"/>
        </w:rPr>
        <w:t xml:space="preserve"> на основании решения Арбитражного суда Московской области от 01.11.2021 г. по делу №А41-108811/2017, определения Арбитражного суда Московской области от 09.06.2023 г. по делу №А41-108811/2017</w:t>
      </w:r>
      <w:r w:rsidR="00F130D2" w:rsidRPr="00464932">
        <w:rPr>
          <w:sz w:val="20"/>
          <w:szCs w:val="20"/>
        </w:rPr>
        <w:t>,</w:t>
      </w:r>
      <w:r w:rsidRPr="00464932">
        <w:rPr>
          <w:sz w:val="20"/>
          <w:szCs w:val="20"/>
        </w:rPr>
        <w:t xml:space="preserve"> </w:t>
      </w:r>
      <w:r w:rsidR="00883DBE">
        <w:rPr>
          <w:sz w:val="20"/>
          <w:szCs w:val="20"/>
        </w:rPr>
        <w:t>именуемое</w:t>
      </w:r>
      <w:r w:rsidR="00F130D2" w:rsidRPr="00464932">
        <w:rPr>
          <w:sz w:val="20"/>
          <w:szCs w:val="20"/>
        </w:rPr>
        <w:t xml:space="preserve"> в дальнейшем «Продавец», </w:t>
      </w:r>
      <w:r w:rsidRPr="00464932">
        <w:rPr>
          <w:sz w:val="20"/>
          <w:szCs w:val="20"/>
        </w:rPr>
        <w:t>с одной стороны</w:t>
      </w:r>
      <w:r w:rsidR="00BE0EDC" w:rsidRPr="00464932">
        <w:rPr>
          <w:sz w:val="20"/>
          <w:szCs w:val="20"/>
        </w:rPr>
        <w:t xml:space="preserve">, и </w:t>
      </w:r>
    </w:p>
    <w:p w:rsidR="00BE0EDC" w:rsidRPr="00464932" w:rsidRDefault="00BE0EDC" w:rsidP="00BF67C8">
      <w:pPr>
        <w:ind w:firstLine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____________________________________, действующий на основании _________________________________, именуемый в дальнейшем «Покупатель», с другой стороны,</w:t>
      </w:r>
    </w:p>
    <w:p w:rsidR="00BE0EDC" w:rsidRPr="00464932" w:rsidRDefault="00BE0EDC" w:rsidP="00BF67C8">
      <w:pPr>
        <w:ind w:firstLine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вместе именуемые стороны, заключили настоящий договор о следующем:</w:t>
      </w:r>
    </w:p>
    <w:p w:rsidR="00BE0EDC" w:rsidRPr="00464932" w:rsidRDefault="00BE0EDC" w:rsidP="00BE0EDC">
      <w:pPr>
        <w:ind w:firstLine="540"/>
        <w:rPr>
          <w:sz w:val="20"/>
          <w:szCs w:val="20"/>
        </w:rPr>
      </w:pPr>
    </w:p>
    <w:p w:rsidR="00BE0EDC" w:rsidRPr="00464932" w:rsidRDefault="00BE0EDC" w:rsidP="00BE0EDC">
      <w:pPr>
        <w:jc w:val="center"/>
        <w:rPr>
          <w:b/>
          <w:sz w:val="20"/>
          <w:szCs w:val="20"/>
        </w:rPr>
      </w:pPr>
      <w:r w:rsidRPr="00464932">
        <w:rPr>
          <w:b/>
          <w:sz w:val="20"/>
          <w:szCs w:val="20"/>
        </w:rPr>
        <w:t>1. Предмет договора</w:t>
      </w:r>
    </w:p>
    <w:p w:rsidR="00BE0EDC" w:rsidRPr="00464932" w:rsidRDefault="00BE0EDC" w:rsidP="00BF67C8">
      <w:pPr>
        <w:spacing w:line="240" w:lineRule="exact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1.1.</w:t>
      </w:r>
      <w:r w:rsidRPr="00464932">
        <w:rPr>
          <w:sz w:val="20"/>
          <w:szCs w:val="20"/>
        </w:rPr>
        <w:tab/>
        <w:t xml:space="preserve">В соответствии с протоколом торгов по продаже имущества </w:t>
      </w:r>
      <w:r w:rsidR="00F41DE7" w:rsidRPr="00464932">
        <w:rPr>
          <w:sz w:val="20"/>
          <w:szCs w:val="20"/>
        </w:rPr>
        <w:t>АО «Подольский электромеханический завод</w:t>
      </w:r>
      <w:r w:rsidRPr="00464932">
        <w:rPr>
          <w:sz w:val="20"/>
          <w:szCs w:val="20"/>
        </w:rPr>
        <w:t xml:space="preserve">» №____ от ______________ Продавец обязуется передать в собственность, </w:t>
      </w:r>
      <w:r w:rsidRPr="00464932">
        <w:rPr>
          <w:rFonts w:eastAsia="Calibri"/>
          <w:sz w:val="20"/>
          <w:szCs w:val="20"/>
          <w:lang w:eastAsia="en-US"/>
        </w:rPr>
        <w:t>а</w:t>
      </w:r>
      <w:r w:rsidRPr="00464932">
        <w:rPr>
          <w:sz w:val="20"/>
          <w:szCs w:val="20"/>
        </w:rPr>
        <w:t xml:space="preserve"> Покупате</w:t>
      </w:r>
      <w:r w:rsidR="00BF67C8">
        <w:rPr>
          <w:sz w:val="20"/>
          <w:szCs w:val="20"/>
        </w:rPr>
        <w:t>ль принять и оплатить имущество, указанное в Приложении №1, которое является неотъемлемой частью настоящего договора</w:t>
      </w:r>
      <w:r w:rsidR="00F41DE7" w:rsidRPr="00464932">
        <w:rPr>
          <w:sz w:val="20"/>
          <w:szCs w:val="20"/>
        </w:rPr>
        <w:t>.</w:t>
      </w:r>
    </w:p>
    <w:p w:rsidR="00F130D2" w:rsidRPr="00464932" w:rsidRDefault="00BE0EDC" w:rsidP="00BF67C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1.2.</w:t>
      </w:r>
      <w:r w:rsidRPr="00464932">
        <w:rPr>
          <w:sz w:val="20"/>
          <w:szCs w:val="20"/>
        </w:rPr>
        <w:tab/>
        <w:t>Имуще</w:t>
      </w:r>
      <w:r w:rsidR="00F130D2" w:rsidRPr="00464932">
        <w:rPr>
          <w:sz w:val="20"/>
          <w:szCs w:val="20"/>
        </w:rPr>
        <w:t>ство никому другому не продано</w:t>
      </w:r>
      <w:r w:rsidR="00105D8F" w:rsidRPr="00464932">
        <w:rPr>
          <w:sz w:val="20"/>
          <w:szCs w:val="20"/>
        </w:rPr>
        <w:t>.</w:t>
      </w:r>
    </w:p>
    <w:p w:rsidR="00F130D2" w:rsidRPr="00464932" w:rsidRDefault="00F130D2" w:rsidP="00BF67C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1.3.</w:t>
      </w:r>
      <w:r w:rsidRPr="00464932">
        <w:rPr>
          <w:sz w:val="20"/>
          <w:szCs w:val="20"/>
        </w:rPr>
        <w:tab/>
        <w:t>Покупатель осведомлен, что в производстве</w:t>
      </w:r>
      <w:r w:rsidR="008D264E" w:rsidRPr="00464932">
        <w:rPr>
          <w:sz w:val="20"/>
          <w:szCs w:val="20"/>
        </w:rPr>
        <w:t xml:space="preserve"> </w:t>
      </w:r>
      <w:r w:rsidRPr="00464932">
        <w:rPr>
          <w:sz w:val="20"/>
          <w:szCs w:val="20"/>
        </w:rPr>
        <w:t xml:space="preserve">Арбитражного суда Московской области в рамках дела А41-108811/2017 рассматривается спор об исключении части имущества из состава лота, определением </w:t>
      </w:r>
      <w:r w:rsidR="00845F80" w:rsidRPr="00464932">
        <w:rPr>
          <w:sz w:val="20"/>
          <w:szCs w:val="20"/>
        </w:rPr>
        <w:t xml:space="preserve">суда </w:t>
      </w:r>
      <w:r w:rsidRPr="00464932">
        <w:rPr>
          <w:sz w:val="20"/>
          <w:szCs w:val="20"/>
        </w:rPr>
        <w:t>о</w:t>
      </w:r>
      <w:r w:rsidR="00845F80" w:rsidRPr="00464932">
        <w:rPr>
          <w:sz w:val="20"/>
          <w:szCs w:val="20"/>
        </w:rPr>
        <w:t>т</w:t>
      </w:r>
      <w:r w:rsidRPr="00464932">
        <w:rPr>
          <w:sz w:val="20"/>
          <w:szCs w:val="20"/>
        </w:rPr>
        <w:t xml:space="preserve"> 09.04.2026 приняты обеспечительные меры </w:t>
      </w:r>
      <w:r w:rsidR="00845F80" w:rsidRPr="00464932">
        <w:rPr>
          <w:sz w:val="20"/>
          <w:szCs w:val="20"/>
        </w:rPr>
        <w:t>в виде запрета передачи прав на системы теплоснабжения</w:t>
      </w:r>
      <w:r w:rsidR="00BF67C8">
        <w:rPr>
          <w:sz w:val="20"/>
          <w:szCs w:val="20"/>
        </w:rPr>
        <w:t xml:space="preserve"> (п. 47 Приложение №1)</w:t>
      </w:r>
      <w:r w:rsidR="00845F80" w:rsidRPr="00464932">
        <w:rPr>
          <w:sz w:val="20"/>
          <w:szCs w:val="20"/>
        </w:rPr>
        <w:t xml:space="preserve"> по договорам отчуждения до вступления в законную силу итоговых судебных актов суда первой, апелляционной и кассационной инстанций</w:t>
      </w:r>
      <w:r w:rsidR="008D264E" w:rsidRPr="00464932">
        <w:rPr>
          <w:sz w:val="20"/>
          <w:szCs w:val="20"/>
        </w:rPr>
        <w:t>.</w:t>
      </w:r>
    </w:p>
    <w:p w:rsidR="00F130D2" w:rsidRPr="00464932" w:rsidRDefault="00845F80" w:rsidP="00BF67C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1.4.</w:t>
      </w:r>
      <w:r w:rsidRPr="00464932">
        <w:rPr>
          <w:sz w:val="20"/>
          <w:szCs w:val="20"/>
        </w:rPr>
        <w:tab/>
        <w:t>П</w:t>
      </w:r>
      <w:r w:rsidR="00F130D2" w:rsidRPr="00464932">
        <w:rPr>
          <w:sz w:val="20"/>
          <w:szCs w:val="20"/>
        </w:rPr>
        <w:t xml:space="preserve">окупатель осведомлен о наличии </w:t>
      </w:r>
      <w:r w:rsidRPr="00464932">
        <w:rPr>
          <w:sz w:val="20"/>
          <w:szCs w:val="20"/>
        </w:rPr>
        <w:t xml:space="preserve">судебного </w:t>
      </w:r>
      <w:r w:rsidR="00F130D2" w:rsidRPr="00464932">
        <w:rPr>
          <w:sz w:val="20"/>
          <w:szCs w:val="20"/>
        </w:rPr>
        <w:t>спора о выделении имущества</w:t>
      </w:r>
      <w:r w:rsidRPr="00464932">
        <w:rPr>
          <w:sz w:val="20"/>
          <w:szCs w:val="20"/>
        </w:rPr>
        <w:t xml:space="preserve"> в натуре в рамках</w:t>
      </w:r>
      <w:r w:rsidR="00F130D2" w:rsidRPr="00464932">
        <w:rPr>
          <w:sz w:val="20"/>
          <w:szCs w:val="20"/>
        </w:rPr>
        <w:t xml:space="preserve"> дел</w:t>
      </w:r>
      <w:r w:rsidRPr="00464932">
        <w:rPr>
          <w:sz w:val="20"/>
          <w:szCs w:val="20"/>
        </w:rPr>
        <w:t>а А41-101359/2024.</w:t>
      </w:r>
    </w:p>
    <w:p w:rsidR="00105D8F" w:rsidRPr="00464932" w:rsidRDefault="00105D8F" w:rsidP="00BF67C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1.5.</w:t>
      </w:r>
      <w:r w:rsidRPr="00464932">
        <w:rPr>
          <w:sz w:val="20"/>
          <w:szCs w:val="20"/>
        </w:rPr>
        <w:tab/>
      </w:r>
      <w:r w:rsidR="008D264E" w:rsidRPr="00464932">
        <w:rPr>
          <w:sz w:val="20"/>
          <w:szCs w:val="20"/>
        </w:rPr>
        <w:t xml:space="preserve">Покупатель осведомлен, что земельный участок с </w:t>
      </w:r>
      <w:proofErr w:type="spellStart"/>
      <w:r w:rsidR="008D264E" w:rsidRPr="00464932">
        <w:rPr>
          <w:sz w:val="20"/>
          <w:szCs w:val="20"/>
        </w:rPr>
        <w:t>кад</w:t>
      </w:r>
      <w:proofErr w:type="spellEnd"/>
      <w:r w:rsidR="008D264E" w:rsidRPr="00464932">
        <w:rPr>
          <w:sz w:val="20"/>
          <w:szCs w:val="20"/>
        </w:rPr>
        <w:t>. №50:55:0030901:2553, находится в залоге ООО «</w:t>
      </w:r>
      <w:proofErr w:type="spellStart"/>
      <w:r w:rsidR="008D264E" w:rsidRPr="00464932">
        <w:rPr>
          <w:sz w:val="20"/>
          <w:szCs w:val="20"/>
        </w:rPr>
        <w:t>МашСтрой</w:t>
      </w:r>
      <w:proofErr w:type="spellEnd"/>
      <w:r w:rsidR="008D264E" w:rsidRPr="00464932">
        <w:rPr>
          <w:sz w:val="20"/>
          <w:szCs w:val="20"/>
        </w:rPr>
        <w:t>». Продажа имущества, находящегося в залоге, влечет за собой прекращение в отношении него залога на основании п. 5 ст. 18.1 Федерального закона «О несостоятельности (банкротстве)» и подп. 4 п. 1 ст. 352 Гражданского кодекса Российской Федерации.</w:t>
      </w:r>
    </w:p>
    <w:p w:rsidR="00F41DE7" w:rsidRPr="00464932" w:rsidRDefault="00BE0EDC" w:rsidP="00BF67C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rFonts w:eastAsia="Calibri"/>
          <w:bCs/>
          <w:sz w:val="20"/>
          <w:szCs w:val="20"/>
          <w:lang w:eastAsia="en-US"/>
        </w:rPr>
      </w:pPr>
      <w:r w:rsidRPr="00464932">
        <w:rPr>
          <w:sz w:val="20"/>
          <w:szCs w:val="20"/>
        </w:rPr>
        <w:t>1</w:t>
      </w:r>
      <w:r w:rsidR="00105D8F" w:rsidRPr="00464932">
        <w:rPr>
          <w:sz w:val="20"/>
          <w:szCs w:val="20"/>
        </w:rPr>
        <w:t>.6</w:t>
      </w:r>
      <w:r w:rsidRPr="00464932">
        <w:rPr>
          <w:sz w:val="20"/>
          <w:szCs w:val="20"/>
        </w:rPr>
        <w:t>.</w:t>
      </w:r>
      <w:r w:rsidRPr="00464932">
        <w:rPr>
          <w:sz w:val="20"/>
          <w:szCs w:val="20"/>
        </w:rPr>
        <w:tab/>
        <w:t xml:space="preserve">Продажа имущества осуществляется в рамках процедуры конкурсного производства, введенной в отношении </w:t>
      </w:r>
      <w:r w:rsidR="00F41DE7" w:rsidRPr="00464932">
        <w:rPr>
          <w:sz w:val="20"/>
          <w:szCs w:val="20"/>
        </w:rPr>
        <w:t>АО «Подольский электромеханический завод»</w:t>
      </w:r>
      <w:r w:rsidRPr="00464932">
        <w:rPr>
          <w:sz w:val="20"/>
          <w:szCs w:val="20"/>
        </w:rPr>
        <w:t xml:space="preserve"> на основании решения Арбитражного суда </w:t>
      </w:r>
      <w:r w:rsidR="00F41DE7" w:rsidRPr="00464932">
        <w:rPr>
          <w:sz w:val="20"/>
          <w:szCs w:val="20"/>
        </w:rPr>
        <w:t>Московской области</w:t>
      </w:r>
      <w:r w:rsidRPr="00464932">
        <w:rPr>
          <w:sz w:val="20"/>
          <w:szCs w:val="20"/>
        </w:rPr>
        <w:t xml:space="preserve"> от </w:t>
      </w:r>
      <w:r w:rsidR="00F41DE7" w:rsidRPr="00464932">
        <w:rPr>
          <w:sz w:val="20"/>
          <w:szCs w:val="20"/>
        </w:rPr>
        <w:t>01.11.2021 (резолютивная часть от 20.10.2021) по делу А41-108811/2017</w:t>
      </w:r>
      <w:r w:rsidRPr="00464932">
        <w:rPr>
          <w:sz w:val="20"/>
          <w:szCs w:val="20"/>
        </w:rPr>
        <w:t>, ст. 110 Федерального закона от 26.10.2002 № 127-ФЗ «О несостоятельности</w:t>
      </w:r>
      <w:r w:rsidRPr="00464932">
        <w:rPr>
          <w:rFonts w:eastAsia="Calibri"/>
          <w:bCs/>
          <w:sz w:val="20"/>
          <w:szCs w:val="20"/>
          <w:lang w:eastAsia="en-US"/>
        </w:rPr>
        <w:t xml:space="preserve"> (банкротстве)», в соответствии с Положением </w:t>
      </w:r>
      <w:r w:rsidR="00F41DE7" w:rsidRPr="00464932">
        <w:rPr>
          <w:rFonts w:eastAsia="Calibri"/>
          <w:bCs/>
          <w:sz w:val="20"/>
          <w:szCs w:val="20"/>
          <w:lang w:eastAsia="en-US"/>
        </w:rPr>
        <w:t>о порядке, сроках и условиях продажи имущества АО «Подольский электромеханический завод», утвержденного решением собрания кредиторов от 17.10.2025 и определением Арбитражного суда Московской области от 13.11.2025 по делу А41-108811/2017.</w:t>
      </w:r>
    </w:p>
    <w:p w:rsidR="00BE0EDC" w:rsidRPr="00464932" w:rsidRDefault="00BE0EDC" w:rsidP="00BE0EDC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bCs/>
          <w:sz w:val="20"/>
          <w:szCs w:val="20"/>
          <w:lang w:eastAsia="en-US"/>
        </w:rPr>
      </w:pPr>
    </w:p>
    <w:p w:rsidR="00BE0EDC" w:rsidRPr="00464932" w:rsidRDefault="00BE0EDC" w:rsidP="00BE0EDC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  <w:r w:rsidRPr="00464932">
        <w:rPr>
          <w:b/>
          <w:sz w:val="20"/>
          <w:szCs w:val="20"/>
        </w:rPr>
        <w:t>2. Цена, порядок и сроки расчетов</w:t>
      </w:r>
    </w:p>
    <w:p w:rsidR="00BE0EDC" w:rsidRPr="00464932" w:rsidRDefault="00BE0EDC" w:rsidP="00BF67C8">
      <w:pPr>
        <w:tabs>
          <w:tab w:val="num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rFonts w:eastAsia="Calibri"/>
          <w:snapToGrid w:val="0"/>
          <w:sz w:val="20"/>
          <w:szCs w:val="20"/>
          <w:lang w:eastAsia="en-US"/>
        </w:rPr>
      </w:pPr>
      <w:r w:rsidRPr="00464932">
        <w:rPr>
          <w:rFonts w:eastAsia="Calibri"/>
          <w:sz w:val="20"/>
          <w:szCs w:val="20"/>
        </w:rPr>
        <w:t>2.1.</w:t>
      </w:r>
      <w:r w:rsidRPr="00464932">
        <w:rPr>
          <w:rFonts w:eastAsia="Calibri"/>
          <w:sz w:val="20"/>
          <w:szCs w:val="20"/>
        </w:rPr>
        <w:tab/>
        <w:t xml:space="preserve">Цена имущества составляет </w:t>
      </w:r>
      <w:r w:rsidR="004757F2" w:rsidRPr="00464932">
        <w:rPr>
          <w:rFonts w:eastAsia="Calibri"/>
          <w:snapToGrid w:val="0"/>
          <w:sz w:val="20"/>
          <w:szCs w:val="20"/>
          <w:lang w:eastAsia="en-US"/>
        </w:rPr>
        <w:t>______________________________</w:t>
      </w:r>
      <w:r w:rsidRPr="00464932">
        <w:rPr>
          <w:rFonts w:eastAsia="Calibri"/>
          <w:snapToGrid w:val="0"/>
          <w:sz w:val="20"/>
          <w:szCs w:val="20"/>
          <w:lang w:eastAsia="en-US"/>
        </w:rPr>
        <w:t xml:space="preserve">, НДС не облагается. Цена </w:t>
      </w:r>
      <w:r w:rsidR="00BF67C8">
        <w:rPr>
          <w:rFonts w:eastAsia="Calibri"/>
          <w:snapToGrid w:val="0"/>
          <w:sz w:val="20"/>
          <w:szCs w:val="20"/>
          <w:lang w:eastAsia="en-US"/>
        </w:rPr>
        <w:t xml:space="preserve">определена по результатам торгов, </w:t>
      </w:r>
      <w:r w:rsidRPr="00464932">
        <w:rPr>
          <w:rFonts w:eastAsia="Calibri"/>
          <w:snapToGrid w:val="0"/>
          <w:sz w:val="20"/>
          <w:szCs w:val="20"/>
          <w:lang w:eastAsia="en-US"/>
        </w:rPr>
        <w:t>является окончательной и изменению не подлежит.</w:t>
      </w:r>
    </w:p>
    <w:p w:rsidR="00BE0EDC" w:rsidRPr="00464932" w:rsidRDefault="00BE0EDC" w:rsidP="00BF67C8">
      <w:pPr>
        <w:tabs>
          <w:tab w:val="num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  <w:lang w:eastAsia="en-US"/>
        </w:rPr>
      </w:pPr>
      <w:r w:rsidRPr="00464932">
        <w:rPr>
          <w:rFonts w:eastAsia="Calibri"/>
          <w:snapToGrid w:val="0"/>
          <w:sz w:val="20"/>
          <w:szCs w:val="20"/>
          <w:lang w:eastAsia="en-US"/>
        </w:rPr>
        <w:t>2.2.</w:t>
      </w:r>
      <w:r w:rsidRPr="00464932">
        <w:rPr>
          <w:rFonts w:eastAsia="Calibri"/>
          <w:snapToGrid w:val="0"/>
          <w:sz w:val="20"/>
          <w:szCs w:val="20"/>
          <w:lang w:eastAsia="en-US"/>
        </w:rPr>
        <w:tab/>
      </w:r>
      <w:r w:rsidR="00154F67" w:rsidRPr="00464932">
        <w:rPr>
          <w:snapToGrid w:val="0"/>
          <w:sz w:val="20"/>
          <w:szCs w:val="20"/>
        </w:rPr>
        <w:t xml:space="preserve">В соответствии со ст. 110 ФЗ от 26.10.2002 № 127-ФЗ «О несостоятельности (банкротстве)» Покупатель производит оплату имущества в течение 30 (тридцати) календарных дней с момента подписания настоящего договора путем перечисления денежных средств на расчетный счет Продавца: </w:t>
      </w:r>
      <w:r w:rsidR="00154F67" w:rsidRPr="00464932">
        <w:rPr>
          <w:sz w:val="20"/>
          <w:szCs w:val="20"/>
        </w:rPr>
        <w:t xml:space="preserve">получатель </w:t>
      </w:r>
      <w:r w:rsidR="00154F67" w:rsidRPr="00464932">
        <w:rPr>
          <w:snapToGrid w:val="0"/>
          <w:sz w:val="20"/>
          <w:szCs w:val="20"/>
        </w:rPr>
        <w:t>АО «Подольский электромеханический завод», р/с 40702810401220003297,</w:t>
      </w:r>
      <w:r w:rsidR="00B71769">
        <w:rPr>
          <w:sz w:val="20"/>
          <w:szCs w:val="20"/>
        </w:rPr>
        <w:t xml:space="preserve"> открытый в Пермском Филиале </w:t>
      </w:r>
      <w:bookmarkStart w:id="0" w:name="_GoBack"/>
      <w:bookmarkEnd w:id="0"/>
      <w:r w:rsidR="00154F67" w:rsidRPr="00464932">
        <w:rPr>
          <w:sz w:val="20"/>
          <w:szCs w:val="20"/>
        </w:rPr>
        <w:t xml:space="preserve">ПАО «Банк </w:t>
      </w:r>
      <w:proofErr w:type="spellStart"/>
      <w:r w:rsidR="00154F67" w:rsidRPr="00464932">
        <w:rPr>
          <w:sz w:val="20"/>
          <w:szCs w:val="20"/>
        </w:rPr>
        <w:t>Уралсиб</w:t>
      </w:r>
      <w:proofErr w:type="spellEnd"/>
      <w:r w:rsidR="00154F67" w:rsidRPr="00464932">
        <w:rPr>
          <w:sz w:val="20"/>
          <w:szCs w:val="20"/>
        </w:rPr>
        <w:t>» к/с 30101810600000000770, БИК 048073770.</w:t>
      </w:r>
    </w:p>
    <w:p w:rsidR="00BE0EDC" w:rsidRPr="00464932" w:rsidRDefault="00BE0EDC" w:rsidP="00BF67C8">
      <w:pPr>
        <w:tabs>
          <w:tab w:val="num" w:pos="567"/>
          <w:tab w:val="left" w:pos="709"/>
        </w:tabs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2.3.</w:t>
      </w:r>
      <w:r w:rsidRPr="00464932">
        <w:rPr>
          <w:sz w:val="20"/>
          <w:szCs w:val="20"/>
        </w:rPr>
        <w:tab/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:rsidR="00BE0EDC" w:rsidRPr="00464932" w:rsidRDefault="004F0F0B" w:rsidP="00BF67C8">
      <w:pPr>
        <w:tabs>
          <w:tab w:val="num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2.4.</w:t>
      </w:r>
      <w:r w:rsidR="00BE0EDC" w:rsidRPr="00464932">
        <w:rPr>
          <w:sz w:val="20"/>
          <w:szCs w:val="20"/>
        </w:rPr>
        <w:tab/>
        <w:t>Сумма задатка в размере</w:t>
      </w:r>
      <w:r w:rsidR="004757F2" w:rsidRPr="00464932">
        <w:rPr>
          <w:sz w:val="20"/>
          <w:szCs w:val="20"/>
        </w:rPr>
        <w:t xml:space="preserve"> _________________________</w:t>
      </w:r>
      <w:r w:rsidR="00BE0EDC" w:rsidRPr="00464932">
        <w:rPr>
          <w:sz w:val="20"/>
          <w:szCs w:val="20"/>
        </w:rPr>
        <w:t xml:space="preserve">, уплаченная Покупателем (документ об оплате: </w:t>
      </w:r>
      <w:r w:rsidR="004757F2" w:rsidRPr="00464932">
        <w:rPr>
          <w:sz w:val="20"/>
          <w:szCs w:val="20"/>
        </w:rPr>
        <w:t>__________________________________</w:t>
      </w:r>
      <w:r w:rsidR="00BE0EDC" w:rsidRPr="00464932">
        <w:rPr>
          <w:sz w:val="20"/>
          <w:szCs w:val="20"/>
        </w:rPr>
        <w:t>), засчитывается в счет исполнения обязательств по п. 2.1. договора.</w:t>
      </w:r>
    </w:p>
    <w:p w:rsidR="00BE0EDC" w:rsidRPr="00464932" w:rsidRDefault="00BE0EDC" w:rsidP="00BF67C8">
      <w:pPr>
        <w:tabs>
          <w:tab w:val="num" w:pos="567"/>
          <w:tab w:val="left" w:pos="709"/>
        </w:tabs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2.5.</w:t>
      </w:r>
      <w:r w:rsidRPr="00464932">
        <w:rPr>
          <w:sz w:val="20"/>
          <w:szCs w:val="20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F4B71" w:rsidRPr="00464932" w:rsidRDefault="00BE0EDC" w:rsidP="00BF67C8">
      <w:pPr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2.6.</w:t>
      </w:r>
      <w:r w:rsidRPr="00464932">
        <w:rPr>
          <w:sz w:val="20"/>
          <w:szCs w:val="20"/>
        </w:rPr>
        <w:tab/>
      </w:r>
      <w:r w:rsidR="00CF4B71" w:rsidRPr="00464932">
        <w:rPr>
          <w:sz w:val="20"/>
          <w:szCs w:val="20"/>
        </w:rPr>
        <w:t xml:space="preserve">В случае не исполнения Покупателем обязанности по оплате в полном объеме по настоящему договору более чем на 5 календарных дней с момента, когда такая обязанность возникла (пункт 2.2. настоящего Договора),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подлежат продаже на торгах в соответствии с </w:t>
      </w:r>
      <w:r w:rsidR="00F130D2" w:rsidRPr="00464932">
        <w:rPr>
          <w:rFonts w:eastAsia="Calibri"/>
          <w:bCs/>
          <w:sz w:val="20"/>
          <w:szCs w:val="20"/>
          <w:lang w:eastAsia="en-US"/>
        </w:rPr>
        <w:t>Положением о порядке, сроках и условиях продажи имущества АО «Подольский электромеханический завод», утвержденного решением собрания кредиторов от 17.10.2025 и определением Арбитражного суда Московской области от 13.11.2025 по делу А41-108811/2017.</w:t>
      </w:r>
    </w:p>
    <w:p w:rsidR="00BE0EDC" w:rsidRPr="00464932" w:rsidRDefault="004F0F0B" w:rsidP="00BF67C8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2.7.</w:t>
      </w:r>
      <w:r w:rsidR="00BE0EDC" w:rsidRPr="00464932">
        <w:rPr>
          <w:sz w:val="20"/>
          <w:szCs w:val="20"/>
        </w:rPr>
        <w:tab/>
        <w:t>Покупатель несет все расхо</w:t>
      </w:r>
      <w:r w:rsidR="004757F2" w:rsidRPr="00464932">
        <w:rPr>
          <w:sz w:val="20"/>
          <w:szCs w:val="20"/>
        </w:rPr>
        <w:t>ды, связанные с государственной</w:t>
      </w:r>
      <w:r w:rsidR="00BE0EDC" w:rsidRPr="00464932">
        <w:rPr>
          <w:sz w:val="20"/>
          <w:szCs w:val="20"/>
        </w:rPr>
        <w:t xml:space="preserve"> регистрацией перехода права собственности на имущество.</w:t>
      </w:r>
    </w:p>
    <w:p w:rsidR="00BE0EDC" w:rsidRPr="00464932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E0EDC" w:rsidRPr="00464932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464932">
        <w:rPr>
          <w:b/>
          <w:sz w:val="20"/>
          <w:szCs w:val="20"/>
        </w:rPr>
        <w:t xml:space="preserve">3. Порядок и срок </w:t>
      </w:r>
      <w:r w:rsidR="00BF67C8">
        <w:rPr>
          <w:b/>
          <w:sz w:val="20"/>
          <w:szCs w:val="20"/>
        </w:rPr>
        <w:t>передачи имущества</w:t>
      </w:r>
    </w:p>
    <w:p w:rsidR="00CF4B71" w:rsidRPr="00464932" w:rsidRDefault="00BE0EDC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3.1.</w:t>
      </w:r>
      <w:r w:rsidRPr="00464932">
        <w:rPr>
          <w:sz w:val="20"/>
          <w:szCs w:val="20"/>
        </w:rPr>
        <w:tab/>
      </w:r>
      <w:r w:rsidR="00CF4B71" w:rsidRPr="00464932">
        <w:rPr>
          <w:sz w:val="20"/>
          <w:szCs w:val="20"/>
        </w:rPr>
        <w:t xml:space="preserve">Продавец осуществляет передачу имущества Покупателю в течение 10 (десяти) рабочих дней с </w:t>
      </w:r>
      <w:r w:rsidR="00CF4B71" w:rsidRPr="00464932">
        <w:rPr>
          <w:sz w:val="20"/>
          <w:szCs w:val="20"/>
        </w:rPr>
        <w:lastRenderedPageBreak/>
        <w:t>момента полной оплаты цены, предусмотренной п. 2.1. настоящего договора</w:t>
      </w:r>
      <w:r w:rsidR="00F130D2" w:rsidRPr="00464932">
        <w:rPr>
          <w:sz w:val="20"/>
          <w:szCs w:val="20"/>
        </w:rPr>
        <w:t>, за исключением случаев, предусмотренных п.3.2</w:t>
      </w:r>
      <w:r w:rsidR="00CF4B71" w:rsidRPr="00464932">
        <w:rPr>
          <w:sz w:val="20"/>
          <w:szCs w:val="20"/>
        </w:rPr>
        <w:t>.</w:t>
      </w:r>
    </w:p>
    <w:p w:rsidR="00F130D2" w:rsidRPr="00464932" w:rsidRDefault="00845F80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3.2.</w:t>
      </w:r>
      <w:r w:rsidRPr="00464932">
        <w:rPr>
          <w:sz w:val="20"/>
          <w:szCs w:val="20"/>
        </w:rPr>
        <w:tab/>
        <w:t>П</w:t>
      </w:r>
      <w:r w:rsidR="00F130D2" w:rsidRPr="00464932">
        <w:rPr>
          <w:sz w:val="20"/>
          <w:szCs w:val="20"/>
        </w:rPr>
        <w:t>родаве</w:t>
      </w:r>
      <w:r w:rsidRPr="00464932">
        <w:rPr>
          <w:sz w:val="20"/>
          <w:szCs w:val="20"/>
        </w:rPr>
        <w:t>ц</w:t>
      </w:r>
      <w:r w:rsidR="00F130D2" w:rsidRPr="00464932">
        <w:rPr>
          <w:sz w:val="20"/>
          <w:szCs w:val="20"/>
        </w:rPr>
        <w:t xml:space="preserve"> осущ</w:t>
      </w:r>
      <w:r w:rsidRPr="00464932">
        <w:rPr>
          <w:sz w:val="20"/>
          <w:szCs w:val="20"/>
        </w:rPr>
        <w:t>ествляет переда</w:t>
      </w:r>
      <w:r w:rsidR="00F130D2" w:rsidRPr="00464932">
        <w:rPr>
          <w:sz w:val="20"/>
          <w:szCs w:val="20"/>
        </w:rPr>
        <w:t xml:space="preserve">чу </w:t>
      </w:r>
      <w:r w:rsidRPr="00464932">
        <w:rPr>
          <w:sz w:val="20"/>
          <w:szCs w:val="20"/>
        </w:rPr>
        <w:t>имущества,</w:t>
      </w:r>
      <w:r w:rsidR="00F130D2" w:rsidRPr="00464932">
        <w:rPr>
          <w:sz w:val="20"/>
          <w:szCs w:val="20"/>
        </w:rPr>
        <w:t xml:space="preserve"> </w:t>
      </w:r>
      <w:r w:rsidRPr="00464932">
        <w:rPr>
          <w:sz w:val="20"/>
          <w:szCs w:val="20"/>
        </w:rPr>
        <w:t>перечисленного в определении Арбитражного суда Московской области</w:t>
      </w:r>
      <w:r w:rsidR="00F130D2" w:rsidRPr="00464932">
        <w:rPr>
          <w:sz w:val="20"/>
          <w:szCs w:val="20"/>
        </w:rPr>
        <w:t xml:space="preserve"> от 09.04</w:t>
      </w:r>
      <w:r w:rsidRPr="00464932">
        <w:rPr>
          <w:sz w:val="20"/>
          <w:szCs w:val="20"/>
        </w:rPr>
        <w:t>.2026 по делу А41-108811/2017</w:t>
      </w:r>
      <w:r w:rsidR="00F130D2" w:rsidRPr="00464932">
        <w:rPr>
          <w:sz w:val="20"/>
          <w:szCs w:val="20"/>
        </w:rPr>
        <w:t xml:space="preserve"> </w:t>
      </w:r>
      <w:r w:rsidRPr="00464932">
        <w:rPr>
          <w:sz w:val="20"/>
          <w:szCs w:val="20"/>
        </w:rPr>
        <w:t>после</w:t>
      </w:r>
      <w:r w:rsidR="00F130D2" w:rsidRPr="00464932">
        <w:rPr>
          <w:sz w:val="20"/>
          <w:szCs w:val="20"/>
        </w:rPr>
        <w:t xml:space="preserve"> вступления в законную силу итоговых судебных актов суда первой, апелляционной и кассационной инстанций</w:t>
      </w:r>
      <w:r w:rsidRPr="00464932">
        <w:rPr>
          <w:sz w:val="20"/>
          <w:szCs w:val="20"/>
        </w:rPr>
        <w:t>, вынесенных в рамках обособленного спора об исключении имущества из конкурсной массы.</w:t>
      </w:r>
    </w:p>
    <w:p w:rsidR="00CF4B71" w:rsidRPr="00464932" w:rsidRDefault="00F130D2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3.3</w:t>
      </w:r>
      <w:r w:rsidR="00CF4B71" w:rsidRPr="00464932">
        <w:rPr>
          <w:sz w:val="20"/>
          <w:szCs w:val="20"/>
        </w:rPr>
        <w:t>.</w:t>
      </w:r>
      <w:r w:rsidR="00CF4B71" w:rsidRPr="00464932">
        <w:rPr>
          <w:sz w:val="20"/>
          <w:szCs w:val="20"/>
        </w:rPr>
        <w:tab/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F4B71" w:rsidRPr="00464932" w:rsidRDefault="00CF4B71" w:rsidP="00BF67C8">
      <w:pPr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</w:t>
      </w:r>
      <w:r w:rsidR="00F130D2" w:rsidRPr="00464932">
        <w:rPr>
          <w:sz w:val="20"/>
          <w:szCs w:val="20"/>
        </w:rPr>
        <w:t>4</w:t>
      </w:r>
      <w:r w:rsidRPr="00464932">
        <w:rPr>
          <w:sz w:val="20"/>
          <w:szCs w:val="20"/>
        </w:rPr>
        <w:t>.</w:t>
      </w:r>
      <w:r w:rsidRPr="00464932">
        <w:rPr>
          <w:sz w:val="20"/>
          <w:szCs w:val="20"/>
        </w:rPr>
        <w:tab/>
        <w:t>Передача имущества осуществляется в месте его фактического нахождения в соответствии с Приложением №1 к настоящему договору.</w:t>
      </w:r>
      <w:r w:rsidR="00BF67C8">
        <w:rPr>
          <w:sz w:val="20"/>
          <w:szCs w:val="20"/>
        </w:rPr>
        <w:t xml:space="preserve"> Адрес местонахождения имущества: Московская область, г. Подольск, ул. Большая Серпуховская, 43.</w:t>
      </w:r>
    </w:p>
    <w:p w:rsidR="00CF4B71" w:rsidRPr="00464932" w:rsidRDefault="00CF4B71" w:rsidP="00BF67C8">
      <w:pPr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</w:t>
      </w:r>
      <w:r w:rsidR="00F130D2" w:rsidRPr="00464932">
        <w:rPr>
          <w:sz w:val="20"/>
          <w:szCs w:val="20"/>
        </w:rPr>
        <w:t>5</w:t>
      </w:r>
      <w:r w:rsidRPr="00464932">
        <w:rPr>
          <w:sz w:val="20"/>
          <w:szCs w:val="20"/>
        </w:rPr>
        <w:t>.</w:t>
      </w:r>
      <w:r w:rsidRPr="00464932">
        <w:rPr>
          <w:sz w:val="20"/>
          <w:szCs w:val="20"/>
        </w:rPr>
        <w:tab/>
        <w:t>Право собственности на недвижимое имущество переходит к Покупателю с момента государственной регистрации перехода права собственности.</w:t>
      </w:r>
    </w:p>
    <w:p w:rsidR="00CF4B71" w:rsidRPr="00464932" w:rsidRDefault="00F130D2" w:rsidP="00BF67C8">
      <w:pPr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3.6</w:t>
      </w:r>
      <w:r w:rsidR="00CF4B71" w:rsidRPr="00464932">
        <w:rPr>
          <w:sz w:val="20"/>
          <w:szCs w:val="20"/>
        </w:rPr>
        <w:t>.</w:t>
      </w:r>
      <w:r w:rsidR="00CF4B71" w:rsidRPr="00464932">
        <w:rPr>
          <w:sz w:val="20"/>
          <w:szCs w:val="20"/>
        </w:rPr>
        <w:tab/>
        <w:t>Право собственности на движимое имущество переходит к Покупателю с момента его передачи Покупателю после полной оплаты цены имущества.</w:t>
      </w:r>
    </w:p>
    <w:p w:rsidR="00BE0EDC" w:rsidRPr="00464932" w:rsidRDefault="00CF4B71" w:rsidP="00BF67C8">
      <w:pPr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3.</w:t>
      </w:r>
      <w:r w:rsidR="00F130D2" w:rsidRPr="00464932">
        <w:rPr>
          <w:sz w:val="20"/>
          <w:szCs w:val="20"/>
        </w:rPr>
        <w:t>7</w:t>
      </w:r>
      <w:r w:rsidRPr="00464932">
        <w:rPr>
          <w:sz w:val="20"/>
          <w:szCs w:val="20"/>
        </w:rPr>
        <w:t>.</w:t>
      </w:r>
      <w:r w:rsidRPr="00464932">
        <w:rPr>
          <w:sz w:val="20"/>
          <w:szCs w:val="20"/>
        </w:rPr>
        <w:tab/>
      </w:r>
      <w:r w:rsidR="00BF67C8" w:rsidRPr="00BF67C8">
        <w:rPr>
          <w:sz w:val="20"/>
          <w:szCs w:val="20"/>
        </w:rPr>
        <w:t>Покупатель несет все расходы, связанные с государственной регистрацией перехода права собственности на имущество</w:t>
      </w:r>
      <w:r w:rsidR="00BF67C8">
        <w:rPr>
          <w:sz w:val="20"/>
          <w:szCs w:val="20"/>
        </w:rPr>
        <w:t>, а также иные</w:t>
      </w:r>
      <w:r w:rsidRPr="00464932">
        <w:rPr>
          <w:sz w:val="20"/>
          <w:szCs w:val="20"/>
        </w:rPr>
        <w:t xml:space="preserve"> расходы, связанные с </w:t>
      </w:r>
      <w:r w:rsidR="00BF67C8">
        <w:rPr>
          <w:sz w:val="20"/>
          <w:szCs w:val="20"/>
        </w:rPr>
        <w:t>приемкой имущества</w:t>
      </w:r>
      <w:r w:rsidRPr="00464932">
        <w:rPr>
          <w:sz w:val="20"/>
          <w:szCs w:val="20"/>
        </w:rPr>
        <w:t>.</w:t>
      </w:r>
    </w:p>
    <w:p w:rsidR="00CF4B71" w:rsidRPr="00464932" w:rsidRDefault="00CF4B71" w:rsidP="00CF4B71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E0EDC" w:rsidRPr="00464932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464932">
        <w:rPr>
          <w:b/>
          <w:sz w:val="20"/>
          <w:szCs w:val="20"/>
        </w:rPr>
        <w:t>4. Прочие условия</w:t>
      </w:r>
    </w:p>
    <w:p w:rsidR="00BE0EDC" w:rsidRPr="00464932" w:rsidRDefault="004757F2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4.1.</w:t>
      </w:r>
      <w:r w:rsidR="00BE0EDC" w:rsidRPr="00464932">
        <w:rPr>
          <w:sz w:val="20"/>
          <w:szCs w:val="20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BE0EDC" w:rsidRPr="00464932" w:rsidRDefault="004757F2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4.2.</w:t>
      </w:r>
      <w:r w:rsidR="00BE0EDC" w:rsidRPr="00464932">
        <w:rPr>
          <w:sz w:val="20"/>
          <w:szCs w:val="20"/>
        </w:rPr>
        <w:tab/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="00BE0EDC" w:rsidRPr="00464932">
        <w:rPr>
          <w:sz w:val="20"/>
          <w:szCs w:val="20"/>
        </w:rPr>
        <w:t>на</w:t>
      </w:r>
      <w:proofErr w:type="gramEnd"/>
      <w:r w:rsidR="00BE0EDC" w:rsidRPr="00464932">
        <w:rPr>
          <w:sz w:val="20"/>
          <w:szCs w:val="20"/>
        </w:rPr>
        <w:t xml:space="preserve"> то представителями сторон.</w:t>
      </w:r>
    </w:p>
    <w:p w:rsidR="00BE0EDC" w:rsidRPr="00464932" w:rsidRDefault="00BE0EDC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4.3.</w:t>
      </w:r>
      <w:r w:rsidRPr="00464932">
        <w:rPr>
          <w:sz w:val="20"/>
          <w:szCs w:val="20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34419" w:rsidRPr="00464932" w:rsidRDefault="00C34419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4.4.</w:t>
      </w:r>
      <w:r w:rsidRPr="00464932">
        <w:rPr>
          <w:sz w:val="20"/>
          <w:szCs w:val="20"/>
        </w:rPr>
        <w:tab/>
        <w:t>Имущество продается в фактическом состоянии на дату продажи. Продавец не отвечает за работоспособность имущества и его функциональную пригодность к использованию.</w:t>
      </w:r>
    </w:p>
    <w:p w:rsidR="00845F80" w:rsidRPr="00464932" w:rsidRDefault="00622A42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4.5.</w:t>
      </w:r>
      <w:r w:rsidRPr="00464932">
        <w:rPr>
          <w:sz w:val="20"/>
          <w:szCs w:val="20"/>
        </w:rPr>
        <w:tab/>
      </w:r>
      <w:r w:rsidR="00845F80" w:rsidRPr="00464932">
        <w:rPr>
          <w:sz w:val="20"/>
          <w:szCs w:val="20"/>
        </w:rPr>
        <w:t>Покупатель уведомлен, что вывод систем тепл</w:t>
      </w:r>
      <w:r w:rsidR="00883DBE">
        <w:rPr>
          <w:sz w:val="20"/>
          <w:szCs w:val="20"/>
        </w:rPr>
        <w:t>оснабжения их эксплуатации и использование</w:t>
      </w:r>
      <w:r w:rsidR="00845F80" w:rsidRPr="00464932">
        <w:rPr>
          <w:sz w:val="20"/>
          <w:szCs w:val="20"/>
        </w:rPr>
        <w:t xml:space="preserve"> по назначению осуществляется в соответствии с действующим законодательством и не может нарушать права и законные интересы третьих лиц.</w:t>
      </w:r>
    </w:p>
    <w:p w:rsidR="00845F80" w:rsidRPr="00464932" w:rsidRDefault="00845F80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4.6.</w:t>
      </w:r>
      <w:r w:rsidRPr="00464932">
        <w:rPr>
          <w:sz w:val="20"/>
          <w:szCs w:val="20"/>
        </w:rPr>
        <w:tab/>
      </w:r>
      <w:r w:rsidR="00622A42" w:rsidRPr="00464932">
        <w:rPr>
          <w:sz w:val="20"/>
          <w:szCs w:val="20"/>
        </w:rPr>
        <w:t>На земельных участках, подлежащих продаже, расположены защитные сооружения гражданской обороны, которые в перечень реализуемого имущества не включаются, продаже не подлежат.</w:t>
      </w:r>
    </w:p>
    <w:p w:rsidR="00BF67C8" w:rsidRDefault="00845F80" w:rsidP="00BF67C8">
      <w:pPr>
        <w:widowControl w:val="0"/>
        <w:tabs>
          <w:tab w:val="num" w:pos="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4.7.</w:t>
      </w:r>
      <w:r w:rsidRPr="00464932">
        <w:rPr>
          <w:sz w:val="20"/>
          <w:szCs w:val="20"/>
        </w:rPr>
        <w:tab/>
      </w:r>
      <w:r w:rsidR="00105D8F" w:rsidRPr="00464932">
        <w:rPr>
          <w:sz w:val="20"/>
          <w:szCs w:val="20"/>
        </w:rPr>
        <w:t>Часть имущества имеет обременения в виде бессрочного сервитута на основании:</w:t>
      </w:r>
    </w:p>
    <w:p w:rsidR="00105D8F" w:rsidRDefault="00105D8F" w:rsidP="00BF67C8">
      <w:pPr>
        <w:widowControl w:val="0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- решения Арбитражного суда Московской области от 31.10.2019 по делу А41-56540/2019;</w:t>
      </w:r>
    </w:p>
    <w:p w:rsidR="00BF67C8" w:rsidRPr="00464932" w:rsidRDefault="00BF67C8" w:rsidP="00BF67C8">
      <w:pPr>
        <w:widowControl w:val="0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решения Арбитражного суда Московской области от 20.08.2020 по делу А41-82016/2019;</w:t>
      </w:r>
    </w:p>
    <w:p w:rsidR="00105D8F" w:rsidRPr="00464932" w:rsidRDefault="00105D8F" w:rsidP="00BF67C8">
      <w:pPr>
        <w:widowControl w:val="0"/>
        <w:tabs>
          <w:tab w:val="num" w:pos="142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- решения Арбитражного суда Московской области от 11.11.2020 по делу А41-102124/2019;</w:t>
      </w:r>
    </w:p>
    <w:p w:rsidR="00105D8F" w:rsidRPr="00464932" w:rsidRDefault="00105D8F" w:rsidP="00BF67C8">
      <w:pPr>
        <w:widowControl w:val="0"/>
        <w:tabs>
          <w:tab w:val="num" w:pos="142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- решения Арбитражного суда Московской области от 07.12.2023 по делу А41-31826/2023;</w:t>
      </w:r>
    </w:p>
    <w:p w:rsidR="00845F80" w:rsidRPr="00464932" w:rsidRDefault="00105D8F" w:rsidP="00BF67C8">
      <w:pPr>
        <w:widowControl w:val="0"/>
        <w:tabs>
          <w:tab w:val="num" w:pos="142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- решения Арбитражного суда Московской области от 09</w:t>
      </w:r>
      <w:r w:rsidR="00BF67C8">
        <w:rPr>
          <w:sz w:val="20"/>
          <w:szCs w:val="20"/>
        </w:rPr>
        <w:t>.01.2025 по делу А41-54369/2024.</w:t>
      </w:r>
    </w:p>
    <w:p w:rsidR="00105D8F" w:rsidRPr="00464932" w:rsidRDefault="00105D8F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4.8.</w:t>
      </w:r>
      <w:r w:rsidRPr="00464932">
        <w:rPr>
          <w:sz w:val="20"/>
          <w:szCs w:val="20"/>
        </w:rPr>
        <w:tab/>
      </w:r>
      <w:r w:rsidR="008D264E" w:rsidRPr="00464932">
        <w:rPr>
          <w:sz w:val="20"/>
          <w:szCs w:val="20"/>
        </w:rPr>
        <w:t>Часть продаваемого имущества находится в краткосрочной аренде. В соответствии со ст. 614 ГК РФ переход права собственности на сданное в аренду имущество не является основанием для изменения и</w:t>
      </w:r>
      <w:r w:rsidR="00BF67C8">
        <w:rPr>
          <w:sz w:val="20"/>
          <w:szCs w:val="20"/>
        </w:rPr>
        <w:t>ли расторжения договора аренды (перечень договоров аренды указан в Приложении №2 к настоящему договору).</w:t>
      </w:r>
    </w:p>
    <w:p w:rsidR="00BE0EDC" w:rsidRPr="00464932" w:rsidRDefault="00C34419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</w:t>
      </w:r>
      <w:r w:rsidR="00105D8F" w:rsidRPr="00464932">
        <w:rPr>
          <w:sz w:val="20"/>
          <w:szCs w:val="20"/>
        </w:rPr>
        <w:t>9</w:t>
      </w:r>
      <w:r w:rsidR="00BE0EDC" w:rsidRPr="00464932">
        <w:rPr>
          <w:sz w:val="20"/>
          <w:szCs w:val="20"/>
        </w:rPr>
        <w:t>.</w:t>
      </w:r>
      <w:r w:rsidR="00BE0EDC" w:rsidRPr="00464932">
        <w:rPr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E0EDC" w:rsidRPr="00464932" w:rsidRDefault="00845F80" w:rsidP="00BF67C8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</w:t>
      </w:r>
      <w:r w:rsidR="00105D8F" w:rsidRPr="00464932">
        <w:rPr>
          <w:sz w:val="20"/>
          <w:szCs w:val="20"/>
        </w:rPr>
        <w:t>10</w:t>
      </w:r>
      <w:r w:rsidR="00622A42" w:rsidRPr="00464932">
        <w:rPr>
          <w:sz w:val="20"/>
          <w:szCs w:val="20"/>
        </w:rPr>
        <w:t>.</w:t>
      </w:r>
      <w:r w:rsidR="00622A42" w:rsidRPr="00464932">
        <w:rPr>
          <w:sz w:val="20"/>
          <w:szCs w:val="20"/>
        </w:rPr>
        <w:tab/>
      </w:r>
      <w:r w:rsidR="00BE0EDC" w:rsidRPr="00464932">
        <w:rPr>
          <w:sz w:val="20"/>
          <w:szCs w:val="20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BE0EDC" w:rsidRPr="00464932" w:rsidRDefault="00622A42" w:rsidP="00BF67C8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464932">
        <w:rPr>
          <w:sz w:val="20"/>
          <w:szCs w:val="20"/>
        </w:rPr>
        <w:t>4.</w:t>
      </w:r>
      <w:r w:rsidR="00105D8F" w:rsidRPr="00464932">
        <w:rPr>
          <w:sz w:val="20"/>
          <w:szCs w:val="20"/>
        </w:rPr>
        <w:t>11</w:t>
      </w:r>
      <w:r w:rsidR="00BE0EDC" w:rsidRPr="00464932">
        <w:rPr>
          <w:sz w:val="20"/>
          <w:szCs w:val="20"/>
        </w:rPr>
        <w:t>.</w:t>
      </w:r>
      <w:r w:rsidR="00BE0EDC" w:rsidRPr="00464932">
        <w:rPr>
          <w:sz w:val="20"/>
          <w:szCs w:val="20"/>
        </w:rPr>
        <w:tab/>
        <w:t xml:space="preserve">Настоящий договор составлен в </w:t>
      </w:r>
      <w:r w:rsidR="004757F2" w:rsidRPr="00464932">
        <w:rPr>
          <w:sz w:val="20"/>
          <w:szCs w:val="20"/>
        </w:rPr>
        <w:t>двух</w:t>
      </w:r>
      <w:r w:rsidR="00BE0EDC" w:rsidRPr="00464932">
        <w:rPr>
          <w:sz w:val="20"/>
          <w:szCs w:val="20"/>
        </w:rPr>
        <w:t xml:space="preserve"> подлинных экземплярах, имеющих одинаковую юридическую силу, один экземпляр для </w:t>
      </w:r>
      <w:r w:rsidR="004757F2" w:rsidRPr="00464932">
        <w:rPr>
          <w:sz w:val="20"/>
          <w:szCs w:val="20"/>
        </w:rPr>
        <w:t>Покупателя, один - для Продавца</w:t>
      </w:r>
      <w:r w:rsidR="00BE0EDC" w:rsidRPr="00464932">
        <w:rPr>
          <w:sz w:val="20"/>
          <w:szCs w:val="20"/>
        </w:rPr>
        <w:t>.</w:t>
      </w:r>
    </w:p>
    <w:p w:rsidR="00BE0EDC" w:rsidRPr="00464932" w:rsidRDefault="00BE0EDC" w:rsidP="00BE0EDC">
      <w:pPr>
        <w:tabs>
          <w:tab w:val="num" w:pos="567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0EDC" w:rsidRPr="00464932" w:rsidRDefault="00BE0EDC" w:rsidP="00BE0ED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64932">
        <w:rPr>
          <w:b/>
          <w:sz w:val="20"/>
          <w:szCs w:val="20"/>
        </w:rPr>
        <w:t>Юридические адреса и реквизиты сторон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BE0EDC" w:rsidRPr="00464932" w:rsidTr="004B71C3">
        <w:tc>
          <w:tcPr>
            <w:tcW w:w="4928" w:type="dxa"/>
          </w:tcPr>
          <w:p w:rsidR="00BE0EDC" w:rsidRPr="00464932" w:rsidRDefault="00BE0EDC" w:rsidP="004B71C3">
            <w:pPr>
              <w:jc w:val="center"/>
              <w:rPr>
                <w:b/>
                <w:sz w:val="20"/>
                <w:szCs w:val="20"/>
              </w:rPr>
            </w:pPr>
            <w:r w:rsidRPr="00464932">
              <w:rPr>
                <w:b/>
                <w:sz w:val="20"/>
                <w:szCs w:val="20"/>
              </w:rPr>
              <w:t>Продавец:</w:t>
            </w:r>
          </w:p>
          <w:p w:rsidR="00154F67" w:rsidRPr="00464932" w:rsidRDefault="00154F67" w:rsidP="00154F67">
            <w:pPr>
              <w:jc w:val="both"/>
              <w:rPr>
                <w:b/>
                <w:sz w:val="20"/>
                <w:szCs w:val="20"/>
              </w:rPr>
            </w:pPr>
            <w:r w:rsidRPr="00464932">
              <w:rPr>
                <w:b/>
                <w:sz w:val="20"/>
                <w:szCs w:val="20"/>
              </w:rPr>
              <w:t xml:space="preserve">АО «Подольский электромеханический завод» </w:t>
            </w:r>
          </w:p>
          <w:p w:rsidR="00154F67" w:rsidRPr="00464932" w:rsidRDefault="00154F67" w:rsidP="00154F67">
            <w:pPr>
              <w:jc w:val="both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>ИНН 5036007545 КПП 503601001</w:t>
            </w:r>
          </w:p>
          <w:p w:rsidR="00154F67" w:rsidRDefault="00154F67" w:rsidP="00154F67">
            <w:pPr>
              <w:jc w:val="both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>142104, Московская обл., г. Подольск, ул. Большая Серпуховская, д. 43</w:t>
            </w:r>
          </w:p>
          <w:p w:rsidR="00BF67C8" w:rsidRPr="00BF67C8" w:rsidRDefault="00BF67C8" w:rsidP="00154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почта: </w:t>
            </w:r>
            <w:r>
              <w:rPr>
                <w:sz w:val="20"/>
                <w:szCs w:val="20"/>
                <w:lang w:val="en-US"/>
              </w:rPr>
              <w:t>bankrotperm@yandex.ru</w:t>
            </w:r>
          </w:p>
          <w:p w:rsidR="00154F67" w:rsidRPr="00464932" w:rsidRDefault="00154F67" w:rsidP="00154F67">
            <w:pPr>
              <w:jc w:val="both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 xml:space="preserve">р/с 40702810401220003297, открытый в Пермском Филиале «ПАО «Банк </w:t>
            </w:r>
            <w:proofErr w:type="spellStart"/>
            <w:r w:rsidRPr="00464932">
              <w:rPr>
                <w:sz w:val="20"/>
                <w:szCs w:val="20"/>
              </w:rPr>
              <w:t>Уралсиб</w:t>
            </w:r>
            <w:proofErr w:type="spellEnd"/>
            <w:r w:rsidRPr="00464932">
              <w:rPr>
                <w:sz w:val="20"/>
                <w:szCs w:val="20"/>
              </w:rPr>
              <w:t>»</w:t>
            </w:r>
          </w:p>
          <w:p w:rsidR="00BE0EDC" w:rsidRPr="00464932" w:rsidRDefault="00154F67" w:rsidP="00154F67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>к/с 30101810600000000770, БИК 048073770</w:t>
            </w:r>
            <w:r w:rsidR="00BE0EDC" w:rsidRPr="00464932">
              <w:rPr>
                <w:sz w:val="20"/>
                <w:szCs w:val="20"/>
              </w:rPr>
              <w:t xml:space="preserve"> </w:t>
            </w:r>
          </w:p>
          <w:p w:rsidR="00BE0EDC" w:rsidRPr="00464932" w:rsidRDefault="00BE0EDC" w:rsidP="004B71C3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BE0EDC" w:rsidRPr="00464932" w:rsidRDefault="00BE0EDC" w:rsidP="004B71C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4932">
              <w:rPr>
                <w:sz w:val="20"/>
                <w:szCs w:val="20"/>
              </w:rPr>
              <w:t>___________________/</w:t>
            </w:r>
            <w:r w:rsidR="00154F67" w:rsidRPr="00464932">
              <w:rPr>
                <w:sz w:val="20"/>
                <w:szCs w:val="20"/>
              </w:rPr>
              <w:t>Л.А. Шляпин</w:t>
            </w:r>
            <w:r w:rsidRPr="00464932">
              <w:rPr>
                <w:sz w:val="20"/>
                <w:szCs w:val="20"/>
              </w:rPr>
              <w:t>/</w:t>
            </w:r>
          </w:p>
          <w:p w:rsidR="00BE0EDC" w:rsidRPr="00464932" w:rsidRDefault="00BE0EDC" w:rsidP="004B71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64932">
              <w:rPr>
                <w:sz w:val="20"/>
                <w:szCs w:val="20"/>
              </w:rPr>
              <w:t>м.п</w:t>
            </w:r>
            <w:proofErr w:type="spellEnd"/>
            <w:r w:rsidRPr="00464932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BE0EDC" w:rsidRPr="00464932" w:rsidRDefault="00BE0EDC" w:rsidP="004B71C3">
            <w:pPr>
              <w:jc w:val="center"/>
              <w:rPr>
                <w:sz w:val="20"/>
                <w:szCs w:val="20"/>
              </w:rPr>
            </w:pPr>
            <w:r w:rsidRPr="00464932">
              <w:rPr>
                <w:b/>
                <w:sz w:val="20"/>
                <w:szCs w:val="20"/>
              </w:rPr>
              <w:t>Покупатель:</w:t>
            </w:r>
          </w:p>
          <w:p w:rsidR="00BE0EDC" w:rsidRPr="00464932" w:rsidRDefault="00BE0EDC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4F0F0B" w:rsidRPr="00464932" w:rsidRDefault="004F0F0B" w:rsidP="004B71C3">
            <w:pPr>
              <w:jc w:val="both"/>
              <w:rPr>
                <w:sz w:val="20"/>
                <w:szCs w:val="20"/>
              </w:rPr>
            </w:pPr>
          </w:p>
          <w:p w:rsidR="004757F2" w:rsidRPr="00464932" w:rsidRDefault="004757F2" w:rsidP="004B71C3">
            <w:pPr>
              <w:jc w:val="both"/>
              <w:rPr>
                <w:sz w:val="20"/>
                <w:szCs w:val="20"/>
              </w:rPr>
            </w:pPr>
          </w:p>
          <w:p w:rsidR="00BE0EDC" w:rsidRPr="00464932" w:rsidRDefault="00BE0EDC" w:rsidP="004B71C3">
            <w:pPr>
              <w:jc w:val="both"/>
              <w:rPr>
                <w:sz w:val="20"/>
                <w:szCs w:val="20"/>
              </w:rPr>
            </w:pPr>
            <w:r w:rsidRPr="00464932">
              <w:rPr>
                <w:sz w:val="20"/>
                <w:szCs w:val="20"/>
              </w:rPr>
              <w:t xml:space="preserve">______________________/ </w:t>
            </w:r>
            <w:r w:rsidR="004757F2" w:rsidRPr="00464932">
              <w:rPr>
                <w:sz w:val="20"/>
                <w:szCs w:val="20"/>
              </w:rPr>
              <w:t xml:space="preserve">ФИО </w:t>
            </w:r>
            <w:r w:rsidRPr="00464932">
              <w:rPr>
                <w:sz w:val="20"/>
                <w:szCs w:val="20"/>
              </w:rPr>
              <w:t>/</w:t>
            </w:r>
          </w:p>
          <w:p w:rsidR="00BE0EDC" w:rsidRPr="00464932" w:rsidRDefault="004757F2" w:rsidP="004B71C3">
            <w:pPr>
              <w:jc w:val="both"/>
              <w:rPr>
                <w:sz w:val="20"/>
                <w:szCs w:val="20"/>
              </w:rPr>
            </w:pPr>
            <w:proofErr w:type="spellStart"/>
            <w:r w:rsidRPr="00464932">
              <w:rPr>
                <w:sz w:val="20"/>
                <w:szCs w:val="20"/>
              </w:rPr>
              <w:t>м.п</w:t>
            </w:r>
            <w:proofErr w:type="spellEnd"/>
            <w:r w:rsidRPr="00464932">
              <w:rPr>
                <w:sz w:val="20"/>
                <w:szCs w:val="20"/>
              </w:rPr>
              <w:t>.</w:t>
            </w:r>
          </w:p>
        </w:tc>
      </w:tr>
    </w:tbl>
    <w:p w:rsidR="00305732" w:rsidRPr="00464932" w:rsidRDefault="00305732" w:rsidP="00BF67C8">
      <w:pPr>
        <w:rPr>
          <w:sz w:val="20"/>
          <w:szCs w:val="20"/>
        </w:rPr>
      </w:pPr>
    </w:p>
    <w:sectPr w:rsidR="00305732" w:rsidRPr="00464932" w:rsidSect="004F0F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531"/>
    <w:multiLevelType w:val="multilevel"/>
    <w:tmpl w:val="FCB08BD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52"/>
    <w:rsid w:val="00105D8F"/>
    <w:rsid w:val="00154F67"/>
    <w:rsid w:val="00305732"/>
    <w:rsid w:val="00464932"/>
    <w:rsid w:val="004757F2"/>
    <w:rsid w:val="004F0F0B"/>
    <w:rsid w:val="00622A42"/>
    <w:rsid w:val="00845F80"/>
    <w:rsid w:val="00883DBE"/>
    <w:rsid w:val="008A3502"/>
    <w:rsid w:val="008D264E"/>
    <w:rsid w:val="00B71769"/>
    <w:rsid w:val="00BA1D93"/>
    <w:rsid w:val="00BE0EDC"/>
    <w:rsid w:val="00BF67C8"/>
    <w:rsid w:val="00C34419"/>
    <w:rsid w:val="00CF4B71"/>
    <w:rsid w:val="00DB2052"/>
    <w:rsid w:val="00F130D2"/>
    <w:rsid w:val="00F4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B942"/>
  <w15:chartTrackingRefBased/>
  <w15:docId w15:val="{09E27537-6B90-41C2-8DBB-507EA35A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Кичигина</dc:creator>
  <cp:keywords/>
  <dc:description/>
  <cp:lastModifiedBy>Кристина Кичигина</cp:lastModifiedBy>
  <cp:revision>13</cp:revision>
  <cp:lastPrinted>2026-05-15T10:57:00Z</cp:lastPrinted>
  <dcterms:created xsi:type="dcterms:W3CDTF">2024-07-03T09:04:00Z</dcterms:created>
  <dcterms:modified xsi:type="dcterms:W3CDTF">2026-05-16T08:40:00Z</dcterms:modified>
</cp:coreProperties>
</file>