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8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Финансовый управляющи</w:t>
            </w:r>
            <w:r>
              <w:rPr>
                <w:sz w:val="18"/>
                <w:szCs w:val="18"/>
              </w:rPr>
              <w:t xml:space="preserve">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 xml:space="preserve">Алимкановой Сузанны Николаевны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Газизова Наталья Андреевн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gazizova.natalya@internet.r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0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5 февраля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</w:t>
            </w:r>
            <w:r>
              <w:rPr>
                <w:sz w:val="20"/>
                <w:szCs w:val="20"/>
              </w:rPr>
              <w:t xml:space="preserve">Республики Алтай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А02-289/2025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04.12.2025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</w:t>
            </w:r>
            <w:r>
              <w:rPr>
                <w:sz w:val="20"/>
                <w:szCs w:val="20"/>
              </w:rPr>
              <w:t xml:space="preserve">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04.12.2025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договор о </w:t>
            </w:r>
            <w:r>
              <w:rPr>
                <w:sz w:val="20"/>
                <w:szCs w:val="20"/>
              </w:rPr>
              <w:t xml:space="preserve">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Алимканова Сузанна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09.02.1973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с. Мухор-Тархата Кош-Агачский район, Алтайский край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040100545885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037-042-590 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jc w:val="right"/>
            </w:pPr>
            <w:r>
              <w:rPr>
                <w:sz w:val="20"/>
                <w:szCs w:val="20"/>
              </w:rPr>
              <w:t xml:space="preserve">649780, Республика Алтай, с. Кош-Агач,</w:t>
            </w:r>
            <w:r/>
          </w:p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Набережная, д. 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</w:t>
      </w:r>
      <w:r>
        <w:rPr>
          <w:sz w:val="20"/>
          <w:szCs w:val="20"/>
        </w:rPr>
        <w:t xml:space="preserve">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</w:t>
      </w:r>
      <w:r>
        <w:rPr>
          <w:sz w:val="20"/>
          <w:szCs w:val="20"/>
        </w:rPr>
        <w:t xml:space="preserve">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</w:t>
      </w:r>
      <w:r>
        <w:rPr>
          <w:sz w:val="20"/>
          <w:szCs w:val="20"/>
        </w:rPr>
        <w:t xml:space="preserve">Федерации» оценщик имеет право применять самостоятельно методы проведения оценки объекта оценки в соответствии со стандартами оценки. Основными подх</w:t>
      </w:r>
      <w:r>
        <w:rPr>
          <w:sz w:val="20"/>
          <w:szCs w:val="20"/>
        </w:rPr>
        <w:t xml:space="preserve">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</w:t>
      </w:r>
      <w:r>
        <w:rPr>
          <w:sz w:val="20"/>
          <w:szCs w:val="20"/>
        </w:rPr>
        <w:t xml:space="preserve">н</w:t>
      </w:r>
      <w:r>
        <w:rPr>
          <w:sz w:val="20"/>
          <w:szCs w:val="20"/>
        </w:rPr>
        <w:t xml:space="preserve">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5 февраля 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60"/>
              <w:jc w:val="left"/>
            </w:pPr>
            <w:r>
              <w:rPr>
                <w:sz w:val="20"/>
                <w:szCs w:val="20"/>
              </w:rPr>
              <w:t xml:space="preserve">Вид объекта: Земельный участок.</w:t>
            </w:r>
            <w:r/>
          </w:p>
          <w:p>
            <w:pPr>
              <w:pStyle w:val="860"/>
              <w:jc w:val="left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0"/>
              <w:jc w:val="left"/>
            </w:pPr>
            <w:r>
              <w:rPr>
                <w:sz w:val="20"/>
                <w:szCs w:val="20"/>
              </w:rPr>
              <w:t xml:space="preserve">Кадастровый номер: 04:10:030604:27.</w:t>
            </w:r>
            <w:r/>
          </w:p>
          <w:p>
            <w:pPr>
              <w:pStyle w:val="860"/>
              <w:jc w:val="left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0"/>
              <w:jc w:val="left"/>
            </w:pPr>
            <w:r>
              <w:rPr>
                <w:sz w:val="20"/>
                <w:szCs w:val="20"/>
              </w:rPr>
              <w:t xml:space="preserve">Адрес: Республика Алтай, Кош-Агачский район, с. Кош-Агач, ул. Набережная, дом 1, квартира 2.</w:t>
            </w:r>
            <w:r/>
          </w:p>
          <w:p>
            <w:pPr>
              <w:pStyle w:val="860"/>
              <w:jc w:val="left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0"/>
              <w:jc w:val="left"/>
            </w:pPr>
            <w:r>
              <w:rPr>
                <w:sz w:val="20"/>
                <w:szCs w:val="20"/>
              </w:rPr>
              <w:t xml:space="preserve">Площадь: 375 кв. м. (декларированная).</w:t>
            </w:r>
            <w:r/>
          </w:p>
          <w:p>
            <w:pPr>
              <w:pStyle w:val="860"/>
              <w:jc w:val="left"/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86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Категория земель: Земли населенных пунктов.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объекта: Помещение (Квартира).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Кадастровый номер: 04:10:030604:100.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Адрес: Республика Алтай, Кош-Агачский район, с. Кош-Агач, ул. Набережная, д. 1, кв. 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Площадь: 24.9 кв. 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142318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auto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auto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142318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 объекта: Земельный участок.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Кадастровый номер: 04:10:030604:27.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Адрес: Республика Алтай, Кош-Агачский район, с. Кош-Агач, ул. Набережная, дом 1, квартира 2.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Площадь: 375 кв. м. (декларированная).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Категория земель: Земли населенных пунктов.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>
        <w:rPr>
          <w:sz w:val="20"/>
          <w:szCs w:val="20"/>
        </w:rPr>
        <w:t xml:space="preserve">26 625 </w:t>
      </w:r>
      <w:r>
        <w:rPr>
          <w:sz w:val="20"/>
          <w:szCs w:val="20"/>
        </w:rPr>
        <w:t xml:space="preserve">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highlight w:val="none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 объекта: Помещение (Квартира).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Кадастровый номер: 04:10:030604:100.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Адрес: Республика Алтай, Кош-Агачский район, с. Кош-Агач, ул. Набережная, д. 1, кв. 2.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Площадь: 24.9 кв. 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60"/>
        <w:jc w:val="left"/>
        <w:rPr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Кадастровая стоимость данного объекта, в соответствии с выпиской равна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115 666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sz w:val="20"/>
          <w:szCs w:val="20"/>
          <w:highlight w:val="none"/>
        </w:rPr>
      </w:r>
      <w:r>
        <w:rPr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4710586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20347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300469" cy="47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6.10pt;height:370.9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368711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6226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00469" cy="3687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96.10pt;height:290.32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none"/>
        </w:rPr>
      </w:r>
      <w:r>
        <w:rPr>
          <w:sz w:val="20"/>
          <w:szCs w:val="20"/>
        </w:rPr>
      </w:r>
    </w:p>
    <w:p>
      <w:pPr>
        <w:pStyle w:val="874"/>
        <w:ind w:firstLine="0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3246242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52499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300469" cy="324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96.10pt;height:255.61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565"/>
        <w:gridCol w:w="2730"/>
        <w:gridCol w:w="2627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</w:r>
            <w:r>
              <w:rPr>
                <w:b/>
                <w:bCs/>
                <w:sz w:val="24"/>
                <w:szCs w:val="24"/>
              </w:rPr>
              <w:t xml:space="preserve">Алимкановой Сузанны Николаевны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73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60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sz w:val="24"/>
      <w:szCs w:val="24"/>
      <w:lang w:val="ru-RU" w:eastAsia="ru-RU" w:bidi="ar-SA"/>
    </w:rPr>
  </w:style>
  <w:style w:type="paragraph" w:styleId="861">
    <w:name w:val="Заголовок 1"/>
    <w:basedOn w:val="860"/>
    <w:next w:val="861"/>
    <w:link w:val="868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62">
    <w:name w:val="Заголовок 2"/>
    <w:basedOn w:val="860"/>
    <w:next w:val="862"/>
    <w:link w:val="869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63">
    <w:name w:val="Заголовок 3"/>
    <w:basedOn w:val="860"/>
    <w:next w:val="863"/>
    <w:link w:val="87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64">
    <w:name w:val="Заголовок 4"/>
    <w:basedOn w:val="860"/>
    <w:next w:val="864"/>
    <w:link w:val="871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5">
    <w:name w:val="Основной шрифт абзаца"/>
    <w:next w:val="865"/>
    <w:link w:val="860"/>
    <w:uiPriority w:val="1"/>
    <w:semiHidden/>
    <w:unhideWhenUsed/>
  </w:style>
  <w:style w:type="table" w:styleId="866">
    <w:name w:val="Обычная таблица"/>
    <w:next w:val="866"/>
    <w:link w:val="860"/>
    <w:uiPriority w:val="99"/>
    <w:semiHidden/>
    <w:unhideWhenUsed/>
    <w:tblPr/>
  </w:style>
  <w:style w:type="numbering" w:styleId="867">
    <w:name w:val="Нет списка"/>
    <w:next w:val="867"/>
    <w:link w:val="860"/>
    <w:uiPriority w:val="99"/>
    <w:semiHidden/>
    <w:unhideWhenUsed/>
  </w:style>
  <w:style w:type="character" w:styleId="868">
    <w:name w:val="Заголовок 1 Знак"/>
    <w:next w:val="868"/>
    <w:link w:val="861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9">
    <w:name w:val="Заголовок 2 Знак"/>
    <w:next w:val="869"/>
    <w:link w:val="862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70">
    <w:name w:val="Заголовок 3 Знак"/>
    <w:next w:val="870"/>
    <w:link w:val="863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71">
    <w:name w:val="Заголовок 4 Знак"/>
    <w:next w:val="871"/>
    <w:link w:val="864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72">
    <w:name w:val="msonormal"/>
    <w:basedOn w:val="860"/>
    <w:next w:val="872"/>
    <w:link w:val="860"/>
    <w:pPr>
      <w:spacing w:before="120" w:after="120"/>
    </w:pPr>
  </w:style>
  <w:style w:type="paragraph" w:styleId="873">
    <w:name w:val="Обычный (Интернет)"/>
    <w:basedOn w:val="860"/>
    <w:next w:val="873"/>
    <w:link w:val="860"/>
    <w:uiPriority w:val="99"/>
    <w:unhideWhenUsed/>
    <w:pPr>
      <w:spacing w:before="120" w:after="120"/>
    </w:pPr>
  </w:style>
  <w:style w:type="paragraph" w:styleId="874">
    <w:name w:val="indent"/>
    <w:basedOn w:val="860"/>
    <w:next w:val="874"/>
    <w:link w:val="860"/>
    <w:pPr>
      <w:ind w:firstLine="708"/>
      <w:jc w:val="both"/>
      <w:spacing w:before="120" w:after="120"/>
    </w:pPr>
  </w:style>
  <w:style w:type="paragraph" w:styleId="875">
    <w:name w:val="indnomrg"/>
    <w:basedOn w:val="860"/>
    <w:next w:val="875"/>
    <w:link w:val="860"/>
    <w:pPr>
      <w:ind w:firstLine="708"/>
      <w:jc w:val="both"/>
    </w:pPr>
  </w:style>
  <w:style w:type="paragraph" w:styleId="876">
    <w:name w:val="nomrg"/>
    <w:basedOn w:val="860"/>
    <w:next w:val="876"/>
    <w:link w:val="860"/>
    <w:pPr>
      <w:jc w:val="both"/>
    </w:pPr>
  </w:style>
  <w:style w:type="paragraph" w:styleId="877">
    <w:name w:val="zagolovok6"/>
    <w:next w:val="877"/>
    <w:link w:val="860"/>
    <w:qFormat/>
    <w:rPr>
      <w:sz w:val="24"/>
      <w:szCs w:val="24"/>
      <w:lang w:val="ru-RU" w:eastAsia="ru-RU" w:bidi="ar-SA"/>
    </w:rPr>
  </w:style>
  <w:style w:type="paragraph" w:styleId="878">
    <w:name w:val="Нижний колонтитул"/>
    <w:basedOn w:val="860"/>
    <w:next w:val="878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>
    <w:name w:val="Нижний колонтитул Знак"/>
    <w:next w:val="879"/>
    <w:link w:val="878"/>
    <w:uiPriority w:val="99"/>
    <w:rPr>
      <w:rFonts w:eastAsia="Times New Roman"/>
      <w:sz w:val="24"/>
      <w:szCs w:val="24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Admin</dc:creator>
  <cp:lastModifiedBy>alesh</cp:lastModifiedBy>
  <cp:revision>4</cp:revision>
  <dcterms:created xsi:type="dcterms:W3CDTF">2025-12-24T12:58:00Z</dcterms:created>
  <dcterms:modified xsi:type="dcterms:W3CDTF">2026-05-13T09:53:04Z</dcterms:modified>
  <cp:version>1048576</cp:version>
</cp:coreProperties>
</file>