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pStyle w:val="622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с. Кош-Агач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622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7 апреля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Алимканова Сузанна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Республики Алтай от 04.12.2025 г. по делу № А02-289/2025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</w:t>
      </w:r>
      <w:r>
        <w:rPr>
          <w:rFonts w:ascii="Times New Roman" w:hAnsi="Times New Roman"/>
        </w:rPr>
        <w:t xml:space="preserve">ющем:</w:t>
      </w:r>
      <w:r>
        <w:rPr>
          <w:rFonts w:ascii="Times New Roman" w:hAnsi="Times New Roman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6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6"/>
        <w:numPr>
          <w:ilvl w:val="1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1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</w:t>
      </w:r>
      <w:r>
        <w:rPr>
          <w:rFonts w:ascii="Times New Roman" w:hAnsi="Times New Roman"/>
        </w:rPr>
        <w:t xml:space="preserve">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</w:t>
      </w:r>
      <w:r>
        <w:rPr>
          <w:rFonts w:ascii="Times New Roman" w:hAnsi="Times New Roman"/>
        </w:rPr>
        <w:t xml:space="preserve">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1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</w:t>
      </w:r>
      <w:r>
        <w:rPr>
          <w:rFonts w:ascii="Times New Roman" w:hAnsi="Times New Roman"/>
        </w:rPr>
        <w:t xml:space="preserve">имущества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</w:t>
      </w:r>
      <w:r>
        <w:rPr>
          <w:rFonts w:ascii="Times New Roman" w:hAnsi="Times New Roman"/>
        </w:rPr>
        <w:t xml:space="preserve">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</w:t>
      </w:r>
      <w:r>
        <w:rPr>
          <w:rFonts w:ascii="Times New Roman" w:hAnsi="Times New Roman"/>
        </w:rPr>
        <w:t xml:space="preserve">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</w:t>
      </w:r>
      <w:r>
        <w:rPr>
          <w:rFonts w:ascii="Times New Roman" w:hAnsi="Times New Roman"/>
        </w:rPr>
        <w:t xml:space="preserve">__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</w:t>
      </w:r>
      <w:r>
        <w:rPr>
          <w:rFonts w:ascii="Times New Roman" w:hAnsi="Times New Roman"/>
        </w:rPr>
        <w:t xml:space="preserve">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</w:t>
      </w:r>
      <w:r>
        <w:rPr>
          <w:rFonts w:ascii="Times New Roman" w:hAnsi="Times New Roman"/>
        </w:rPr>
        <w:t xml:space="preserve">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АС Республики Алтай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</w:p>
    <w:p>
      <w:pPr>
        <w:pStyle w:val="626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Алимканова Сузанна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09.02.1973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Мухор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-Тархата Кош Агачский район Алтайский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037-042-590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040100545885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649780, Республика Алтай, с. Кош-Агач, ул. Набережная, д. 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40817810002350217876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Алимкановой Сузанны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2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22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622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622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Кош-Агач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7 апреля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Алимканова Сузанна Николаевна</w:t>
      </w:r>
      <w:r>
        <w:rPr>
          <w:rFonts w:ascii="Times New Roman" w:hAnsi="Times New Roman"/>
        </w:rPr>
        <w:t xml:space="preserve">, и</w:t>
      </w:r>
      <w:r>
        <w:rPr>
          <w:rFonts w:ascii="Times New Roman" w:hAnsi="Times New Roman"/>
        </w:rPr>
        <w:t xml:space="preserve">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Республики Алтай от 04.12.2025 г. по делу № А02-289/2025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</w:t>
      </w:r>
      <w:r>
        <w:rPr>
          <w:rFonts w:ascii="Times New Roman" w:hAnsi="Times New Roman" w:eastAsia="Times New Roman"/>
          <w:lang w:eastAsia="ru-RU"/>
        </w:rPr>
        <w:t xml:space="preserve">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6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6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6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6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Алимканова Сузанна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09.02.1973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Мухор-Тархата Кош Агачский район Алтайский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037-042-590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040100545885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649780, Республика Алтай, с. Кош-Агач, ул. Набережная, д. 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40817810002350217876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Алимкановой Сузанны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6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3">
    <w:name w:val="Основной шрифт абзаца"/>
    <w:next w:val="623"/>
    <w:link w:val="622"/>
    <w:uiPriority w:val="1"/>
    <w:semiHidden/>
    <w:unhideWhenUsed/>
  </w:style>
  <w:style w:type="table" w:styleId="624">
    <w:name w:val="Обычная таблица"/>
    <w:next w:val="624"/>
    <w:link w:val="622"/>
    <w:uiPriority w:val="99"/>
    <w:semiHidden/>
    <w:unhideWhenUsed/>
    <w:tblPr/>
  </w:style>
  <w:style w:type="numbering" w:styleId="625">
    <w:name w:val="Нет списка"/>
    <w:next w:val="625"/>
    <w:link w:val="622"/>
    <w:uiPriority w:val="99"/>
    <w:semiHidden/>
    <w:unhideWhenUsed/>
  </w:style>
  <w:style w:type="paragraph" w:styleId="626">
    <w:name w:val="Абзац списка"/>
    <w:basedOn w:val="622"/>
    <w:next w:val="626"/>
    <w:link w:val="622"/>
    <w:uiPriority w:val="34"/>
    <w:qFormat/>
    <w:pPr>
      <w:contextualSpacing/>
      <w:ind w:left="720"/>
    </w:pPr>
  </w:style>
  <w:style w:type="character" w:styleId="1305" w:default="1">
    <w:name w:val="Default Paragraph Font"/>
    <w:uiPriority w:val="1"/>
    <w:semiHidden/>
    <w:unhideWhenUsed/>
  </w:style>
  <w:style w:type="numbering" w:styleId="1306" w:default="1">
    <w:name w:val="No List"/>
    <w:uiPriority w:val="99"/>
    <w:semiHidden/>
    <w:unhideWhenUsed/>
  </w:style>
  <w:style w:type="table" w:styleId="13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2026-04-07T14:29:00Z</dcterms:created>
  <dcterms:modified xsi:type="dcterms:W3CDTF">2026-04-13T11:28:46Z</dcterms:modified>
  <cp:version>1048576</cp:version>
</cp:coreProperties>
</file>