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0D7A6E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Гузева Екатерина Сергеевна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24 октября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А41-40313/2025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0D7A6E">
        <w:rPr>
          <w:rFonts w:ascii="Cambria" w:eastAsia="Calibri" w:hAnsi="Cambria"/>
          <w:noProof/>
          <w:sz w:val="20"/>
          <w:szCs w:val="20"/>
        </w:rPr>
        <w:t>Гузевой Екатерины Сергеевны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0D7A6E">
        <w:rPr>
          <w:rFonts w:ascii="Cambria" w:hAnsi="Cambria"/>
          <w:noProof/>
          <w:sz w:val="20"/>
          <w:szCs w:val="20"/>
        </w:rPr>
        <w:t>Гузева Екатерина Сергеевна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0D7A6E">
        <w:rPr>
          <w:rFonts w:ascii="Cambria" w:hAnsi="Cambria"/>
          <w:noProof/>
          <w:sz w:val="20"/>
          <w:szCs w:val="20"/>
        </w:rPr>
        <w:t>500722248050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0D7A6E">
        <w:rPr>
          <w:rFonts w:ascii="Cambria" w:hAnsi="Cambria"/>
          <w:noProof/>
          <w:sz w:val="20"/>
          <w:szCs w:val="20"/>
        </w:rPr>
        <w:t>40817810850222456351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0D7A6E">
        <w:rPr>
          <w:rFonts w:ascii="Cambria" w:hAnsi="Cambria"/>
          <w:noProof/>
          <w:sz w:val="20"/>
          <w:szCs w:val="20"/>
        </w:rPr>
        <w:t>Гузевой Екатерины Сергеевны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0D7A6E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Гузева Екатерина Сергеевна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0D7A6E">
              <w:rPr>
                <w:rFonts w:ascii="Cambria" w:hAnsi="Cambria"/>
                <w:sz w:val="20"/>
                <w:szCs w:val="20"/>
              </w:rPr>
              <w:t>500722248050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0D7A6E">
              <w:rPr>
                <w:rFonts w:ascii="Cambria" w:hAnsi="Cambria"/>
                <w:sz w:val="20"/>
                <w:szCs w:val="20"/>
              </w:rPr>
              <w:t>198-952-115 32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0D7A6E">
              <w:rPr>
                <w:rFonts w:ascii="Cambria" w:hAnsi="Cambria"/>
                <w:sz w:val="20"/>
                <w:szCs w:val="20"/>
              </w:rPr>
              <w:t>4619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D7A6E">
              <w:rPr>
                <w:rFonts w:ascii="Cambria" w:hAnsi="Cambria"/>
                <w:sz w:val="20"/>
                <w:szCs w:val="20"/>
              </w:rPr>
              <w:t>588606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0D7A6E">
              <w:rPr>
                <w:rFonts w:ascii="Cambria" w:hAnsi="Cambria"/>
                <w:sz w:val="20"/>
                <w:szCs w:val="20"/>
              </w:rPr>
              <w:t>ГУ МВД РОССИИ ПО МОСКОВСКОЙ ОБЛ. 05.02.2020 г., код подразделения 500-022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0D7A6E">
              <w:rPr>
                <w:rFonts w:ascii="Cambria" w:hAnsi="Cambria"/>
                <w:noProof/>
                <w:sz w:val="20"/>
                <w:szCs w:val="20"/>
              </w:rPr>
              <w:t>06.03.1988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0D7A6E">
              <w:rPr>
                <w:rFonts w:ascii="Cambria" w:hAnsi="Cambria"/>
                <w:noProof/>
                <w:sz w:val="20"/>
                <w:szCs w:val="20"/>
              </w:rPr>
              <w:t>г. Бердичев Житомирской области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0D7A6E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0D7A6E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0D7A6E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0D7A6E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0D7A6E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0D7A6E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0D7A6E"/>
    <w:rsid w:val="001078DA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C4B61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06818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FAD53-B8DE-4586-89A1-CC2C4841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04BA2-8A70-4697-B378-40149FF0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2</cp:revision>
  <dcterms:created xsi:type="dcterms:W3CDTF">2026-05-07T20:20:00Z</dcterms:created>
  <dcterms:modified xsi:type="dcterms:W3CDTF">2026-05-07T20:20:00Z</dcterms:modified>
</cp:coreProperties>
</file>