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3E" w:rsidRPr="00B9401F" w:rsidRDefault="006B733E" w:rsidP="00B9401F">
      <w:pPr>
        <w:pStyle w:val="a6"/>
        <w:spacing w:line="276" w:lineRule="auto"/>
        <w:jc w:val="right"/>
        <w:rPr>
          <w:bCs/>
          <w:smallCaps/>
          <w:color w:val="000000"/>
          <w:sz w:val="23"/>
          <w:szCs w:val="23"/>
          <w:lang w:eastAsia="en-US"/>
        </w:rPr>
      </w:pPr>
      <w:r w:rsidRPr="00B9401F">
        <w:rPr>
          <w:bCs/>
          <w:smallCaps/>
          <w:color w:val="000000"/>
          <w:sz w:val="23"/>
          <w:szCs w:val="23"/>
          <w:lang w:eastAsia="en-US"/>
        </w:rPr>
        <w:t>ПРОЕКТ</w:t>
      </w:r>
    </w:p>
    <w:p w:rsidR="00157B05" w:rsidRPr="00B9401F" w:rsidRDefault="00157B05" w:rsidP="00B9401F">
      <w:pPr>
        <w:pStyle w:val="a6"/>
        <w:spacing w:line="276" w:lineRule="auto"/>
        <w:rPr>
          <w:bCs/>
          <w:smallCaps/>
          <w:color w:val="000000"/>
          <w:sz w:val="23"/>
          <w:szCs w:val="23"/>
          <w:u w:val="single"/>
          <w:lang w:eastAsia="en-US"/>
        </w:rPr>
      </w:pPr>
      <w:r w:rsidRPr="00B9401F">
        <w:rPr>
          <w:bCs/>
          <w:smallCaps/>
          <w:color w:val="000000"/>
          <w:sz w:val="23"/>
          <w:szCs w:val="23"/>
          <w:lang w:eastAsia="en-US"/>
        </w:rPr>
        <w:t>ДОГОВОР</w:t>
      </w:r>
      <w:r w:rsidR="00D81389" w:rsidRPr="00B9401F">
        <w:rPr>
          <w:bCs/>
          <w:smallCaps/>
          <w:color w:val="000000"/>
          <w:sz w:val="23"/>
          <w:szCs w:val="23"/>
          <w:lang w:eastAsia="en-US"/>
        </w:rPr>
        <w:t xml:space="preserve"> №</w:t>
      </w:r>
      <w:r w:rsidR="001364A7" w:rsidRPr="00B9401F">
        <w:rPr>
          <w:bCs/>
          <w:smallCaps/>
          <w:color w:val="000000"/>
          <w:sz w:val="23"/>
          <w:szCs w:val="23"/>
          <w:lang w:eastAsia="en-US"/>
        </w:rPr>
        <w:t xml:space="preserve"> </w:t>
      </w:r>
      <w:r w:rsidR="00C20668" w:rsidRPr="00B9401F">
        <w:rPr>
          <w:bCs/>
          <w:smallCaps/>
          <w:color w:val="000000"/>
          <w:sz w:val="23"/>
          <w:szCs w:val="23"/>
          <w:u w:val="single"/>
          <w:lang w:eastAsia="en-US"/>
        </w:rPr>
        <w:t>__</w:t>
      </w:r>
    </w:p>
    <w:p w:rsidR="00A52B3F" w:rsidRPr="00B9401F" w:rsidRDefault="00A52B3F" w:rsidP="00B9401F">
      <w:pPr>
        <w:pStyle w:val="ConsNonformat"/>
        <w:spacing w:after="120" w:line="276" w:lineRule="auto"/>
        <w:jc w:val="center"/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</w:pPr>
      <w:r w:rsidRPr="00B9401F"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  <w:t xml:space="preserve">купли-продажи </w:t>
      </w:r>
      <w:r w:rsidR="006D5BF6"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  <w:t xml:space="preserve">недвижимого </w:t>
      </w:r>
      <w:r w:rsidRPr="00B9401F">
        <w:rPr>
          <w:rFonts w:ascii="Times New Roman" w:hAnsi="Times New Roman"/>
          <w:b/>
          <w:bCs/>
          <w:smallCaps/>
          <w:snapToGrid/>
          <w:color w:val="000000"/>
          <w:sz w:val="23"/>
          <w:szCs w:val="23"/>
          <w:lang w:eastAsia="en-US"/>
        </w:rPr>
        <w:t>имущества</w:t>
      </w:r>
    </w:p>
    <w:p w:rsidR="00157B05" w:rsidRPr="00B9401F" w:rsidRDefault="00B54792" w:rsidP="00B9401F">
      <w:pPr>
        <w:pStyle w:val="ConsNonformat"/>
        <w:spacing w:after="120" w:line="276" w:lineRule="auto"/>
        <w:jc w:val="both"/>
        <w:rPr>
          <w:rFonts w:ascii="Times New Roman" w:hAnsi="Times New Roman"/>
          <w:sz w:val="23"/>
          <w:szCs w:val="23"/>
        </w:rPr>
      </w:pPr>
      <w:r w:rsidRPr="00B9401F">
        <w:rPr>
          <w:rFonts w:ascii="Times New Roman" w:hAnsi="Times New Roman"/>
          <w:sz w:val="23"/>
          <w:szCs w:val="23"/>
        </w:rPr>
        <w:t>г</w:t>
      </w:r>
      <w:r w:rsidR="009E4498" w:rsidRPr="00B9401F">
        <w:rPr>
          <w:rFonts w:ascii="Times New Roman" w:hAnsi="Times New Roman"/>
          <w:sz w:val="23"/>
          <w:szCs w:val="23"/>
        </w:rPr>
        <w:t>.</w:t>
      </w:r>
      <w:r w:rsidRPr="00B9401F">
        <w:rPr>
          <w:rFonts w:ascii="Times New Roman" w:hAnsi="Times New Roman"/>
          <w:sz w:val="23"/>
          <w:szCs w:val="23"/>
        </w:rPr>
        <w:t xml:space="preserve"> </w:t>
      </w:r>
      <w:r w:rsidR="00700665" w:rsidRPr="00B9401F">
        <w:rPr>
          <w:rFonts w:ascii="Times New Roman" w:hAnsi="Times New Roman"/>
          <w:sz w:val="23"/>
          <w:szCs w:val="23"/>
        </w:rPr>
        <w:t xml:space="preserve">Москва </w:t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700665" w:rsidRPr="00B9401F">
        <w:rPr>
          <w:rFonts w:ascii="Times New Roman" w:hAnsi="Times New Roman"/>
          <w:sz w:val="23"/>
          <w:szCs w:val="23"/>
        </w:rPr>
        <w:tab/>
      </w:r>
      <w:r w:rsidR="004519AD" w:rsidRPr="00B9401F">
        <w:rPr>
          <w:rFonts w:ascii="Times New Roman" w:hAnsi="Times New Roman"/>
          <w:sz w:val="23"/>
          <w:szCs w:val="23"/>
        </w:rPr>
        <w:tab/>
      </w:r>
      <w:r w:rsidR="004519AD" w:rsidRPr="00B9401F">
        <w:rPr>
          <w:rFonts w:ascii="Times New Roman" w:hAnsi="Times New Roman"/>
          <w:sz w:val="23"/>
          <w:szCs w:val="23"/>
        </w:rPr>
        <w:tab/>
      </w:r>
      <w:r w:rsidR="004861A4" w:rsidRPr="00B9401F">
        <w:rPr>
          <w:rFonts w:ascii="Times New Roman" w:hAnsi="Times New Roman"/>
          <w:sz w:val="23"/>
          <w:szCs w:val="23"/>
        </w:rPr>
        <w:tab/>
      </w:r>
      <w:r w:rsidR="00504750" w:rsidRPr="00B9401F">
        <w:rPr>
          <w:rFonts w:ascii="Times New Roman" w:hAnsi="Times New Roman"/>
          <w:sz w:val="23"/>
          <w:szCs w:val="23"/>
        </w:rPr>
        <w:t xml:space="preserve">                 </w:t>
      </w:r>
      <w:proofErr w:type="gramStart"/>
      <w:r w:rsidR="00504750" w:rsidRPr="00B9401F">
        <w:rPr>
          <w:rFonts w:ascii="Times New Roman" w:hAnsi="Times New Roman"/>
          <w:sz w:val="23"/>
          <w:szCs w:val="23"/>
        </w:rPr>
        <w:t xml:space="preserve">   </w:t>
      </w:r>
      <w:r w:rsidR="00700665" w:rsidRPr="00B9401F">
        <w:rPr>
          <w:rFonts w:ascii="Times New Roman" w:hAnsi="Times New Roman"/>
          <w:sz w:val="23"/>
          <w:szCs w:val="23"/>
        </w:rPr>
        <w:t>«</w:t>
      </w:r>
      <w:proofErr w:type="gramEnd"/>
      <w:r w:rsidR="00700665" w:rsidRPr="00B9401F">
        <w:rPr>
          <w:rFonts w:ascii="Times New Roman" w:hAnsi="Times New Roman"/>
          <w:sz w:val="23"/>
          <w:szCs w:val="23"/>
        </w:rPr>
        <w:t>___» ___</w:t>
      </w:r>
      <w:r w:rsidR="00F53406" w:rsidRPr="00B9401F">
        <w:rPr>
          <w:rFonts w:ascii="Times New Roman" w:hAnsi="Times New Roman"/>
          <w:sz w:val="23"/>
          <w:szCs w:val="23"/>
        </w:rPr>
        <w:t>__</w:t>
      </w:r>
      <w:r w:rsidR="00700665" w:rsidRPr="00B9401F">
        <w:rPr>
          <w:rFonts w:ascii="Times New Roman" w:hAnsi="Times New Roman"/>
          <w:sz w:val="23"/>
          <w:szCs w:val="23"/>
        </w:rPr>
        <w:t>____  20</w:t>
      </w:r>
      <w:r w:rsidR="00933D1F" w:rsidRPr="00B9401F">
        <w:rPr>
          <w:rFonts w:ascii="Times New Roman" w:hAnsi="Times New Roman"/>
          <w:sz w:val="23"/>
          <w:szCs w:val="23"/>
        </w:rPr>
        <w:t>2</w:t>
      </w:r>
      <w:r w:rsidR="00A52B3F" w:rsidRPr="00B9401F">
        <w:rPr>
          <w:rFonts w:ascii="Times New Roman" w:hAnsi="Times New Roman"/>
          <w:sz w:val="23"/>
          <w:szCs w:val="23"/>
        </w:rPr>
        <w:t>6</w:t>
      </w:r>
      <w:r w:rsidR="00700665" w:rsidRPr="00B9401F">
        <w:rPr>
          <w:rFonts w:ascii="Times New Roman" w:hAnsi="Times New Roman"/>
          <w:sz w:val="23"/>
          <w:szCs w:val="23"/>
        </w:rPr>
        <w:t>г</w:t>
      </w:r>
      <w:r w:rsidR="009E4498" w:rsidRPr="00B9401F">
        <w:rPr>
          <w:rFonts w:ascii="Times New Roman" w:hAnsi="Times New Roman"/>
          <w:sz w:val="23"/>
          <w:szCs w:val="23"/>
        </w:rPr>
        <w:t>.</w:t>
      </w:r>
    </w:p>
    <w:p w:rsidR="005C52A8" w:rsidRPr="00B9401F" w:rsidRDefault="00DE57A8" w:rsidP="00B9401F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B9401F">
        <w:rPr>
          <w:rFonts w:eastAsia="Calibri"/>
          <w:b/>
          <w:color w:val="000000"/>
          <w:sz w:val="23"/>
          <w:szCs w:val="23"/>
        </w:rPr>
        <w:t xml:space="preserve">Гражданин </w:t>
      </w:r>
      <w:r w:rsidR="00504750" w:rsidRPr="00B9401F">
        <w:rPr>
          <w:rFonts w:eastAsia="Calibri"/>
          <w:b/>
          <w:color w:val="000000"/>
          <w:sz w:val="23"/>
          <w:szCs w:val="23"/>
        </w:rPr>
        <w:t xml:space="preserve">Иванов Анатолий Кириллович </w:t>
      </w:r>
      <w:r w:rsidR="00504750" w:rsidRPr="00B9401F">
        <w:rPr>
          <w:rFonts w:eastAsia="Calibri"/>
          <w:bCs/>
          <w:color w:val="000000"/>
          <w:sz w:val="23"/>
          <w:szCs w:val="23"/>
        </w:rPr>
        <w:t>(ИНН 301705730790, СНИЛС 040-408-474 17, адрес: 414000, г. Астрахань, ул. Сен-Симона, д. 42, корп. 1, кв. 4),</w:t>
      </w:r>
      <w:r w:rsidR="00504750" w:rsidRPr="00B9401F">
        <w:rPr>
          <w:rFonts w:eastAsia="Calibri"/>
          <w:b/>
          <w:color w:val="000000"/>
          <w:sz w:val="23"/>
          <w:szCs w:val="23"/>
        </w:rPr>
        <w:t xml:space="preserve"> </w:t>
      </w:r>
      <w:r w:rsidRPr="00B9401F">
        <w:rPr>
          <w:rFonts w:eastAsia="Calibri"/>
          <w:color w:val="000000"/>
          <w:sz w:val="23"/>
          <w:szCs w:val="23"/>
        </w:rPr>
        <w:t xml:space="preserve">в лице финансового управляющего </w:t>
      </w:r>
      <w:r w:rsidR="00504750" w:rsidRPr="00B9401F">
        <w:rPr>
          <w:rFonts w:eastAsia="Calibri"/>
          <w:color w:val="000000"/>
          <w:sz w:val="23"/>
          <w:szCs w:val="23"/>
        </w:rPr>
        <w:t>Крыгина Павла Викторовича</w:t>
      </w:r>
      <w:r w:rsidRPr="00B9401F">
        <w:rPr>
          <w:rFonts w:eastAsia="Calibri"/>
          <w:color w:val="000000"/>
          <w:sz w:val="23"/>
          <w:szCs w:val="23"/>
        </w:rPr>
        <w:t xml:space="preserve">, действующего на основании </w:t>
      </w:r>
      <w:r w:rsidR="00504750" w:rsidRPr="00B9401F">
        <w:rPr>
          <w:rFonts w:eastAsia="Calibri"/>
          <w:color w:val="000000"/>
          <w:sz w:val="23"/>
          <w:szCs w:val="23"/>
        </w:rPr>
        <w:t>Определением Арбитражного суда Астраханской области от 18.03.2025 по делу № А06-4533/2017</w:t>
      </w:r>
      <w:r w:rsidR="005C52A8" w:rsidRPr="00B9401F">
        <w:rPr>
          <w:sz w:val="23"/>
          <w:szCs w:val="23"/>
          <w:shd w:val="clear" w:color="auto" w:fill="FFFFFF"/>
        </w:rPr>
        <w:t>, именуемое в дальнейшем</w:t>
      </w:r>
      <w:r w:rsidR="00EE1516" w:rsidRPr="00B9401F">
        <w:rPr>
          <w:snapToGrid w:val="0"/>
          <w:sz w:val="23"/>
          <w:szCs w:val="23"/>
        </w:rPr>
        <w:t xml:space="preserve"> «</w:t>
      </w:r>
      <w:r w:rsidR="00A52B3F" w:rsidRPr="00B9401F">
        <w:rPr>
          <w:snapToGrid w:val="0"/>
          <w:sz w:val="23"/>
          <w:szCs w:val="23"/>
        </w:rPr>
        <w:t>Продавец</w:t>
      </w:r>
      <w:r w:rsidR="00EE1516" w:rsidRPr="00B9401F">
        <w:rPr>
          <w:snapToGrid w:val="0"/>
          <w:sz w:val="23"/>
          <w:szCs w:val="23"/>
        </w:rPr>
        <w:t>»</w:t>
      </w:r>
      <w:r w:rsidR="001364A7" w:rsidRPr="00B9401F">
        <w:rPr>
          <w:snapToGrid w:val="0"/>
          <w:sz w:val="23"/>
          <w:szCs w:val="23"/>
        </w:rPr>
        <w:t xml:space="preserve">, </w:t>
      </w:r>
      <w:r w:rsidR="00700665" w:rsidRPr="00B9401F">
        <w:rPr>
          <w:snapToGrid w:val="0"/>
          <w:sz w:val="23"/>
          <w:szCs w:val="23"/>
        </w:rPr>
        <w:t>с одной стороны, и</w:t>
      </w:r>
    </w:p>
    <w:p w:rsidR="00D02DF9" w:rsidRPr="00B9401F" w:rsidRDefault="000C2860" w:rsidP="00B9401F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B9401F">
        <w:rPr>
          <w:snapToGrid w:val="0"/>
          <w:sz w:val="23"/>
          <w:szCs w:val="23"/>
        </w:rPr>
        <w:t>_____________________________</w:t>
      </w:r>
      <w:r w:rsidR="00C615C5" w:rsidRPr="00B9401F">
        <w:rPr>
          <w:snapToGrid w:val="0"/>
          <w:sz w:val="23"/>
          <w:szCs w:val="23"/>
        </w:rPr>
        <w:t>,</w:t>
      </w:r>
      <w:r w:rsidR="00461F84" w:rsidRPr="00B9401F">
        <w:rPr>
          <w:snapToGrid w:val="0"/>
          <w:sz w:val="23"/>
          <w:szCs w:val="23"/>
        </w:rPr>
        <w:t xml:space="preserve"> </w:t>
      </w:r>
      <w:r w:rsidR="00C615C5" w:rsidRPr="00B9401F">
        <w:rPr>
          <w:snapToGrid w:val="0"/>
          <w:sz w:val="23"/>
          <w:szCs w:val="23"/>
        </w:rPr>
        <w:t>в</w:t>
      </w:r>
      <w:r w:rsidR="00461F84" w:rsidRPr="00B9401F">
        <w:rPr>
          <w:snapToGrid w:val="0"/>
          <w:sz w:val="23"/>
          <w:szCs w:val="23"/>
        </w:rPr>
        <w:t xml:space="preserve"> </w:t>
      </w:r>
      <w:r w:rsidR="00C615C5" w:rsidRPr="00B9401F">
        <w:rPr>
          <w:snapToGrid w:val="0"/>
          <w:sz w:val="23"/>
          <w:szCs w:val="23"/>
        </w:rPr>
        <w:t>лице</w:t>
      </w:r>
      <w:r w:rsidRPr="00B9401F">
        <w:rPr>
          <w:snapToGrid w:val="0"/>
          <w:sz w:val="23"/>
          <w:szCs w:val="23"/>
        </w:rPr>
        <w:t xml:space="preserve"> _____________</w:t>
      </w:r>
      <w:r w:rsidR="00C615C5" w:rsidRPr="00B9401F">
        <w:rPr>
          <w:snapToGrid w:val="0"/>
          <w:sz w:val="23"/>
          <w:szCs w:val="23"/>
        </w:rPr>
        <w:t>, действующего на основании</w:t>
      </w:r>
      <w:r w:rsidR="00461F84" w:rsidRPr="00B9401F">
        <w:rPr>
          <w:snapToGrid w:val="0"/>
          <w:sz w:val="23"/>
          <w:szCs w:val="23"/>
        </w:rPr>
        <w:t xml:space="preserve"> </w:t>
      </w:r>
      <w:r w:rsidRPr="00B9401F">
        <w:rPr>
          <w:snapToGrid w:val="0"/>
          <w:sz w:val="23"/>
          <w:szCs w:val="23"/>
        </w:rPr>
        <w:t>__________</w:t>
      </w:r>
      <w:r w:rsidR="00461F84" w:rsidRPr="00B9401F">
        <w:rPr>
          <w:snapToGrid w:val="0"/>
          <w:sz w:val="23"/>
          <w:szCs w:val="23"/>
        </w:rPr>
        <w:t xml:space="preserve">, </w:t>
      </w:r>
      <w:r w:rsidR="00B969F6" w:rsidRPr="00B9401F">
        <w:rPr>
          <w:snapToGrid w:val="0"/>
          <w:sz w:val="23"/>
          <w:szCs w:val="23"/>
        </w:rPr>
        <w:t>именуем</w:t>
      </w:r>
      <w:r w:rsidRPr="00B9401F">
        <w:rPr>
          <w:snapToGrid w:val="0"/>
          <w:sz w:val="23"/>
          <w:szCs w:val="23"/>
        </w:rPr>
        <w:t>__</w:t>
      </w:r>
      <w:r w:rsidR="00B969F6" w:rsidRPr="00B9401F">
        <w:rPr>
          <w:snapToGrid w:val="0"/>
          <w:sz w:val="23"/>
          <w:szCs w:val="23"/>
        </w:rPr>
        <w:t xml:space="preserve"> в дальнейшем </w:t>
      </w:r>
      <w:r w:rsidR="00EE1516" w:rsidRPr="00B9401F">
        <w:rPr>
          <w:snapToGrid w:val="0"/>
          <w:sz w:val="23"/>
          <w:szCs w:val="23"/>
        </w:rPr>
        <w:t>«</w:t>
      </w:r>
      <w:r w:rsidR="00A52B3F" w:rsidRPr="00B9401F">
        <w:rPr>
          <w:snapToGrid w:val="0"/>
          <w:sz w:val="23"/>
          <w:szCs w:val="23"/>
        </w:rPr>
        <w:t>Покупатель</w:t>
      </w:r>
      <w:r w:rsidR="00EE1516" w:rsidRPr="00B9401F">
        <w:rPr>
          <w:snapToGrid w:val="0"/>
          <w:sz w:val="23"/>
          <w:szCs w:val="23"/>
        </w:rPr>
        <w:t>»</w:t>
      </w:r>
      <w:r w:rsidR="00B969F6" w:rsidRPr="00B9401F">
        <w:rPr>
          <w:snapToGrid w:val="0"/>
          <w:sz w:val="23"/>
          <w:szCs w:val="23"/>
        </w:rPr>
        <w:t>,</w:t>
      </w:r>
      <w:r w:rsidR="0011678A" w:rsidRPr="00B9401F">
        <w:rPr>
          <w:snapToGrid w:val="0"/>
          <w:sz w:val="23"/>
          <w:szCs w:val="23"/>
        </w:rPr>
        <w:t xml:space="preserve"> </w:t>
      </w:r>
      <w:r w:rsidR="00157B05" w:rsidRPr="00B9401F">
        <w:rPr>
          <w:snapToGrid w:val="0"/>
          <w:sz w:val="23"/>
          <w:szCs w:val="23"/>
        </w:rPr>
        <w:t>с другой стороны, в дальнейшем совместно именуемые «Стороны», заключили настоящий Договор о нижесл</w:t>
      </w:r>
      <w:r w:rsidR="00157B05" w:rsidRPr="00B9401F">
        <w:rPr>
          <w:snapToGrid w:val="0"/>
          <w:sz w:val="23"/>
          <w:szCs w:val="23"/>
        </w:rPr>
        <w:t>е</w:t>
      </w:r>
      <w:r w:rsidR="00157B05" w:rsidRPr="00B9401F">
        <w:rPr>
          <w:snapToGrid w:val="0"/>
          <w:sz w:val="23"/>
          <w:szCs w:val="23"/>
        </w:rPr>
        <w:t>дующем:</w:t>
      </w:r>
    </w:p>
    <w:p w:rsidR="00157B05" w:rsidRPr="00B9401F" w:rsidRDefault="0070066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Предмет договора</w:t>
      </w:r>
    </w:p>
    <w:p w:rsidR="00157B05" w:rsidRPr="00B9401F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1.1.</w:t>
      </w:r>
      <w:r w:rsidRPr="00B9401F">
        <w:rPr>
          <w:sz w:val="23"/>
          <w:szCs w:val="23"/>
        </w:rPr>
        <w:tab/>
      </w:r>
      <w:r w:rsidR="006D5BF6" w:rsidRPr="006D5BF6">
        <w:rPr>
          <w:noProof/>
          <w:sz w:val="23"/>
          <w:szCs w:val="23"/>
        </w:rPr>
        <w:t>Продавец обязуется передать принадлежащее ему на праве собственности имущество, указанное в п. 1.2. настоящего Договора, в собственность Покупателю на условиях, предусмотренных настоящим Договором, а Покупатель обязуется принять имущество и оплатить его в порядке и на условиях, преду</w:t>
      </w:r>
      <w:bookmarkStart w:id="0" w:name="_GoBack"/>
      <w:bookmarkEnd w:id="0"/>
      <w:r w:rsidR="006D5BF6" w:rsidRPr="006D5BF6">
        <w:rPr>
          <w:noProof/>
          <w:sz w:val="23"/>
          <w:szCs w:val="23"/>
        </w:rPr>
        <w:t>смотренных настоящим Договором</w:t>
      </w:r>
      <w:r w:rsidR="00787CDE" w:rsidRPr="00B9401F">
        <w:rPr>
          <w:sz w:val="23"/>
          <w:szCs w:val="23"/>
        </w:rPr>
        <w:t>.</w:t>
      </w:r>
    </w:p>
    <w:p w:rsidR="00157B05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1.2.</w:t>
      </w:r>
      <w:r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>Предметом настоящего Договора явля</w:t>
      </w:r>
      <w:r w:rsidR="00ED0CFF" w:rsidRPr="00B9401F">
        <w:rPr>
          <w:sz w:val="23"/>
          <w:szCs w:val="23"/>
        </w:rPr>
        <w:t>е</w:t>
      </w:r>
      <w:r w:rsidR="00157B05" w:rsidRPr="00B9401F">
        <w:rPr>
          <w:sz w:val="23"/>
          <w:szCs w:val="23"/>
        </w:rPr>
        <w:t>тся следующ</w:t>
      </w:r>
      <w:r w:rsidR="00700665" w:rsidRPr="00B9401F">
        <w:rPr>
          <w:sz w:val="23"/>
          <w:szCs w:val="23"/>
        </w:rPr>
        <w:t>е</w:t>
      </w:r>
      <w:r w:rsidR="00157B05" w:rsidRPr="00B9401F">
        <w:rPr>
          <w:sz w:val="23"/>
          <w:szCs w:val="23"/>
        </w:rPr>
        <w:t xml:space="preserve">е </w:t>
      </w:r>
      <w:r w:rsidR="00700665" w:rsidRPr="00B9401F">
        <w:rPr>
          <w:sz w:val="23"/>
          <w:szCs w:val="23"/>
        </w:rPr>
        <w:t xml:space="preserve">имущество </w:t>
      </w:r>
      <w:r w:rsidR="00157B05" w:rsidRPr="00B9401F">
        <w:rPr>
          <w:sz w:val="23"/>
          <w:szCs w:val="23"/>
        </w:rPr>
        <w:t xml:space="preserve">(далее по тексту - </w:t>
      </w:r>
      <w:r w:rsidR="00700665" w:rsidRPr="00B9401F">
        <w:rPr>
          <w:color w:val="000000"/>
          <w:sz w:val="23"/>
          <w:szCs w:val="23"/>
        </w:rPr>
        <w:t>«Объект продажи»</w:t>
      </w:r>
      <w:r w:rsidR="00157B05" w:rsidRPr="00B9401F">
        <w:rPr>
          <w:sz w:val="23"/>
          <w:szCs w:val="23"/>
        </w:rPr>
        <w:t>):</w:t>
      </w:r>
      <w:r w:rsidR="00312E7B" w:rsidRPr="00B9401F">
        <w:rPr>
          <w:sz w:val="23"/>
          <w:szCs w:val="23"/>
        </w:rPr>
        <w:t xml:space="preserve"> лот № ___</w:t>
      </w:r>
      <w:r w:rsidR="00787CDE" w:rsidRPr="00B9401F">
        <w:rPr>
          <w:sz w:val="23"/>
          <w:szCs w:val="23"/>
        </w:rPr>
        <w:t>.</w:t>
      </w:r>
    </w:p>
    <w:tbl>
      <w:tblPr>
        <w:tblW w:w="98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8903"/>
      </w:tblGrid>
      <w:tr w:rsidR="006D5BF6" w:rsidRPr="006D5BF6" w:rsidTr="00E303CE">
        <w:trPr>
          <w:trHeight w:val="236"/>
        </w:trPr>
        <w:tc>
          <w:tcPr>
            <w:tcW w:w="955" w:type="dxa"/>
            <w:vAlign w:val="center"/>
          </w:tcPr>
          <w:p w:rsidR="006D5BF6" w:rsidRPr="006D5BF6" w:rsidRDefault="006D5BF6" w:rsidP="006D5BF6">
            <w:pPr>
              <w:spacing w:after="120" w:line="276" w:lineRule="auto"/>
              <w:jc w:val="both"/>
              <w:rPr>
                <w:sz w:val="23"/>
                <w:szCs w:val="23"/>
              </w:rPr>
            </w:pPr>
            <w:r w:rsidRPr="006D5BF6">
              <w:rPr>
                <w:sz w:val="23"/>
                <w:szCs w:val="23"/>
              </w:rPr>
              <w:t xml:space="preserve">№ Лота </w:t>
            </w:r>
          </w:p>
        </w:tc>
        <w:tc>
          <w:tcPr>
            <w:tcW w:w="8903" w:type="dxa"/>
          </w:tcPr>
          <w:p w:rsidR="006D5BF6" w:rsidRPr="006D5BF6" w:rsidRDefault="006D5BF6" w:rsidP="006D5BF6">
            <w:pPr>
              <w:spacing w:after="120" w:line="276" w:lineRule="auto"/>
              <w:jc w:val="both"/>
              <w:rPr>
                <w:sz w:val="23"/>
                <w:szCs w:val="23"/>
              </w:rPr>
            </w:pPr>
            <w:r w:rsidRPr="006D5BF6">
              <w:rPr>
                <w:sz w:val="23"/>
                <w:szCs w:val="23"/>
              </w:rPr>
              <w:t xml:space="preserve">Описание Лота </w:t>
            </w:r>
          </w:p>
        </w:tc>
      </w:tr>
      <w:tr w:rsidR="006D5BF6" w:rsidRPr="006D5BF6" w:rsidTr="00E303CE">
        <w:trPr>
          <w:trHeight w:val="236"/>
        </w:trPr>
        <w:tc>
          <w:tcPr>
            <w:tcW w:w="955" w:type="dxa"/>
            <w:vAlign w:val="center"/>
          </w:tcPr>
          <w:p w:rsidR="006D5BF6" w:rsidRPr="006D5BF6" w:rsidRDefault="006D5BF6" w:rsidP="006D5BF6">
            <w:pPr>
              <w:spacing w:after="120"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903" w:type="dxa"/>
          </w:tcPr>
          <w:p w:rsidR="006D5BF6" w:rsidRPr="006D5BF6" w:rsidRDefault="006D5BF6" w:rsidP="006D5BF6">
            <w:pPr>
              <w:spacing w:after="120"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A52B3F" w:rsidRPr="00B9401F" w:rsidRDefault="00A52B3F" w:rsidP="006D5BF6">
      <w:pPr>
        <w:spacing w:before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1.</w:t>
      </w:r>
      <w:r w:rsidR="006D5BF6">
        <w:rPr>
          <w:sz w:val="23"/>
          <w:szCs w:val="23"/>
        </w:rPr>
        <w:t>3</w:t>
      </w:r>
      <w:r w:rsidRPr="00B9401F">
        <w:rPr>
          <w:sz w:val="23"/>
          <w:szCs w:val="23"/>
        </w:rPr>
        <w:t>.     Продажа Имущества осуществляется на основании Федерального закона от 26 октября 2002 года №127-ФЗ «О несостоятельности (банкротстве)» с учетом положений Гражданского кодекса РФ о договорах купли-продажи, а также в соответствии с Положением о порядке, сроках и условиях реализации имущества гражданина – должника Иванова Анатолия Кирилловича, утвержденным собранием кредиторов.</w:t>
      </w:r>
    </w:p>
    <w:p w:rsidR="00157B05" w:rsidRPr="00B9401F" w:rsidRDefault="0070066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Права и обязанности сторон</w:t>
      </w:r>
    </w:p>
    <w:p w:rsidR="00126D1B" w:rsidRPr="00B9401F" w:rsidRDefault="00A52B3F" w:rsidP="00B9401F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sz w:val="23"/>
          <w:szCs w:val="23"/>
        </w:rPr>
      </w:pPr>
      <w:bookmarkStart w:id="1" w:name="_Ref89149381"/>
      <w:r w:rsidRPr="00B9401F">
        <w:rPr>
          <w:color w:val="000000"/>
          <w:sz w:val="23"/>
          <w:szCs w:val="23"/>
          <w:u w:val="single"/>
        </w:rPr>
        <w:t xml:space="preserve">Покупатель </w:t>
      </w:r>
      <w:r w:rsidR="00126D1B" w:rsidRPr="00B9401F">
        <w:rPr>
          <w:color w:val="000000"/>
          <w:sz w:val="23"/>
          <w:szCs w:val="23"/>
          <w:u w:val="single"/>
        </w:rPr>
        <w:t>обязуется</w:t>
      </w:r>
      <w:r w:rsidR="00126D1B" w:rsidRPr="00B9401F">
        <w:rPr>
          <w:color w:val="000000"/>
          <w:sz w:val="23"/>
          <w:szCs w:val="23"/>
        </w:rPr>
        <w:t>:</w:t>
      </w:r>
      <w:bookmarkEnd w:id="1"/>
    </w:p>
    <w:p w:rsidR="00D20BFC" w:rsidRPr="00B9401F" w:rsidRDefault="006D5BF6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>
        <w:rPr>
          <w:color w:val="000000"/>
        </w:rPr>
        <w:t>Оплатить приобретаемый Объект продажи в порядке, определенном разделом 3 настоящего Договора</w:t>
      </w:r>
      <w:r>
        <w:rPr>
          <w:color w:val="000000"/>
          <w:sz w:val="23"/>
          <w:szCs w:val="23"/>
        </w:rPr>
        <w:t>.</w:t>
      </w:r>
    </w:p>
    <w:p w:rsidR="00126D1B" w:rsidRPr="00B9401F" w:rsidRDefault="006D5BF6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>
        <w:rPr>
          <w:color w:val="000000"/>
        </w:rPr>
        <w:t>Принять Объект продажи в момент передачи по передаточному акту, подписываемому сторонами, в соответствии с условиями настоящего Договора</w:t>
      </w:r>
      <w:r>
        <w:rPr>
          <w:color w:val="000000"/>
          <w:sz w:val="23"/>
          <w:szCs w:val="23"/>
        </w:rPr>
        <w:t>.</w:t>
      </w:r>
    </w:p>
    <w:p w:rsidR="00A52B3F" w:rsidRPr="00B9401F" w:rsidRDefault="00A52B3F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B9401F">
        <w:rPr>
          <w:noProof/>
          <w:sz w:val="23"/>
          <w:szCs w:val="23"/>
        </w:rPr>
        <w:t>Нести расходы, связанные с перерегистрацией имущества.</w:t>
      </w:r>
    </w:p>
    <w:p w:rsidR="00126D1B" w:rsidRPr="00B9401F" w:rsidRDefault="00A52B3F" w:rsidP="00B9401F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color w:val="000000"/>
          <w:sz w:val="23"/>
          <w:szCs w:val="23"/>
          <w:u w:val="single"/>
        </w:rPr>
      </w:pPr>
      <w:r w:rsidRPr="00B9401F">
        <w:rPr>
          <w:color w:val="000000"/>
          <w:sz w:val="23"/>
          <w:szCs w:val="23"/>
          <w:u w:val="single"/>
        </w:rPr>
        <w:t xml:space="preserve">Продавец </w:t>
      </w:r>
      <w:r w:rsidR="00126D1B" w:rsidRPr="00B9401F">
        <w:rPr>
          <w:color w:val="000000"/>
          <w:sz w:val="23"/>
          <w:szCs w:val="23"/>
          <w:u w:val="single"/>
        </w:rPr>
        <w:t>обязуется:</w:t>
      </w:r>
    </w:p>
    <w:p w:rsidR="00157B05" w:rsidRPr="00B9401F" w:rsidRDefault="006D5BF6" w:rsidP="00B9401F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>
        <w:rPr>
          <w:noProof/>
          <w:sz w:val="23"/>
          <w:szCs w:val="23"/>
        </w:rPr>
        <w:t>П</w:t>
      </w:r>
      <w:r w:rsidRPr="006D5BF6">
        <w:rPr>
          <w:noProof/>
          <w:sz w:val="23"/>
          <w:szCs w:val="23"/>
        </w:rPr>
        <w:t>ередать Покупателю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Объекта продажи в полном объеме</w:t>
      </w:r>
      <w:r w:rsidR="00A52B3F" w:rsidRPr="00B9401F">
        <w:rPr>
          <w:color w:val="000000"/>
          <w:sz w:val="23"/>
          <w:szCs w:val="23"/>
        </w:rPr>
        <w:t>.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jc w:val="both"/>
        <w:rPr>
          <w:b/>
          <w:bCs/>
          <w:sz w:val="23"/>
          <w:szCs w:val="23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Цена и условия оплаты</w:t>
      </w:r>
    </w:p>
    <w:p w:rsidR="00242B40" w:rsidRPr="00B9401F" w:rsidRDefault="00157B05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lastRenderedPageBreak/>
        <w:t>3.1.</w:t>
      </w:r>
      <w:r w:rsidR="004519AD" w:rsidRPr="00B9401F">
        <w:rPr>
          <w:sz w:val="23"/>
          <w:szCs w:val="23"/>
        </w:rPr>
        <w:tab/>
      </w:r>
      <w:r w:rsidR="006D5BF6">
        <w:t xml:space="preserve">Стоимость </w:t>
      </w:r>
      <w:r w:rsidR="006D5BF6">
        <w:rPr>
          <w:color w:val="000000"/>
        </w:rPr>
        <w:t>Объекта продажи</w:t>
      </w:r>
      <w:r w:rsidR="006D5BF6">
        <w:t>, указанного в п. 1.2. Стороны определяют в размере предложения о цене имущества, представленного Победителем торгов по продаже имущества, на торгах ______________________________________.</w:t>
      </w:r>
    </w:p>
    <w:p w:rsidR="00242B40" w:rsidRPr="00B9401F" w:rsidRDefault="00242B4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</w:t>
      </w:r>
      <w:r w:rsidR="004519AD" w:rsidRPr="00B9401F">
        <w:rPr>
          <w:sz w:val="23"/>
          <w:szCs w:val="23"/>
        </w:rPr>
        <w:t>.2.</w:t>
      </w:r>
      <w:r w:rsidR="004519AD" w:rsidRPr="00B9401F">
        <w:rPr>
          <w:sz w:val="23"/>
          <w:szCs w:val="23"/>
        </w:rPr>
        <w:tab/>
      </w:r>
      <w:r w:rsidR="006D5BF6">
        <w:t>Указанная в п. 3.1 настоящего Договора цена, установленная на торгах, указана в Протоколе ________________________________ от _</w:t>
      </w:r>
      <w:proofErr w:type="gramStart"/>
      <w:r w:rsidR="006D5BF6">
        <w:t>_._</w:t>
      </w:r>
      <w:proofErr w:type="gramEnd"/>
      <w:r w:rsidR="006D5BF6">
        <w:t>_.20___ г., и составляет _________ (_______________) рублей ___ копеек. Цена является окончательной и изменению не подлежит</w:t>
      </w:r>
      <w:r w:rsidR="00A52B3F" w:rsidRPr="00B9401F">
        <w:rPr>
          <w:sz w:val="23"/>
          <w:szCs w:val="23"/>
        </w:rPr>
        <w:t xml:space="preserve">. </w:t>
      </w:r>
      <w:r w:rsidRPr="00B9401F">
        <w:rPr>
          <w:sz w:val="23"/>
          <w:szCs w:val="23"/>
        </w:rPr>
        <w:t xml:space="preserve"> </w:t>
      </w:r>
    </w:p>
    <w:p w:rsidR="00242B40" w:rsidRPr="00B9401F" w:rsidRDefault="00242B4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</w:t>
      </w:r>
      <w:r w:rsidR="004519AD" w:rsidRPr="00B9401F">
        <w:rPr>
          <w:sz w:val="23"/>
          <w:szCs w:val="23"/>
        </w:rPr>
        <w:t>.3.</w:t>
      </w:r>
      <w:r w:rsidR="004519AD" w:rsidRPr="00B9401F">
        <w:rPr>
          <w:sz w:val="23"/>
          <w:szCs w:val="23"/>
        </w:rPr>
        <w:tab/>
      </w:r>
      <w:r w:rsidR="006D5BF6">
        <w:t>Покупатель оплачивает Продавцу стоимость Объекта продажи, указанную в п. 3.2 настоящего Договора, за минусом суммы задатка в размере _________ (_______________) рублей ___ копеек, что составляет _____ (_______________) рублей ___ копеек</w:t>
      </w:r>
      <w:r w:rsidRPr="00B9401F">
        <w:rPr>
          <w:sz w:val="23"/>
          <w:szCs w:val="23"/>
        </w:rPr>
        <w:t xml:space="preserve">. </w:t>
      </w:r>
    </w:p>
    <w:p w:rsidR="006D5BF6" w:rsidRPr="006D5BF6" w:rsidRDefault="00A52B3F" w:rsidP="006D5BF6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3.4.</w:t>
      </w:r>
      <w:r w:rsidRPr="00B9401F">
        <w:rPr>
          <w:sz w:val="23"/>
          <w:szCs w:val="23"/>
        </w:rPr>
        <w:tab/>
      </w:r>
      <w:r w:rsidR="006D5BF6" w:rsidRPr="006D5BF6">
        <w:rPr>
          <w:sz w:val="23"/>
          <w:szCs w:val="23"/>
        </w:rPr>
        <w:t>Покупатель обязуется оплатить цену Объекта продажи, указанную в п. 3.3 настоящего Договора, в момент подписания настоящего Договора, путем перечисления денежных средств на расчетные счета Продавца. Оплата осуществляется в рублях.</w:t>
      </w:r>
    </w:p>
    <w:p w:rsidR="006D5BF6" w:rsidRPr="006D5BF6" w:rsidRDefault="006D5BF6" w:rsidP="006D5BF6">
      <w:pPr>
        <w:spacing w:after="120" w:line="276" w:lineRule="auto"/>
        <w:jc w:val="both"/>
        <w:rPr>
          <w:sz w:val="23"/>
          <w:szCs w:val="23"/>
        </w:rPr>
      </w:pPr>
      <w:r w:rsidRPr="006D5BF6">
        <w:rPr>
          <w:sz w:val="23"/>
          <w:szCs w:val="23"/>
        </w:rPr>
        <w:t>Оплата Покупателем Продавцу суммы, указанной в п.</w:t>
      </w:r>
      <w:r>
        <w:rPr>
          <w:sz w:val="23"/>
          <w:szCs w:val="23"/>
        </w:rPr>
        <w:t xml:space="preserve"> </w:t>
      </w:r>
      <w:r w:rsidRPr="006D5BF6">
        <w:rPr>
          <w:sz w:val="23"/>
          <w:szCs w:val="23"/>
        </w:rPr>
        <w:t>3.3 настоящего Договора, осуществляется путем перечисления денежных средств следующим образом:</w:t>
      </w:r>
    </w:p>
    <w:p w:rsidR="00ED34B5" w:rsidRPr="00B9401F" w:rsidRDefault="006D5BF6" w:rsidP="006D5BF6">
      <w:pPr>
        <w:spacing w:after="120" w:line="276" w:lineRule="auto"/>
        <w:jc w:val="both"/>
        <w:rPr>
          <w:sz w:val="23"/>
          <w:szCs w:val="23"/>
        </w:rPr>
      </w:pPr>
      <w:r w:rsidRPr="006D5BF6">
        <w:rPr>
          <w:sz w:val="23"/>
          <w:szCs w:val="23"/>
        </w:rPr>
        <w:t>- денежные средства в сумме _______________________ рублей __ копеек, на расчетный счет № ____________ в __________.</w:t>
      </w:r>
    </w:p>
    <w:p w:rsidR="00157B05" w:rsidRDefault="00A52B3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3.5.</w:t>
      </w:r>
      <w:r w:rsidRPr="00B9401F">
        <w:rPr>
          <w:sz w:val="23"/>
          <w:szCs w:val="23"/>
        </w:rPr>
        <w:tab/>
      </w:r>
      <w:r w:rsidR="006D5BF6">
        <w:t>Днем получения оплаты считается день поступления денежных средств, указанных в п. 3.3 настоящего договора, в полном объеме на счета Продавца, в порядке, предусмотренном настоящим Договором</w:t>
      </w:r>
      <w:r w:rsidRPr="00B9401F">
        <w:rPr>
          <w:sz w:val="23"/>
          <w:szCs w:val="23"/>
        </w:rPr>
        <w:t>.</w:t>
      </w:r>
    </w:p>
    <w:p w:rsidR="006D5BF6" w:rsidRDefault="006D5BF6" w:rsidP="00B9401F">
      <w:pPr>
        <w:spacing w:after="120" w:line="276" w:lineRule="auto"/>
        <w:jc w:val="both"/>
      </w:pPr>
      <w:r>
        <w:rPr>
          <w:sz w:val="23"/>
          <w:szCs w:val="23"/>
        </w:rPr>
        <w:t>3.6.     </w:t>
      </w:r>
      <w:r>
        <w:t>В случае если покупателем, заключившим по результатам торгов, договор купли-продажи имущества Продавца, в течение установленного в п.3.4 настоящего Договора срока не была произведена оплата этого имущества в полном объёме, а также в порядке, предусмотренном настоящим Договором, Продавец имеет право направить Покупателю уведомление об отказе от исполнения договора в одностороннем порядке и о расторжении настоящего Договора в соответствии со ст.450, ст.450.1 ГК РФ. С даты направления такого уведомления договор купли-продажи считается расторгнутым в одностороннем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:rsidR="006D5BF6" w:rsidRPr="00B9401F" w:rsidRDefault="006D5BF6" w:rsidP="00B9401F">
      <w:pPr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  </w:t>
      </w:r>
      <w:r w:rsidRPr="006D5BF6">
        <w:rPr>
          <w:sz w:val="23"/>
          <w:szCs w:val="23"/>
        </w:rPr>
        <w:t>Объекта продажи, указанный в пункте 1.2 настоящего Договора, подлежит передаче покупателю в момент исполнения покупателем в полном объеме обязанности по оплате настоящего Договора.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before="240" w:after="24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Ответственность сторо</w:t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>н</w:t>
      </w:r>
    </w:p>
    <w:p w:rsidR="00F81D32" w:rsidRPr="00B9401F" w:rsidRDefault="00A06A80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4.1.</w:t>
      </w:r>
      <w:r w:rsidR="00A52B3F" w:rsidRPr="00B9401F">
        <w:rPr>
          <w:sz w:val="23"/>
          <w:szCs w:val="23"/>
        </w:rPr>
        <w:t xml:space="preserve">     </w:t>
      </w:r>
      <w:r w:rsidRPr="00B9401F">
        <w:rPr>
          <w:sz w:val="23"/>
          <w:szCs w:val="23"/>
        </w:rPr>
        <w:t xml:space="preserve"> </w:t>
      </w:r>
      <w:r w:rsidR="000923DB" w:rsidRPr="00B9401F">
        <w:rPr>
          <w:sz w:val="23"/>
          <w:szCs w:val="23"/>
        </w:rPr>
        <w:t>Стороны несут ответственность в соответствии с законодательством Российской Федерации.</w:t>
      </w:r>
    </w:p>
    <w:p w:rsidR="00B9401F" w:rsidRPr="00B9401F" w:rsidRDefault="00B9401F" w:rsidP="00B9401F">
      <w:pPr>
        <w:spacing w:before="240" w:after="240" w:line="276" w:lineRule="auto"/>
        <w:jc w:val="both"/>
        <w:rPr>
          <w:sz w:val="23"/>
          <w:szCs w:val="23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>5.            ЗАКЛЮЧИТЕЛЬНЫЕ ПОЛОЖЕНИЯ</w:t>
      </w:r>
      <w:r w:rsidR="004519AD" w:rsidRPr="00B9401F">
        <w:rPr>
          <w:sz w:val="23"/>
          <w:szCs w:val="23"/>
        </w:rPr>
        <w:tab/>
      </w:r>
    </w:p>
    <w:p w:rsidR="00157B05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5.1.    </w:t>
      </w:r>
      <w:r w:rsidR="00157B05" w:rsidRPr="00B9401F">
        <w:rPr>
          <w:sz w:val="23"/>
          <w:szCs w:val="23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CD37B5" w:rsidRPr="00B9401F" w:rsidRDefault="004519AD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5.2.</w:t>
      </w:r>
      <w:r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 xml:space="preserve">Разногласия, по которым стороны не достигнут договоренности, будут рассматриваться в </w:t>
      </w:r>
      <w:r w:rsidR="0092392A" w:rsidRPr="00B9401F">
        <w:rPr>
          <w:sz w:val="23"/>
          <w:szCs w:val="23"/>
        </w:rPr>
        <w:t>судебном порядке.</w:t>
      </w:r>
    </w:p>
    <w:p w:rsidR="00B9401F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5.3.   </w:t>
      </w:r>
      <w:r w:rsidR="00130213">
        <w:rPr>
          <w:sz w:val="23"/>
          <w:szCs w:val="23"/>
        </w:rPr>
        <w:t xml:space="preserve"> </w:t>
      </w:r>
      <w:r w:rsidRPr="00B9401F">
        <w:rPr>
          <w:noProof/>
          <w:sz w:val="23"/>
          <w:szCs w:val="23"/>
        </w:rPr>
        <w:t>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157B05" w:rsidRPr="00B9401F" w:rsidRDefault="00B9401F" w:rsidP="00B9401F">
      <w:pPr>
        <w:spacing w:after="12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>5</w:t>
      </w:r>
      <w:r w:rsidR="004519AD" w:rsidRPr="00B9401F">
        <w:rPr>
          <w:sz w:val="23"/>
          <w:szCs w:val="23"/>
        </w:rPr>
        <w:t>.</w:t>
      </w:r>
      <w:r w:rsidRPr="00B9401F">
        <w:rPr>
          <w:sz w:val="23"/>
          <w:szCs w:val="23"/>
        </w:rPr>
        <w:t>4</w:t>
      </w:r>
      <w:r w:rsidR="004519AD" w:rsidRPr="00B9401F">
        <w:rPr>
          <w:sz w:val="23"/>
          <w:szCs w:val="23"/>
        </w:rPr>
        <w:t>.</w:t>
      </w:r>
      <w:r w:rsidR="004519AD" w:rsidRPr="00B9401F">
        <w:rPr>
          <w:sz w:val="23"/>
          <w:szCs w:val="23"/>
        </w:rPr>
        <w:tab/>
      </w:r>
      <w:r w:rsidR="00157B05" w:rsidRPr="00B9401F">
        <w:rPr>
          <w:sz w:val="23"/>
          <w:szCs w:val="23"/>
        </w:rPr>
        <w:t>Договор вступает в силу с момента подписания его Сторонами.</w:t>
      </w:r>
    </w:p>
    <w:p w:rsidR="00157B05" w:rsidRDefault="00B9401F" w:rsidP="00B9401F">
      <w:pPr>
        <w:spacing w:after="240"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lastRenderedPageBreak/>
        <w:t>5</w:t>
      </w:r>
      <w:r w:rsidR="00157B05" w:rsidRPr="00B9401F">
        <w:rPr>
          <w:sz w:val="23"/>
          <w:szCs w:val="23"/>
        </w:rPr>
        <w:t>.</w:t>
      </w:r>
      <w:r w:rsidRPr="00B9401F">
        <w:rPr>
          <w:sz w:val="23"/>
          <w:szCs w:val="23"/>
        </w:rPr>
        <w:t>5</w:t>
      </w:r>
      <w:r w:rsidR="00157B05" w:rsidRPr="00B9401F">
        <w:rPr>
          <w:sz w:val="23"/>
          <w:szCs w:val="23"/>
        </w:rPr>
        <w:t>.</w:t>
      </w:r>
      <w:r w:rsidR="004519AD" w:rsidRPr="00B9401F">
        <w:rPr>
          <w:sz w:val="23"/>
          <w:szCs w:val="23"/>
        </w:rPr>
        <w:tab/>
      </w:r>
      <w:r w:rsidRPr="00B9401F">
        <w:rPr>
          <w:sz w:val="23"/>
          <w:szCs w:val="23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регистрационного органа</w:t>
      </w:r>
      <w:r w:rsidR="00384D2F" w:rsidRPr="00B9401F">
        <w:rPr>
          <w:sz w:val="23"/>
          <w:szCs w:val="23"/>
        </w:rPr>
        <w:t xml:space="preserve">. </w:t>
      </w:r>
    </w:p>
    <w:p w:rsidR="006D5BF6" w:rsidRPr="00B9401F" w:rsidRDefault="006D5BF6" w:rsidP="00B9401F">
      <w:pPr>
        <w:spacing w:after="240" w:line="276" w:lineRule="auto"/>
        <w:jc w:val="both"/>
        <w:rPr>
          <w:sz w:val="23"/>
          <w:szCs w:val="23"/>
        </w:rPr>
      </w:pPr>
      <w:r>
        <w:t>5.6.   Договор считается исполненным с момента перехода права собственности на Объект продажи к Покупателю и выплаты в полном объеме Покупателем Продавцу денежной суммы, предусмотренной настоящим Договором</w:t>
      </w:r>
    </w:p>
    <w:p w:rsidR="00157B05" w:rsidRPr="00B9401F" w:rsidRDefault="00157B05" w:rsidP="00B9401F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B9401F">
        <w:rPr>
          <w:b/>
          <w:bCs/>
          <w:smallCaps/>
          <w:color w:val="000000"/>
          <w:sz w:val="23"/>
          <w:szCs w:val="23"/>
          <w:lang w:eastAsia="en-US"/>
        </w:rPr>
        <w:t xml:space="preserve">Реквизиты </w:t>
      </w:r>
      <w:r w:rsidR="00CD155E" w:rsidRPr="00B9401F">
        <w:rPr>
          <w:b/>
          <w:bCs/>
          <w:smallCaps/>
          <w:color w:val="000000"/>
          <w:sz w:val="23"/>
          <w:szCs w:val="23"/>
          <w:lang w:eastAsia="en-US"/>
        </w:rPr>
        <w:t xml:space="preserve">и подписи </w:t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>сторон</w:t>
      </w:r>
    </w:p>
    <w:p w:rsidR="00322C33" w:rsidRPr="00B9401F" w:rsidRDefault="006D5BF6" w:rsidP="00B9401F">
      <w:pPr>
        <w:keepNext/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sz w:val="23"/>
          <w:szCs w:val="23"/>
        </w:rPr>
      </w:pPr>
      <w:proofErr w:type="gramStart"/>
      <w:r>
        <w:rPr>
          <w:b/>
          <w:bCs/>
          <w:smallCaps/>
          <w:color w:val="000000"/>
          <w:sz w:val="23"/>
          <w:szCs w:val="23"/>
          <w:lang w:eastAsia="en-US"/>
        </w:rPr>
        <w:t>Продавец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>: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proofErr w:type="gramEnd"/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4519AD" w:rsidRPr="00B9401F">
        <w:rPr>
          <w:b/>
          <w:bCs/>
          <w:smallCaps/>
          <w:color w:val="000000"/>
          <w:sz w:val="23"/>
          <w:szCs w:val="23"/>
          <w:lang w:eastAsia="en-US"/>
        </w:rPr>
        <w:tab/>
      </w:r>
      <w:r>
        <w:rPr>
          <w:b/>
          <w:bCs/>
          <w:smallCaps/>
          <w:color w:val="000000"/>
          <w:sz w:val="23"/>
          <w:szCs w:val="23"/>
          <w:lang w:eastAsia="en-US"/>
        </w:rPr>
        <w:t>Покупатель</w:t>
      </w:r>
      <w:r w:rsidR="00322C33" w:rsidRPr="00B9401F">
        <w:rPr>
          <w:b/>
          <w:bCs/>
          <w:smallCaps/>
          <w:color w:val="000000"/>
          <w:sz w:val="23"/>
          <w:szCs w:val="23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A8" w:rsidRPr="00B9401F" w:rsidRDefault="00504750" w:rsidP="00B9401F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b/>
                <w:sz w:val="23"/>
                <w:szCs w:val="23"/>
              </w:rPr>
              <w:t>Иванов Анатолий Кириллович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trHeight w:val="61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rFonts w:eastAsia="Calibri"/>
                <w:sz w:val="23"/>
                <w:szCs w:val="23"/>
                <w:lang w:eastAsia="en-US"/>
              </w:rPr>
              <w:t xml:space="preserve">ИНН </w:t>
            </w:r>
          </w:p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B9401F">
              <w:rPr>
                <w:rFonts w:eastAsia="Calibri"/>
                <w:sz w:val="23"/>
                <w:szCs w:val="23"/>
                <w:lang w:eastAsia="en-US"/>
              </w:rPr>
              <w:t xml:space="preserve">СНИЛС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B9401F" w:rsidRDefault="00DE57A8" w:rsidP="00B9401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р/с </w:t>
            </w:r>
          </w:p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к/с </w:t>
            </w:r>
          </w:p>
          <w:p w:rsidR="00DE57A8" w:rsidRPr="00B9401F" w:rsidRDefault="00DE57A8" w:rsidP="00B9401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B9401F">
              <w:rPr>
                <w:color w:val="000000"/>
                <w:sz w:val="23"/>
                <w:szCs w:val="23"/>
              </w:rPr>
              <w:t xml:space="preserve">БИК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B9401F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B9401F">
              <w:rPr>
                <w:b/>
                <w:sz w:val="23"/>
                <w:szCs w:val="23"/>
                <w:shd w:val="clear" w:color="auto" w:fill="FFFFFF"/>
              </w:rPr>
              <w:t xml:space="preserve">Финансовый управляющий </w:t>
            </w:r>
          </w:p>
          <w:p w:rsidR="00DE57A8" w:rsidRPr="00B9401F" w:rsidRDefault="00DE57A8" w:rsidP="00B9401F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B9401F">
              <w:rPr>
                <w:b/>
                <w:sz w:val="23"/>
                <w:szCs w:val="23"/>
                <w:shd w:val="clear" w:color="auto" w:fill="FFFFFF"/>
              </w:rPr>
              <w:t xml:space="preserve">_____________________ </w:t>
            </w:r>
            <w:r w:rsidR="00504750" w:rsidRPr="00B9401F">
              <w:rPr>
                <w:b/>
                <w:sz w:val="23"/>
                <w:szCs w:val="23"/>
                <w:shd w:val="clear" w:color="auto" w:fill="FFFFFF"/>
              </w:rPr>
              <w:t>Крыгин П.В.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B9401F" w:rsidRDefault="00DE57A8" w:rsidP="00B9401F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157B05" w:rsidRPr="00B9401F" w:rsidRDefault="00AF5937" w:rsidP="00B9401F">
      <w:pPr>
        <w:pStyle w:val="a4"/>
        <w:spacing w:line="276" w:lineRule="auto"/>
        <w:jc w:val="both"/>
        <w:rPr>
          <w:sz w:val="23"/>
          <w:szCs w:val="23"/>
        </w:rPr>
      </w:pPr>
      <w:r w:rsidRPr="00B9401F">
        <w:rPr>
          <w:sz w:val="23"/>
          <w:szCs w:val="23"/>
        </w:rPr>
        <w:t xml:space="preserve"> </w:t>
      </w:r>
    </w:p>
    <w:sectPr w:rsidR="00157B05" w:rsidRPr="00B9401F" w:rsidSect="004519AD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3CE" w:rsidRDefault="00E303CE" w:rsidP="00487587">
      <w:r>
        <w:separator/>
      </w:r>
    </w:p>
  </w:endnote>
  <w:endnote w:type="continuationSeparator" w:id="0">
    <w:p w:rsidR="00E303CE" w:rsidRDefault="00E303CE" w:rsidP="0048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87" w:rsidRDefault="00487587" w:rsidP="00487587">
    <w:pPr>
      <w:pStyle w:val="a7"/>
      <w:tabs>
        <w:tab w:val="clear" w:pos="4153"/>
        <w:tab w:val="clear" w:pos="8306"/>
        <w:tab w:val="center" w:pos="4960"/>
        <w:tab w:val="right" w:pos="99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3CE" w:rsidRDefault="00E303CE" w:rsidP="00487587">
      <w:r>
        <w:separator/>
      </w:r>
    </w:p>
  </w:footnote>
  <w:footnote w:type="continuationSeparator" w:id="0">
    <w:p w:rsidR="00E303CE" w:rsidRDefault="00E303CE" w:rsidP="0048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4202BBC"/>
    <w:multiLevelType w:val="multilevel"/>
    <w:tmpl w:val="2D0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6A796D"/>
    <w:multiLevelType w:val="hybridMultilevel"/>
    <w:tmpl w:val="517A1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042"/>
    <w:multiLevelType w:val="multilevel"/>
    <w:tmpl w:val="2914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5" w15:restartNumberingAfterBreak="0">
    <w:nsid w:val="6C500676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3"/>
    <w:rsid w:val="00003456"/>
    <w:rsid w:val="000202BF"/>
    <w:rsid w:val="00040EE5"/>
    <w:rsid w:val="00042E2C"/>
    <w:rsid w:val="00055F4D"/>
    <w:rsid w:val="00064D8F"/>
    <w:rsid w:val="000702B3"/>
    <w:rsid w:val="00073D3F"/>
    <w:rsid w:val="00074C71"/>
    <w:rsid w:val="00080B51"/>
    <w:rsid w:val="00087E95"/>
    <w:rsid w:val="00091769"/>
    <w:rsid w:val="000923DB"/>
    <w:rsid w:val="00093A0D"/>
    <w:rsid w:val="000A1B21"/>
    <w:rsid w:val="000B6CA4"/>
    <w:rsid w:val="000C024C"/>
    <w:rsid w:val="000C0929"/>
    <w:rsid w:val="000C1FE4"/>
    <w:rsid w:val="000C2860"/>
    <w:rsid w:val="000C34C4"/>
    <w:rsid w:val="000C4FA6"/>
    <w:rsid w:val="000D05F1"/>
    <w:rsid w:val="000D1BEA"/>
    <w:rsid w:val="000D5578"/>
    <w:rsid w:val="000F0C8D"/>
    <w:rsid w:val="000F13B4"/>
    <w:rsid w:val="000F759A"/>
    <w:rsid w:val="00105049"/>
    <w:rsid w:val="00107EE0"/>
    <w:rsid w:val="0011678A"/>
    <w:rsid w:val="0011686A"/>
    <w:rsid w:val="00124A72"/>
    <w:rsid w:val="00126D1B"/>
    <w:rsid w:val="00130213"/>
    <w:rsid w:val="001364A7"/>
    <w:rsid w:val="001414CA"/>
    <w:rsid w:val="00142BB0"/>
    <w:rsid w:val="00150DC6"/>
    <w:rsid w:val="00154888"/>
    <w:rsid w:val="00157B05"/>
    <w:rsid w:val="001705AF"/>
    <w:rsid w:val="00184323"/>
    <w:rsid w:val="0018779D"/>
    <w:rsid w:val="0019483C"/>
    <w:rsid w:val="001A2851"/>
    <w:rsid w:val="001A38BD"/>
    <w:rsid w:val="001A3A9E"/>
    <w:rsid w:val="001A5F5B"/>
    <w:rsid w:val="001B3130"/>
    <w:rsid w:val="001C32B4"/>
    <w:rsid w:val="001C4596"/>
    <w:rsid w:val="001C698F"/>
    <w:rsid w:val="001C6B5D"/>
    <w:rsid w:val="001D4F66"/>
    <w:rsid w:val="001D6BE7"/>
    <w:rsid w:val="001D7FE3"/>
    <w:rsid w:val="001E577C"/>
    <w:rsid w:val="001E5E72"/>
    <w:rsid w:val="001F4D74"/>
    <w:rsid w:val="00204363"/>
    <w:rsid w:val="0020613A"/>
    <w:rsid w:val="00215C1A"/>
    <w:rsid w:val="00217E1F"/>
    <w:rsid w:val="0023329A"/>
    <w:rsid w:val="00242B40"/>
    <w:rsid w:val="00244A06"/>
    <w:rsid w:val="00245FAF"/>
    <w:rsid w:val="00253003"/>
    <w:rsid w:val="00254DCD"/>
    <w:rsid w:val="00256D1B"/>
    <w:rsid w:val="00266472"/>
    <w:rsid w:val="00266BB7"/>
    <w:rsid w:val="00274590"/>
    <w:rsid w:val="002745A2"/>
    <w:rsid w:val="002813C4"/>
    <w:rsid w:val="00287CF9"/>
    <w:rsid w:val="00293EB9"/>
    <w:rsid w:val="002964A2"/>
    <w:rsid w:val="002A23ED"/>
    <w:rsid w:val="002A46D5"/>
    <w:rsid w:val="002A7B22"/>
    <w:rsid w:val="002D1E60"/>
    <w:rsid w:val="002D2659"/>
    <w:rsid w:val="002E153B"/>
    <w:rsid w:val="002E420D"/>
    <w:rsid w:val="002E62F5"/>
    <w:rsid w:val="002F0657"/>
    <w:rsid w:val="002F36DD"/>
    <w:rsid w:val="00312E7B"/>
    <w:rsid w:val="00322C33"/>
    <w:rsid w:val="00327BA2"/>
    <w:rsid w:val="00356251"/>
    <w:rsid w:val="00370E21"/>
    <w:rsid w:val="003731C3"/>
    <w:rsid w:val="00384D2F"/>
    <w:rsid w:val="0039628E"/>
    <w:rsid w:val="003968ED"/>
    <w:rsid w:val="00396965"/>
    <w:rsid w:val="0039717E"/>
    <w:rsid w:val="003A0263"/>
    <w:rsid w:val="003B2AB3"/>
    <w:rsid w:val="003C6362"/>
    <w:rsid w:val="003D4680"/>
    <w:rsid w:val="003D6EBF"/>
    <w:rsid w:val="003E4C78"/>
    <w:rsid w:val="0040035C"/>
    <w:rsid w:val="0041700E"/>
    <w:rsid w:val="004259CC"/>
    <w:rsid w:val="004422C5"/>
    <w:rsid w:val="00446BBB"/>
    <w:rsid w:val="004471DC"/>
    <w:rsid w:val="0044731F"/>
    <w:rsid w:val="004519AD"/>
    <w:rsid w:val="00460D94"/>
    <w:rsid w:val="00461F84"/>
    <w:rsid w:val="00462F78"/>
    <w:rsid w:val="00464868"/>
    <w:rsid w:val="00467581"/>
    <w:rsid w:val="00474EC2"/>
    <w:rsid w:val="00475746"/>
    <w:rsid w:val="00477725"/>
    <w:rsid w:val="0048449D"/>
    <w:rsid w:val="004861A4"/>
    <w:rsid w:val="00486E80"/>
    <w:rsid w:val="00487587"/>
    <w:rsid w:val="004953AF"/>
    <w:rsid w:val="004974FD"/>
    <w:rsid w:val="004B03EE"/>
    <w:rsid w:val="004C09DE"/>
    <w:rsid w:val="004C5C3E"/>
    <w:rsid w:val="004C6CAA"/>
    <w:rsid w:val="004D3B89"/>
    <w:rsid w:val="004E5BA6"/>
    <w:rsid w:val="00504750"/>
    <w:rsid w:val="00510FA6"/>
    <w:rsid w:val="005160DA"/>
    <w:rsid w:val="00542D29"/>
    <w:rsid w:val="00550767"/>
    <w:rsid w:val="005574A0"/>
    <w:rsid w:val="005735DA"/>
    <w:rsid w:val="0057556A"/>
    <w:rsid w:val="0058043D"/>
    <w:rsid w:val="00585FF9"/>
    <w:rsid w:val="00587584"/>
    <w:rsid w:val="0058773C"/>
    <w:rsid w:val="005930EC"/>
    <w:rsid w:val="005A5737"/>
    <w:rsid w:val="005B3941"/>
    <w:rsid w:val="005B69D4"/>
    <w:rsid w:val="005C52A8"/>
    <w:rsid w:val="005C7605"/>
    <w:rsid w:val="005D64F0"/>
    <w:rsid w:val="005F092A"/>
    <w:rsid w:val="005F1896"/>
    <w:rsid w:val="00601155"/>
    <w:rsid w:val="00614B59"/>
    <w:rsid w:val="0062286D"/>
    <w:rsid w:val="006313D6"/>
    <w:rsid w:val="00634260"/>
    <w:rsid w:val="00635E47"/>
    <w:rsid w:val="006565A8"/>
    <w:rsid w:val="00664B17"/>
    <w:rsid w:val="00676F1F"/>
    <w:rsid w:val="00680CB0"/>
    <w:rsid w:val="006858B6"/>
    <w:rsid w:val="00690957"/>
    <w:rsid w:val="006928D0"/>
    <w:rsid w:val="00697771"/>
    <w:rsid w:val="006A394F"/>
    <w:rsid w:val="006A52AA"/>
    <w:rsid w:val="006A6226"/>
    <w:rsid w:val="006B508F"/>
    <w:rsid w:val="006B733E"/>
    <w:rsid w:val="006C0AED"/>
    <w:rsid w:val="006D5BF6"/>
    <w:rsid w:val="006D6B01"/>
    <w:rsid w:val="006E1A5E"/>
    <w:rsid w:val="006E2B31"/>
    <w:rsid w:val="006F3014"/>
    <w:rsid w:val="006F339C"/>
    <w:rsid w:val="006F4F1B"/>
    <w:rsid w:val="00700665"/>
    <w:rsid w:val="0070760A"/>
    <w:rsid w:val="00713054"/>
    <w:rsid w:val="007321D5"/>
    <w:rsid w:val="00734050"/>
    <w:rsid w:val="00740EDF"/>
    <w:rsid w:val="0074398F"/>
    <w:rsid w:val="0076229F"/>
    <w:rsid w:val="007629B1"/>
    <w:rsid w:val="00770AB2"/>
    <w:rsid w:val="00773E8F"/>
    <w:rsid w:val="00780C83"/>
    <w:rsid w:val="007877CC"/>
    <w:rsid w:val="00787CDE"/>
    <w:rsid w:val="00792420"/>
    <w:rsid w:val="007A3617"/>
    <w:rsid w:val="007A6D43"/>
    <w:rsid w:val="007B07CE"/>
    <w:rsid w:val="007B5B30"/>
    <w:rsid w:val="007C3C48"/>
    <w:rsid w:val="007D054C"/>
    <w:rsid w:val="007D0638"/>
    <w:rsid w:val="007D2215"/>
    <w:rsid w:val="007D26F5"/>
    <w:rsid w:val="007D6D52"/>
    <w:rsid w:val="007F2A50"/>
    <w:rsid w:val="00805A05"/>
    <w:rsid w:val="00810028"/>
    <w:rsid w:val="0082415A"/>
    <w:rsid w:val="00835CA9"/>
    <w:rsid w:val="00842F3D"/>
    <w:rsid w:val="00843D6B"/>
    <w:rsid w:val="00847F30"/>
    <w:rsid w:val="00855FE7"/>
    <w:rsid w:val="0085722F"/>
    <w:rsid w:val="00877A5A"/>
    <w:rsid w:val="00881741"/>
    <w:rsid w:val="00881760"/>
    <w:rsid w:val="008D00C2"/>
    <w:rsid w:val="008D5A02"/>
    <w:rsid w:val="008D609D"/>
    <w:rsid w:val="008E7E49"/>
    <w:rsid w:val="00900170"/>
    <w:rsid w:val="009075E9"/>
    <w:rsid w:val="0092392A"/>
    <w:rsid w:val="009269D7"/>
    <w:rsid w:val="0092788A"/>
    <w:rsid w:val="00933470"/>
    <w:rsid w:val="00933D1F"/>
    <w:rsid w:val="00933DC9"/>
    <w:rsid w:val="009377A0"/>
    <w:rsid w:val="00944225"/>
    <w:rsid w:val="00946D9B"/>
    <w:rsid w:val="00966B4C"/>
    <w:rsid w:val="009751D2"/>
    <w:rsid w:val="00980C03"/>
    <w:rsid w:val="009A32D9"/>
    <w:rsid w:val="009B32EB"/>
    <w:rsid w:val="009C0D12"/>
    <w:rsid w:val="009C191E"/>
    <w:rsid w:val="009C191F"/>
    <w:rsid w:val="009C3A30"/>
    <w:rsid w:val="009D0FA6"/>
    <w:rsid w:val="009D75F5"/>
    <w:rsid w:val="009D7BF2"/>
    <w:rsid w:val="009E4498"/>
    <w:rsid w:val="00A06A80"/>
    <w:rsid w:val="00A151AC"/>
    <w:rsid w:val="00A160EB"/>
    <w:rsid w:val="00A34247"/>
    <w:rsid w:val="00A4747F"/>
    <w:rsid w:val="00A52B3F"/>
    <w:rsid w:val="00A66683"/>
    <w:rsid w:val="00A67CCC"/>
    <w:rsid w:val="00A758FB"/>
    <w:rsid w:val="00A82732"/>
    <w:rsid w:val="00A876A9"/>
    <w:rsid w:val="00AB288E"/>
    <w:rsid w:val="00AC1185"/>
    <w:rsid w:val="00AE1C46"/>
    <w:rsid w:val="00AF5937"/>
    <w:rsid w:val="00AF5F33"/>
    <w:rsid w:val="00AF7EA1"/>
    <w:rsid w:val="00B023E4"/>
    <w:rsid w:val="00B04249"/>
    <w:rsid w:val="00B168BA"/>
    <w:rsid w:val="00B175C7"/>
    <w:rsid w:val="00B1798B"/>
    <w:rsid w:val="00B17BFE"/>
    <w:rsid w:val="00B20BB0"/>
    <w:rsid w:val="00B26468"/>
    <w:rsid w:val="00B54792"/>
    <w:rsid w:val="00B64B0E"/>
    <w:rsid w:val="00B74DA5"/>
    <w:rsid w:val="00B755DB"/>
    <w:rsid w:val="00B9401F"/>
    <w:rsid w:val="00B969C0"/>
    <w:rsid w:val="00B969F6"/>
    <w:rsid w:val="00BA0D4F"/>
    <w:rsid w:val="00BA11F7"/>
    <w:rsid w:val="00BA2B5F"/>
    <w:rsid w:val="00BC062B"/>
    <w:rsid w:val="00BC6287"/>
    <w:rsid w:val="00BC790C"/>
    <w:rsid w:val="00BC7994"/>
    <w:rsid w:val="00BE1F8D"/>
    <w:rsid w:val="00C0048B"/>
    <w:rsid w:val="00C01616"/>
    <w:rsid w:val="00C02FB5"/>
    <w:rsid w:val="00C051A5"/>
    <w:rsid w:val="00C17EFD"/>
    <w:rsid w:val="00C20668"/>
    <w:rsid w:val="00C46FFC"/>
    <w:rsid w:val="00C53775"/>
    <w:rsid w:val="00C54B5E"/>
    <w:rsid w:val="00C57350"/>
    <w:rsid w:val="00C609DA"/>
    <w:rsid w:val="00C615C5"/>
    <w:rsid w:val="00C71B6A"/>
    <w:rsid w:val="00C84B85"/>
    <w:rsid w:val="00C86A5F"/>
    <w:rsid w:val="00C968E4"/>
    <w:rsid w:val="00CB0C24"/>
    <w:rsid w:val="00CC29E4"/>
    <w:rsid w:val="00CD155E"/>
    <w:rsid w:val="00CD37B5"/>
    <w:rsid w:val="00CD51EB"/>
    <w:rsid w:val="00D02DF9"/>
    <w:rsid w:val="00D07A3D"/>
    <w:rsid w:val="00D10D3A"/>
    <w:rsid w:val="00D20BFC"/>
    <w:rsid w:val="00D22BC8"/>
    <w:rsid w:val="00D4285F"/>
    <w:rsid w:val="00D46FA0"/>
    <w:rsid w:val="00D55CDF"/>
    <w:rsid w:val="00D56A75"/>
    <w:rsid w:val="00D57501"/>
    <w:rsid w:val="00D65C34"/>
    <w:rsid w:val="00D677BA"/>
    <w:rsid w:val="00D678DE"/>
    <w:rsid w:val="00D7120E"/>
    <w:rsid w:val="00D74B2F"/>
    <w:rsid w:val="00D81389"/>
    <w:rsid w:val="00DA1401"/>
    <w:rsid w:val="00DA4D23"/>
    <w:rsid w:val="00DC2F8C"/>
    <w:rsid w:val="00DC6674"/>
    <w:rsid w:val="00DE35E9"/>
    <w:rsid w:val="00DE57A8"/>
    <w:rsid w:val="00DE59C8"/>
    <w:rsid w:val="00DF1CBF"/>
    <w:rsid w:val="00DF43F9"/>
    <w:rsid w:val="00E03D45"/>
    <w:rsid w:val="00E11108"/>
    <w:rsid w:val="00E303CE"/>
    <w:rsid w:val="00E3779C"/>
    <w:rsid w:val="00E43CFC"/>
    <w:rsid w:val="00E5225C"/>
    <w:rsid w:val="00E830D0"/>
    <w:rsid w:val="00E87390"/>
    <w:rsid w:val="00E93EB0"/>
    <w:rsid w:val="00E97810"/>
    <w:rsid w:val="00EA0858"/>
    <w:rsid w:val="00EA65F3"/>
    <w:rsid w:val="00EC3CC3"/>
    <w:rsid w:val="00EC5150"/>
    <w:rsid w:val="00ED0CFF"/>
    <w:rsid w:val="00ED34B5"/>
    <w:rsid w:val="00EE1516"/>
    <w:rsid w:val="00EE5A6E"/>
    <w:rsid w:val="00EF1E66"/>
    <w:rsid w:val="00EF4E0B"/>
    <w:rsid w:val="00EF62F5"/>
    <w:rsid w:val="00F05CF3"/>
    <w:rsid w:val="00F1304F"/>
    <w:rsid w:val="00F14CEF"/>
    <w:rsid w:val="00F16008"/>
    <w:rsid w:val="00F16598"/>
    <w:rsid w:val="00F22BE4"/>
    <w:rsid w:val="00F26B88"/>
    <w:rsid w:val="00F408A2"/>
    <w:rsid w:val="00F40BF5"/>
    <w:rsid w:val="00F40FE6"/>
    <w:rsid w:val="00F4672C"/>
    <w:rsid w:val="00F53406"/>
    <w:rsid w:val="00F67193"/>
    <w:rsid w:val="00F75323"/>
    <w:rsid w:val="00F81D32"/>
    <w:rsid w:val="00F8694B"/>
    <w:rsid w:val="00F94870"/>
    <w:rsid w:val="00F9736A"/>
    <w:rsid w:val="00FC60EB"/>
    <w:rsid w:val="00FC6E26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94A55E-4425-456A-BDEB-1BFFE40E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07E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345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  <w:jc w:val="both"/>
    </w:pPr>
    <w:rPr>
      <w:spacing w:val="-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pPr>
      <w:spacing w:line="228" w:lineRule="auto"/>
      <w:jc w:val="center"/>
    </w:pPr>
    <w:rPr>
      <w:b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9">
    <w:name w:val="caption"/>
    <w:basedOn w:val="a"/>
    <w:next w:val="a"/>
    <w:qFormat/>
    <w:pPr>
      <w:jc w:val="center"/>
    </w:pPr>
    <w:rPr>
      <w:b/>
      <w:sz w:val="2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2">
    <w:name w:val="FR2"/>
    <w:pPr>
      <w:widowControl w:val="0"/>
      <w:spacing w:before="60"/>
      <w:ind w:firstLine="700"/>
      <w:jc w:val="both"/>
    </w:pPr>
    <w:rPr>
      <w:rFonts w:ascii="Arial" w:hAnsi="Arial"/>
      <w:snapToGrid w:val="0"/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Cell">
    <w:name w:val="ConsCell"/>
    <w:pPr>
      <w:widowControl w:val="0"/>
    </w:pPr>
    <w:rPr>
      <w:rFonts w:ascii="Arial" w:hAnsi="Arial"/>
      <w:snapToGrid w:val="0"/>
      <w:sz w:val="24"/>
    </w:rPr>
  </w:style>
  <w:style w:type="paragraph" w:styleId="20">
    <w:name w:val="Body Text Indent 2"/>
    <w:basedOn w:val="a"/>
    <w:rsid w:val="001F4D74"/>
    <w:pPr>
      <w:spacing w:after="120" w:line="480" w:lineRule="auto"/>
      <w:ind w:left="283"/>
    </w:pPr>
  </w:style>
  <w:style w:type="table" w:styleId="aa">
    <w:name w:val="Table Grid"/>
    <w:basedOn w:val="a1"/>
    <w:rsid w:val="00B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06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0C34C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875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87587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428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</vt:lpstr>
    </vt:vector>
  </TitlesOfParts>
  <Company>rosbuilding.com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</dc:title>
  <dc:subject/>
  <dc:creator>savrasov</dc:creator>
  <cp:keywords/>
  <dc:description/>
  <cp:lastModifiedBy>operator</cp:lastModifiedBy>
  <cp:revision>2</cp:revision>
  <cp:lastPrinted>2013-11-08T08:27:00Z</cp:lastPrinted>
  <dcterms:created xsi:type="dcterms:W3CDTF">2026-04-30T11:22:00Z</dcterms:created>
  <dcterms:modified xsi:type="dcterms:W3CDTF">2026-04-30T11:22:00Z</dcterms:modified>
</cp:coreProperties>
</file>