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1007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72" w:type="auto"/>
            <w:vAlign w:val="center"/>
            <w:textDirection w:val="lrTb"/>
            <w:noWrap w:val="false"/>
          </w:tcPr>
          <w:p>
            <w:pPr>
              <w:pStyle w:val="8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Рыжкова Александра Петровича Газизова Наталья Андреевна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72" w:type="auto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24 февраля 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4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Архангельской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А05-1875/2025 И.А. Баранов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08.04.2025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08.04.2025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4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4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Рыжков Александр Петрович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20.07.1964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Каменка Мезенского р-на Архангельской обл.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291700230117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043-190-868 47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164750, Архангельская область, г Мезень, ул Победы, д 32, кв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5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</w:t>
      </w:r>
      <w:r>
        <w:rPr>
          <w:sz w:val="20"/>
          <w:szCs w:val="20"/>
        </w:rPr>
        <w:t xml:space="preserve">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</w:t>
      </w:r>
      <w:r>
        <w:rPr>
          <w:sz w:val="20"/>
          <w:szCs w:val="20"/>
        </w:rPr>
        <w:t xml:space="preserve">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</w:t>
      </w:r>
      <w:r>
        <w:rPr>
          <w:sz w:val="20"/>
          <w:szCs w:val="20"/>
        </w:rPr>
        <w:t xml:space="preserve">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</w:t>
      </w:r>
      <w:r>
        <w:rPr>
          <w:sz w:val="20"/>
          <w:szCs w:val="20"/>
        </w:rPr>
        <w:t xml:space="preserve">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</w:t>
      </w:r>
      <w:r>
        <w:rPr>
          <w:sz w:val="20"/>
          <w:szCs w:val="20"/>
        </w:rPr>
        <w:t xml:space="preserve">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</w:t>
      </w:r>
      <w:r>
        <w:rPr>
          <w:sz w:val="20"/>
          <w:szCs w:val="20"/>
        </w:rPr>
        <w:t xml:space="preserve">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</w:t>
      </w:r>
      <w:r>
        <w:rPr>
          <w:sz w:val="20"/>
          <w:szCs w:val="20"/>
        </w:rPr>
        <w:t xml:space="preserve">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</w:t>
      </w:r>
      <w:r>
        <w:rPr>
          <w:sz w:val="20"/>
          <w:szCs w:val="20"/>
        </w:rPr>
        <w:t xml:space="preserve">ника по состоянию на 24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"/>
        <w:gridCol w:w="6025"/>
        <w:gridCol w:w="351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6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 xml:space="preserve">1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61"/>
              <w:jc w:val="center"/>
            </w:pPr>
            <w:r>
              <w:rPr>
                <w:sz w:val="20"/>
                <w:szCs w:val="20"/>
              </w:rPr>
              <w:t xml:space="preserve">Вид объекта недвижимости: Земельный участок</w:t>
            </w:r>
            <w:r/>
          </w:p>
          <w:p>
            <w:pPr>
              <w:pStyle w:val="861"/>
              <w:jc w:val="center"/>
            </w:pPr>
            <w:r>
              <w:rPr>
                <w:sz w:val="20"/>
                <w:szCs w:val="20"/>
              </w:rPr>
              <w:t xml:space="preserve">· Кадастровый номер: 29:11:020310:5</w:t>
            </w:r>
            <w:r/>
          </w:p>
          <w:p>
            <w:pPr>
              <w:pStyle w:val="861"/>
              <w:jc w:val="center"/>
            </w:pPr>
            <w:r>
              <w:rPr>
                <w:sz w:val="20"/>
                <w:szCs w:val="20"/>
              </w:rPr>
              <w:t xml:space="preserve">· Назначение: данные отсутствуют</w:t>
            </w:r>
            <w:r/>
          </w:p>
          <w:p>
            <w:pPr>
              <w:pStyle w:val="861"/>
              <w:jc w:val="center"/>
            </w:pPr>
            <w:r>
              <w:rPr>
                <w:sz w:val="20"/>
                <w:szCs w:val="20"/>
              </w:rPr>
              <w:t xml:space="preserve">· Виды разрешенного использования: Для ведения личного подсобного хозяйства</w:t>
            </w:r>
            <w:r/>
          </w:p>
          <w:p>
            <w:pPr>
              <w:pStyle w:val="861"/>
              <w:jc w:val="center"/>
            </w:pPr>
            <w:r>
              <w:rPr>
                <w:sz w:val="20"/>
                <w:szCs w:val="20"/>
              </w:rPr>
              <w:t xml:space="preserve">· Местоположение: обл. Архангельская, р-н Мезенский, п. Каменка, ул. Октябрьская, дом 22</w:t>
            </w:r>
            <w:r/>
          </w:p>
          <w:p>
            <w:pPr>
              <w:pStyle w:val="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· Площадь: 907.6 кв.м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289 000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27" w:type="auto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15" w:type="auto"/>
            <w:vAlign w:val="center"/>
            <w:textDirection w:val="lrTb"/>
            <w:noWrap w:val="false"/>
          </w:tcPr>
          <w:p>
            <w:pPr>
              <w:pStyle w:val="8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289 000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6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4"/>
          <w:szCs w:val="24"/>
        </w:rPr>
      </w:pPr>
      <w:r>
        <w:rPr>
          <w:sz w:val="20"/>
          <w:szCs w:val="20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61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</w:t>
      </w:r>
      <w:r>
        <w:rPr>
          <w:sz w:val="20"/>
          <w:szCs w:val="20"/>
        </w:rPr>
        <w:t xml:space="preserve">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1"/>
        <w:jc w:val="left"/>
        <w:rPr>
          <w:sz w:val="20"/>
          <w:szCs w:val="20"/>
        </w:rPr>
      </w:pPr>
      <w:r>
        <w:rPr>
          <w:sz w:val="24"/>
          <w:szCs w:val="24"/>
        </w:rPr>
        <w:t xml:space="preserve">Вид объекта недвижимости: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jc w:val="left"/>
        <w:rPr>
          <w:sz w:val="20"/>
          <w:szCs w:val="20"/>
        </w:rPr>
      </w:pPr>
      <w:r>
        <w:rPr>
          <w:sz w:val="24"/>
          <w:szCs w:val="24"/>
        </w:rPr>
        <w:t xml:space="preserve">Кадастровый номер: 29:11:020310:5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jc w:val="left"/>
        <w:rPr>
          <w:sz w:val="20"/>
          <w:szCs w:val="20"/>
        </w:rPr>
      </w:pPr>
      <w:r>
        <w:rPr>
          <w:sz w:val="24"/>
          <w:szCs w:val="24"/>
        </w:rPr>
        <w:t xml:space="preserve">Назначение: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jc w:val="left"/>
        <w:rPr>
          <w:sz w:val="20"/>
          <w:szCs w:val="20"/>
        </w:rPr>
      </w:pPr>
      <w:r>
        <w:rPr>
          <w:sz w:val="24"/>
          <w:szCs w:val="24"/>
        </w:rPr>
        <w:t xml:space="preserve">Виды разрешенного использования: Для ведения личного подсобного хозяйства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jc w:val="left"/>
        <w:rPr>
          <w:sz w:val="20"/>
          <w:szCs w:val="20"/>
        </w:rPr>
      </w:pPr>
      <w:r>
        <w:rPr>
          <w:sz w:val="24"/>
          <w:szCs w:val="24"/>
        </w:rPr>
        <w:t xml:space="preserve">Местоположение: обл. Архангельская, р-н Мезенский, п. Каменка, ул. Октябрьская, дом 22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jc w:val="left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Площадь: 907.6 кв.м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jc w:val="left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861"/>
        <w:jc w:val="left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0"/>
          <w:szCs w:val="20"/>
        </w:rPr>
        <w:t xml:space="preserve">Стоимость данного объекта, в соответствии с выпиской ( Мобильный оценщик) равна</w:t>
      </w:r>
      <w:r>
        <w:rPr>
          <w:sz w:val="20"/>
          <w:szCs w:val="20"/>
        </w:rPr>
        <w:t xml:space="preserve">: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289 000</w:t>
      </w:r>
      <w:r/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9544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5584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300469" cy="4295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38.22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60067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sz w:val="24"/>
          <w:szCs w:val="24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14687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firstLine="0"/>
        <w:jc w:val="left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7069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9544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3656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295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38.2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9371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45668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293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38.0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291342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29099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2913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229.4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602"/>
        <w:gridCol w:w="2762"/>
        <w:gridCol w:w="2648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Рыжкова Александра Петровича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4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61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3">
    <w:name w:val="Heading 1"/>
    <w:basedOn w:val="861"/>
    <w:next w:val="861"/>
    <w:link w:val="68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4">
    <w:name w:val="Heading 1 Char"/>
    <w:link w:val="683"/>
    <w:uiPriority w:val="9"/>
    <w:rPr>
      <w:rFonts w:ascii="Arial" w:hAnsi="Arial" w:eastAsia="Arial" w:cs="Arial"/>
      <w:sz w:val="40"/>
      <w:szCs w:val="40"/>
    </w:rPr>
  </w:style>
  <w:style w:type="paragraph" w:styleId="685">
    <w:name w:val="Heading 2"/>
    <w:basedOn w:val="861"/>
    <w:next w:val="861"/>
    <w:link w:val="6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6">
    <w:name w:val="Heading 2 Char"/>
    <w:link w:val="685"/>
    <w:uiPriority w:val="9"/>
    <w:rPr>
      <w:rFonts w:ascii="Arial" w:hAnsi="Arial" w:eastAsia="Arial" w:cs="Arial"/>
      <w:sz w:val="34"/>
    </w:rPr>
  </w:style>
  <w:style w:type="paragraph" w:styleId="687">
    <w:name w:val="Heading 3"/>
    <w:basedOn w:val="861"/>
    <w:next w:val="861"/>
    <w:link w:val="68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8">
    <w:name w:val="Heading 3 Char"/>
    <w:link w:val="687"/>
    <w:uiPriority w:val="9"/>
    <w:rPr>
      <w:rFonts w:ascii="Arial" w:hAnsi="Arial" w:eastAsia="Arial" w:cs="Arial"/>
      <w:sz w:val="30"/>
      <w:szCs w:val="30"/>
    </w:rPr>
  </w:style>
  <w:style w:type="paragraph" w:styleId="689">
    <w:name w:val="Heading 4"/>
    <w:basedOn w:val="861"/>
    <w:next w:val="861"/>
    <w:link w:val="69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0">
    <w:name w:val="Heading 4 Char"/>
    <w:link w:val="689"/>
    <w:uiPriority w:val="9"/>
    <w:rPr>
      <w:rFonts w:ascii="Arial" w:hAnsi="Arial" w:eastAsia="Arial" w:cs="Arial"/>
      <w:b/>
      <w:bCs/>
      <w:sz w:val="26"/>
      <w:szCs w:val="26"/>
    </w:rPr>
  </w:style>
  <w:style w:type="paragraph" w:styleId="691">
    <w:name w:val="Heading 5"/>
    <w:basedOn w:val="861"/>
    <w:next w:val="861"/>
    <w:link w:val="69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2">
    <w:name w:val="Heading 5 Char"/>
    <w:link w:val="691"/>
    <w:uiPriority w:val="9"/>
    <w:rPr>
      <w:rFonts w:ascii="Arial" w:hAnsi="Arial" w:eastAsia="Arial" w:cs="Arial"/>
      <w:b/>
      <w:bCs/>
      <w:sz w:val="24"/>
      <w:szCs w:val="24"/>
    </w:rPr>
  </w:style>
  <w:style w:type="paragraph" w:styleId="693">
    <w:name w:val="Heading 6"/>
    <w:basedOn w:val="861"/>
    <w:next w:val="861"/>
    <w:link w:val="69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4">
    <w:name w:val="Heading 6 Char"/>
    <w:link w:val="693"/>
    <w:uiPriority w:val="9"/>
    <w:rPr>
      <w:rFonts w:ascii="Arial" w:hAnsi="Arial" w:eastAsia="Arial" w:cs="Arial"/>
      <w:b/>
      <w:bCs/>
      <w:sz w:val="22"/>
      <w:szCs w:val="22"/>
    </w:rPr>
  </w:style>
  <w:style w:type="paragraph" w:styleId="695">
    <w:name w:val="Heading 7"/>
    <w:basedOn w:val="861"/>
    <w:next w:val="861"/>
    <w:link w:val="69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6">
    <w:name w:val="Heading 7 Char"/>
    <w:link w:val="6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7">
    <w:name w:val="Heading 8"/>
    <w:basedOn w:val="861"/>
    <w:next w:val="861"/>
    <w:link w:val="69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8">
    <w:name w:val="Heading 8 Char"/>
    <w:link w:val="697"/>
    <w:uiPriority w:val="9"/>
    <w:rPr>
      <w:rFonts w:ascii="Arial" w:hAnsi="Arial" w:eastAsia="Arial" w:cs="Arial"/>
      <w:i/>
      <w:iCs/>
      <w:sz w:val="22"/>
      <w:szCs w:val="22"/>
    </w:rPr>
  </w:style>
  <w:style w:type="paragraph" w:styleId="699">
    <w:name w:val="Heading 9"/>
    <w:basedOn w:val="861"/>
    <w:next w:val="861"/>
    <w:link w:val="70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0">
    <w:name w:val="Heading 9 Char"/>
    <w:link w:val="699"/>
    <w:uiPriority w:val="9"/>
    <w:rPr>
      <w:rFonts w:ascii="Arial" w:hAnsi="Arial" w:eastAsia="Arial" w:cs="Arial"/>
      <w:i/>
      <w:iCs/>
      <w:sz w:val="21"/>
      <w:szCs w:val="21"/>
    </w:rPr>
  </w:style>
  <w:style w:type="paragraph" w:styleId="701">
    <w:name w:val="List Paragraph"/>
    <w:basedOn w:val="861"/>
    <w:uiPriority w:val="34"/>
    <w:qFormat/>
    <w:pPr>
      <w:contextualSpacing/>
      <w:ind w:left="720"/>
    </w:pPr>
  </w:style>
  <w:style w:type="paragraph" w:styleId="702">
    <w:name w:val="No Spacing"/>
    <w:uiPriority w:val="1"/>
    <w:qFormat/>
    <w:pPr>
      <w:spacing w:before="0" w:after="0" w:line="240" w:lineRule="auto"/>
    </w:pPr>
  </w:style>
  <w:style w:type="paragraph" w:styleId="703">
    <w:name w:val="Title"/>
    <w:basedOn w:val="861"/>
    <w:next w:val="861"/>
    <w:link w:val="70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4">
    <w:name w:val="Title Char"/>
    <w:link w:val="703"/>
    <w:uiPriority w:val="10"/>
    <w:rPr>
      <w:sz w:val="48"/>
      <w:szCs w:val="48"/>
    </w:rPr>
  </w:style>
  <w:style w:type="paragraph" w:styleId="705">
    <w:name w:val="Subtitle"/>
    <w:basedOn w:val="861"/>
    <w:next w:val="861"/>
    <w:link w:val="706"/>
    <w:uiPriority w:val="11"/>
    <w:qFormat/>
    <w:pPr>
      <w:spacing w:before="200" w:after="200"/>
    </w:pPr>
    <w:rPr>
      <w:sz w:val="24"/>
      <w:szCs w:val="24"/>
    </w:rPr>
  </w:style>
  <w:style w:type="character" w:styleId="706">
    <w:name w:val="Subtitle Char"/>
    <w:link w:val="705"/>
    <w:uiPriority w:val="11"/>
    <w:rPr>
      <w:sz w:val="24"/>
      <w:szCs w:val="24"/>
    </w:rPr>
  </w:style>
  <w:style w:type="paragraph" w:styleId="707">
    <w:name w:val="Quote"/>
    <w:basedOn w:val="861"/>
    <w:next w:val="861"/>
    <w:link w:val="708"/>
    <w:uiPriority w:val="29"/>
    <w:qFormat/>
    <w:pPr>
      <w:ind w:left="720" w:right="720"/>
    </w:pPr>
    <w:rPr>
      <w:i/>
    </w:rPr>
  </w:style>
  <w:style w:type="character" w:styleId="708">
    <w:name w:val="Quote Char"/>
    <w:link w:val="707"/>
    <w:uiPriority w:val="29"/>
    <w:rPr>
      <w:i/>
    </w:rPr>
  </w:style>
  <w:style w:type="paragraph" w:styleId="709">
    <w:name w:val="Intense Quote"/>
    <w:basedOn w:val="861"/>
    <w:next w:val="861"/>
    <w:link w:val="71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0">
    <w:name w:val="Intense Quote Char"/>
    <w:link w:val="709"/>
    <w:uiPriority w:val="30"/>
    <w:rPr>
      <w:i/>
    </w:rPr>
  </w:style>
  <w:style w:type="paragraph" w:styleId="711">
    <w:name w:val="Header"/>
    <w:basedOn w:val="861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Header Char"/>
    <w:link w:val="711"/>
    <w:uiPriority w:val="99"/>
  </w:style>
  <w:style w:type="paragraph" w:styleId="713">
    <w:name w:val="Footer"/>
    <w:basedOn w:val="861"/>
    <w:link w:val="71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4">
    <w:name w:val="Footer Char"/>
    <w:link w:val="713"/>
    <w:uiPriority w:val="99"/>
  </w:style>
  <w:style w:type="paragraph" w:styleId="715">
    <w:name w:val="Caption"/>
    <w:basedOn w:val="861"/>
    <w:next w:val="861"/>
    <w:link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6">
    <w:name w:val="Caption Char"/>
    <w:link w:val="715"/>
    <w:uiPriority w:val="35"/>
    <w:rPr>
      <w:b/>
      <w:bCs/>
      <w:color w:val="4f81bd" w:themeColor="accent1"/>
      <w:sz w:val="18"/>
      <w:szCs w:val="18"/>
    </w:rPr>
  </w:style>
  <w:style w:type="table" w:styleId="717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9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1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2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4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6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7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8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9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0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1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2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6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9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0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1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2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3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4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7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9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0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1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2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3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4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5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6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7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8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9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0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1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2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0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1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2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3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4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5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6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7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8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9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0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1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2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3">
    <w:name w:val="Hyperlink"/>
    <w:uiPriority w:val="99"/>
    <w:unhideWhenUsed/>
    <w:rPr>
      <w:color w:val="0000ff" w:themeColor="hyperlink"/>
      <w:u w:val="single"/>
    </w:rPr>
  </w:style>
  <w:style w:type="paragraph" w:styleId="844">
    <w:name w:val="footnote text"/>
    <w:basedOn w:val="861"/>
    <w:link w:val="845"/>
    <w:uiPriority w:val="99"/>
    <w:semiHidden/>
    <w:unhideWhenUsed/>
    <w:pPr>
      <w:spacing w:after="40" w:line="240" w:lineRule="auto"/>
    </w:pPr>
    <w:rPr>
      <w:sz w:val="18"/>
    </w:rPr>
  </w:style>
  <w:style w:type="character" w:styleId="845">
    <w:name w:val="Footnote Text Char"/>
    <w:link w:val="844"/>
    <w:uiPriority w:val="99"/>
    <w:rPr>
      <w:sz w:val="18"/>
    </w:rPr>
  </w:style>
  <w:style w:type="character" w:styleId="846">
    <w:name w:val="footnote reference"/>
    <w:uiPriority w:val="99"/>
    <w:unhideWhenUsed/>
    <w:rPr>
      <w:vertAlign w:val="superscript"/>
    </w:rPr>
  </w:style>
  <w:style w:type="paragraph" w:styleId="847">
    <w:name w:val="endnote text"/>
    <w:basedOn w:val="861"/>
    <w:link w:val="848"/>
    <w:uiPriority w:val="99"/>
    <w:semiHidden/>
    <w:unhideWhenUsed/>
    <w:pPr>
      <w:spacing w:after="0" w:line="240" w:lineRule="auto"/>
    </w:pPr>
    <w:rPr>
      <w:sz w:val="20"/>
    </w:rPr>
  </w:style>
  <w:style w:type="character" w:styleId="848">
    <w:name w:val="Endnote Text Char"/>
    <w:link w:val="847"/>
    <w:uiPriority w:val="99"/>
    <w:rPr>
      <w:sz w:val="20"/>
    </w:rPr>
  </w:style>
  <w:style w:type="character" w:styleId="849">
    <w:name w:val="endnote reference"/>
    <w:uiPriority w:val="99"/>
    <w:semiHidden/>
    <w:unhideWhenUsed/>
    <w:rPr>
      <w:vertAlign w:val="superscript"/>
    </w:rPr>
  </w:style>
  <w:style w:type="paragraph" w:styleId="850">
    <w:name w:val="toc 1"/>
    <w:basedOn w:val="861"/>
    <w:next w:val="861"/>
    <w:uiPriority w:val="39"/>
    <w:unhideWhenUsed/>
    <w:pPr>
      <w:ind w:left="0" w:right="0" w:firstLine="0"/>
      <w:spacing w:after="57"/>
    </w:pPr>
  </w:style>
  <w:style w:type="paragraph" w:styleId="851">
    <w:name w:val="toc 2"/>
    <w:basedOn w:val="861"/>
    <w:next w:val="861"/>
    <w:uiPriority w:val="39"/>
    <w:unhideWhenUsed/>
    <w:pPr>
      <w:ind w:left="283" w:right="0" w:firstLine="0"/>
      <w:spacing w:after="57"/>
    </w:pPr>
  </w:style>
  <w:style w:type="paragraph" w:styleId="852">
    <w:name w:val="toc 3"/>
    <w:basedOn w:val="861"/>
    <w:next w:val="861"/>
    <w:uiPriority w:val="39"/>
    <w:unhideWhenUsed/>
    <w:pPr>
      <w:ind w:left="567" w:right="0" w:firstLine="0"/>
      <w:spacing w:after="57"/>
    </w:pPr>
  </w:style>
  <w:style w:type="paragraph" w:styleId="853">
    <w:name w:val="toc 4"/>
    <w:basedOn w:val="861"/>
    <w:next w:val="861"/>
    <w:uiPriority w:val="39"/>
    <w:unhideWhenUsed/>
    <w:pPr>
      <w:ind w:left="850" w:right="0" w:firstLine="0"/>
      <w:spacing w:after="57"/>
    </w:pPr>
  </w:style>
  <w:style w:type="paragraph" w:styleId="854">
    <w:name w:val="toc 5"/>
    <w:basedOn w:val="861"/>
    <w:next w:val="861"/>
    <w:uiPriority w:val="39"/>
    <w:unhideWhenUsed/>
    <w:pPr>
      <w:ind w:left="1134" w:right="0" w:firstLine="0"/>
      <w:spacing w:after="57"/>
    </w:pPr>
  </w:style>
  <w:style w:type="paragraph" w:styleId="855">
    <w:name w:val="toc 6"/>
    <w:basedOn w:val="861"/>
    <w:next w:val="861"/>
    <w:uiPriority w:val="39"/>
    <w:unhideWhenUsed/>
    <w:pPr>
      <w:ind w:left="1417" w:right="0" w:firstLine="0"/>
      <w:spacing w:after="57"/>
    </w:pPr>
  </w:style>
  <w:style w:type="paragraph" w:styleId="856">
    <w:name w:val="toc 7"/>
    <w:basedOn w:val="861"/>
    <w:next w:val="861"/>
    <w:uiPriority w:val="39"/>
    <w:unhideWhenUsed/>
    <w:pPr>
      <w:ind w:left="1701" w:right="0" w:firstLine="0"/>
      <w:spacing w:after="57"/>
    </w:pPr>
  </w:style>
  <w:style w:type="paragraph" w:styleId="857">
    <w:name w:val="toc 8"/>
    <w:basedOn w:val="861"/>
    <w:next w:val="861"/>
    <w:uiPriority w:val="39"/>
    <w:unhideWhenUsed/>
    <w:pPr>
      <w:ind w:left="1984" w:right="0" w:firstLine="0"/>
      <w:spacing w:after="57"/>
    </w:pPr>
  </w:style>
  <w:style w:type="paragraph" w:styleId="858">
    <w:name w:val="toc 9"/>
    <w:basedOn w:val="861"/>
    <w:next w:val="861"/>
    <w:uiPriority w:val="39"/>
    <w:unhideWhenUsed/>
    <w:pPr>
      <w:ind w:left="2268" w:right="0" w:firstLine="0"/>
      <w:spacing w:after="57"/>
    </w:pPr>
  </w:style>
  <w:style w:type="paragraph" w:styleId="859">
    <w:name w:val="TOC Heading"/>
    <w:uiPriority w:val="39"/>
    <w:unhideWhenUsed/>
  </w:style>
  <w:style w:type="paragraph" w:styleId="860">
    <w:name w:val="table of figures"/>
    <w:basedOn w:val="861"/>
    <w:next w:val="861"/>
    <w:uiPriority w:val="99"/>
    <w:unhideWhenUsed/>
    <w:pPr>
      <w:spacing w:after="0" w:afterAutospacing="0"/>
    </w:pPr>
  </w:style>
  <w:style w:type="paragraph" w:styleId="861" w:default="1">
    <w:name w:val="Normal"/>
    <w:next w:val="861"/>
    <w:link w:val="861"/>
    <w:qFormat/>
    <w:rPr>
      <w:sz w:val="24"/>
      <w:szCs w:val="24"/>
      <w:lang w:val="ru-RU" w:eastAsia="ru-RU" w:bidi="ar-SA"/>
    </w:rPr>
  </w:style>
  <w:style w:type="paragraph" w:styleId="862">
    <w:name w:val="Заголовок 1"/>
    <w:basedOn w:val="861"/>
    <w:next w:val="862"/>
    <w:link w:val="869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3">
    <w:name w:val="Заголовок 2"/>
    <w:basedOn w:val="861"/>
    <w:next w:val="863"/>
    <w:link w:val="87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4">
    <w:name w:val="Заголовок 3"/>
    <w:basedOn w:val="861"/>
    <w:next w:val="864"/>
    <w:link w:val="871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5">
    <w:name w:val="Заголовок 4"/>
    <w:basedOn w:val="861"/>
    <w:next w:val="865"/>
    <w:link w:val="872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6">
    <w:name w:val="Основной шрифт абзаца"/>
    <w:next w:val="866"/>
    <w:link w:val="861"/>
    <w:uiPriority w:val="1"/>
    <w:semiHidden/>
    <w:unhideWhenUsed/>
  </w:style>
  <w:style w:type="table" w:styleId="867">
    <w:name w:val="Обычная таблица"/>
    <w:next w:val="867"/>
    <w:link w:val="861"/>
    <w:uiPriority w:val="99"/>
    <w:semiHidden/>
    <w:unhideWhenUsed/>
    <w:tblPr/>
  </w:style>
  <w:style w:type="numbering" w:styleId="868">
    <w:name w:val="Нет списка"/>
    <w:next w:val="868"/>
    <w:link w:val="861"/>
    <w:uiPriority w:val="99"/>
    <w:semiHidden/>
    <w:unhideWhenUsed/>
  </w:style>
  <w:style w:type="character" w:styleId="869">
    <w:name w:val="Заголовок 1 Знак"/>
    <w:next w:val="869"/>
    <w:link w:val="862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70">
    <w:name w:val="Заголовок 2 Знак"/>
    <w:next w:val="870"/>
    <w:link w:val="863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71">
    <w:name w:val="Заголовок 3 Знак"/>
    <w:next w:val="871"/>
    <w:link w:val="864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2">
    <w:name w:val="Заголовок 4 Знак"/>
    <w:next w:val="872"/>
    <w:link w:val="865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3">
    <w:name w:val="msonormal"/>
    <w:basedOn w:val="861"/>
    <w:next w:val="873"/>
    <w:link w:val="861"/>
    <w:pPr>
      <w:spacing w:before="120" w:after="120"/>
    </w:pPr>
  </w:style>
  <w:style w:type="paragraph" w:styleId="874">
    <w:name w:val="Обычный (Интернет)"/>
    <w:basedOn w:val="861"/>
    <w:next w:val="874"/>
    <w:link w:val="861"/>
    <w:uiPriority w:val="99"/>
    <w:unhideWhenUsed/>
    <w:pPr>
      <w:spacing w:before="120" w:after="120"/>
    </w:pPr>
  </w:style>
  <w:style w:type="paragraph" w:styleId="875">
    <w:name w:val="indent"/>
    <w:basedOn w:val="861"/>
    <w:next w:val="875"/>
    <w:link w:val="861"/>
    <w:pPr>
      <w:ind w:firstLine="708"/>
      <w:jc w:val="both"/>
      <w:spacing w:before="120" w:after="120"/>
    </w:pPr>
  </w:style>
  <w:style w:type="paragraph" w:styleId="876">
    <w:name w:val="indnomrg"/>
    <w:basedOn w:val="861"/>
    <w:next w:val="876"/>
    <w:link w:val="861"/>
    <w:pPr>
      <w:ind w:firstLine="708"/>
      <w:jc w:val="both"/>
    </w:pPr>
  </w:style>
  <w:style w:type="paragraph" w:styleId="877">
    <w:name w:val="nomrg"/>
    <w:basedOn w:val="861"/>
    <w:next w:val="877"/>
    <w:link w:val="861"/>
    <w:pPr>
      <w:jc w:val="both"/>
    </w:pPr>
  </w:style>
  <w:style w:type="paragraph" w:styleId="878">
    <w:name w:val="zagolovok6"/>
    <w:next w:val="878"/>
    <w:link w:val="861"/>
    <w:qFormat/>
    <w:rPr>
      <w:sz w:val="24"/>
      <w:szCs w:val="24"/>
      <w:lang w:val="ru-RU" w:eastAsia="ru-RU" w:bidi="ar-SA"/>
    </w:rPr>
  </w:style>
  <w:style w:type="paragraph" w:styleId="879">
    <w:name w:val="Нижний колонтитул"/>
    <w:basedOn w:val="861"/>
    <w:next w:val="879"/>
    <w:link w:val="88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80">
    <w:name w:val="Нижний колонтитул Знак"/>
    <w:next w:val="880"/>
    <w:link w:val="879"/>
    <w:uiPriority w:val="99"/>
    <w:rPr>
      <w:rFonts w:eastAsia="Times New Roman"/>
      <w:sz w:val="24"/>
      <w:szCs w:val="24"/>
    </w:rPr>
  </w:style>
  <w:style w:type="character" w:styleId="881" w:default="1">
    <w:name w:val="Default Paragraph Font"/>
    <w:uiPriority w:val="1"/>
    <w:semiHidden/>
    <w:unhideWhenUsed/>
  </w:style>
  <w:style w:type="numbering" w:styleId="882" w:default="1">
    <w:name w:val="No List"/>
    <w:uiPriority w:val="99"/>
    <w:semiHidden/>
    <w:unhideWhenUsed/>
  </w:style>
  <w:style w:type="table" w:styleId="88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Admin</dc:creator>
  <cp:lastModifiedBy>alesh</cp:lastModifiedBy>
  <cp:revision>5</cp:revision>
  <dcterms:created xsi:type="dcterms:W3CDTF">2025-12-09T12:05:00Z</dcterms:created>
  <dcterms:modified xsi:type="dcterms:W3CDTF">2026-02-23T11:25:31Z</dcterms:modified>
  <cp:version>1048576</cp:version>
</cp:coreProperties>
</file>