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B9EB" w14:textId="77777777" w:rsidR="00100D84" w:rsidRDefault="00100D84">
      <w:pPr>
        <w:pStyle w:val="a3"/>
      </w:pPr>
    </w:p>
    <w:p w14:paraId="05F73F3F" w14:textId="77777777" w:rsidR="00100D84" w:rsidRDefault="00921F58">
      <w:pPr>
        <w:pStyle w:val="a3"/>
      </w:pPr>
      <w:r>
        <w:t>ПРОЕКТ</w:t>
      </w:r>
    </w:p>
    <w:p w14:paraId="79420350" w14:textId="77777777" w:rsidR="00100D84" w:rsidRDefault="00921F58">
      <w:pPr>
        <w:pStyle w:val="a3"/>
      </w:pPr>
      <w:r>
        <w:t>ДОГОВОРА КУПЛИ-ПРОДАЖИ № __</w:t>
      </w:r>
    </w:p>
    <w:p w14:paraId="74861370" w14:textId="77777777" w:rsidR="00100D84" w:rsidRDefault="00921F58">
      <w:pPr>
        <w:pStyle w:val="a3"/>
      </w:pPr>
      <w:r>
        <w:t>(Цессии)</w:t>
      </w:r>
    </w:p>
    <w:p w14:paraId="56A4A7CC" w14:textId="121E47A9" w:rsidR="00100D84" w:rsidRDefault="00921F5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г. Омск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__ _______ 202</w:t>
      </w:r>
      <w:r w:rsidR="00D81DB9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14:paraId="05C61D8C" w14:textId="77777777" w:rsidR="00100D84" w:rsidRDefault="00100D84">
      <w:pPr>
        <w:jc w:val="both"/>
        <w:rPr>
          <w:sz w:val="22"/>
          <w:szCs w:val="22"/>
        </w:rPr>
      </w:pPr>
    </w:p>
    <w:p w14:paraId="1C682E92" w14:textId="586F25B7" w:rsidR="00100D84" w:rsidRDefault="00921F5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 «</w:t>
      </w:r>
      <w:r w:rsidR="00D81DB9">
        <w:rPr>
          <w:sz w:val="22"/>
          <w:szCs w:val="22"/>
        </w:rPr>
        <w:t>Агро-ком</w:t>
      </w:r>
      <w:r>
        <w:rPr>
          <w:sz w:val="22"/>
          <w:szCs w:val="22"/>
        </w:rPr>
        <w:t xml:space="preserve">» в лице конкурсного управляющего Костяковой Натальи Владимировны, действующей на основании Решения Арбитражного суда Омской области от </w:t>
      </w:r>
      <w:r w:rsidR="00D81DB9">
        <w:rPr>
          <w:szCs w:val="24"/>
        </w:rPr>
        <w:t>15.10.2024 г. по делу № А46-14500/</w:t>
      </w:r>
      <w:proofErr w:type="gramStart"/>
      <w:r w:rsidR="00D81DB9">
        <w:rPr>
          <w:szCs w:val="24"/>
        </w:rPr>
        <w:t>2023</w:t>
      </w:r>
      <w:r>
        <w:rPr>
          <w:sz w:val="22"/>
          <w:szCs w:val="22"/>
        </w:rPr>
        <w:t xml:space="preserve">,   </w:t>
      </w:r>
      <w:proofErr w:type="gramEnd"/>
      <w:r>
        <w:rPr>
          <w:sz w:val="22"/>
          <w:szCs w:val="22"/>
        </w:rPr>
        <w:t>именуемое в дальнейшем "</w:t>
      </w:r>
      <w:r>
        <w:rPr>
          <w:i/>
          <w:sz w:val="22"/>
          <w:szCs w:val="22"/>
        </w:rPr>
        <w:t>Продавец, Цедент</w:t>
      </w:r>
      <w:r>
        <w:rPr>
          <w:sz w:val="22"/>
          <w:szCs w:val="22"/>
        </w:rPr>
        <w:t xml:space="preserve">", с одной стороны, и  </w:t>
      </w:r>
    </w:p>
    <w:p w14:paraId="63CF5F0B" w14:textId="77777777" w:rsidR="00100D84" w:rsidRDefault="00921F58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 xml:space="preserve">, действующий на основании _________________________________________________________________, </w:t>
      </w:r>
      <w:r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Покупатель, Цессионарий</w:t>
      </w:r>
      <w:r>
        <w:rPr>
          <w:color w:val="000000"/>
          <w:spacing w:val="1"/>
          <w:sz w:val="22"/>
          <w:szCs w:val="22"/>
        </w:rPr>
        <w:t xml:space="preserve">", </w:t>
      </w:r>
      <w:r>
        <w:rPr>
          <w:color w:val="000000"/>
          <w:sz w:val="22"/>
          <w:szCs w:val="22"/>
        </w:rPr>
        <w:t>с другой стороны,</w:t>
      </w:r>
    </w:p>
    <w:p w14:paraId="257E1831" w14:textId="77777777" w:rsidR="00100D84" w:rsidRDefault="00921F58">
      <w:pPr>
        <w:ind w:firstLine="284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</w:t>
      </w:r>
      <w:r w:rsidR="00B62B6A">
        <w:rPr>
          <w:snapToGrid w:val="0"/>
          <w:color w:val="000000"/>
          <w:sz w:val="22"/>
          <w:szCs w:val="22"/>
        </w:rPr>
        <w:t>публичного предложения</w:t>
      </w:r>
      <w:r>
        <w:rPr>
          <w:snapToGrid w:val="0"/>
          <w:color w:val="000000"/>
          <w:sz w:val="22"/>
          <w:szCs w:val="22"/>
        </w:rPr>
        <w:t xml:space="preserve"> по продаже имущества </w:t>
      </w:r>
      <w:r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заключили настоящий договор о нижеследующем:</w:t>
      </w:r>
    </w:p>
    <w:p w14:paraId="7172D88E" w14:textId="77777777" w:rsidR="00100D84" w:rsidRDefault="00100D84">
      <w:pPr>
        <w:ind w:firstLine="284"/>
        <w:jc w:val="both"/>
        <w:rPr>
          <w:sz w:val="22"/>
          <w:szCs w:val="22"/>
        </w:rPr>
      </w:pPr>
    </w:p>
    <w:p w14:paraId="5DEAA7BC" w14:textId="77777777" w:rsidR="00100D84" w:rsidRDefault="00100D84">
      <w:pPr>
        <w:ind w:firstLine="284"/>
        <w:jc w:val="both"/>
        <w:rPr>
          <w:sz w:val="16"/>
          <w:szCs w:val="16"/>
        </w:rPr>
      </w:pPr>
    </w:p>
    <w:p w14:paraId="0E31C3B9" w14:textId="77777777" w:rsidR="00100D84" w:rsidRDefault="00921F58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262E3D51" w14:textId="77777777" w:rsidR="00100D84" w:rsidRDefault="00100D84">
      <w:pPr>
        <w:rPr>
          <w:b/>
          <w:sz w:val="22"/>
          <w:szCs w:val="22"/>
        </w:rPr>
      </w:pPr>
    </w:p>
    <w:p w14:paraId="56F30D3D" w14:textId="77777777" w:rsidR="00100D84" w:rsidRDefault="00B62B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1.1. В соответствии с  Протоколом № _____________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от ________________г. о результатах проведения торгов  Цедент передает, а Цессионарий принимает право требования к:</w:t>
      </w:r>
    </w:p>
    <w:p w14:paraId="454FBB92" w14:textId="77777777" w:rsidR="00100D84" w:rsidRDefault="00921F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- ___________________________________________________________________________________</w:t>
      </w:r>
    </w:p>
    <w:p w14:paraId="1EDBA4C9" w14:textId="77777777" w:rsidR="00100D84" w:rsidRDefault="00921F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1.2. Денежные средства за проданное право требования Цессионарий уплачивает Цеденту не позднее 30 дней с момента заключения настоящего договора.</w:t>
      </w:r>
    </w:p>
    <w:p w14:paraId="6B4D7734" w14:textId="77777777" w:rsidR="00100D84" w:rsidRDefault="00921F58">
      <w:pPr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1.3.  Право требования Цедента переходит к Цессионарию </w:t>
      </w:r>
      <w:r>
        <w:rPr>
          <w:bCs/>
          <w:sz w:val="22"/>
          <w:szCs w:val="22"/>
        </w:rPr>
        <w:t>в том объеме и на тех условиях, которые существовали на дату подписания настоящего договора</w:t>
      </w:r>
      <w:r>
        <w:rPr>
          <w:sz w:val="22"/>
          <w:szCs w:val="22"/>
        </w:rPr>
        <w:t>.</w:t>
      </w:r>
    </w:p>
    <w:p w14:paraId="15E2EAF9" w14:textId="77777777" w:rsidR="00100D84" w:rsidRDefault="00921F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1.4. Право требования переходит только после полной оплаты права требования в соответствии с условиями настоящего договора.</w:t>
      </w:r>
    </w:p>
    <w:p w14:paraId="3D5D0748" w14:textId="77777777" w:rsidR="00100D84" w:rsidRDefault="00100D84">
      <w:pPr>
        <w:jc w:val="both"/>
        <w:rPr>
          <w:sz w:val="22"/>
          <w:szCs w:val="22"/>
        </w:rPr>
      </w:pPr>
    </w:p>
    <w:p w14:paraId="34ED312B" w14:textId="77777777" w:rsidR="00100D84" w:rsidRDefault="00921F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ДЕЙСТВИЕ ДОГОВОРА</w:t>
      </w:r>
    </w:p>
    <w:p w14:paraId="0A841A90" w14:textId="77777777" w:rsidR="00100D84" w:rsidRDefault="00100D84">
      <w:pPr>
        <w:jc w:val="center"/>
        <w:rPr>
          <w:b/>
          <w:sz w:val="22"/>
          <w:szCs w:val="22"/>
        </w:rPr>
      </w:pPr>
    </w:p>
    <w:p w14:paraId="08FBB4EC" w14:textId="77777777" w:rsidR="00100D84" w:rsidRDefault="00921F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2.1. Стороны пришли к соглашению о том, что настоящий договор считается заключенным с момента его подписания сторонами.</w:t>
      </w:r>
    </w:p>
    <w:p w14:paraId="3B587476" w14:textId="77777777" w:rsidR="00100D84" w:rsidRDefault="00100D84">
      <w:pPr>
        <w:rPr>
          <w:sz w:val="22"/>
          <w:szCs w:val="22"/>
        </w:rPr>
      </w:pPr>
    </w:p>
    <w:p w14:paraId="4B78AB95" w14:textId="77777777" w:rsidR="00100D84" w:rsidRDefault="00921F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ПРАВА  И  ОБЯЗАННОСТИ  СТОРОН</w:t>
      </w:r>
    </w:p>
    <w:p w14:paraId="6F5B4F5D" w14:textId="77777777" w:rsidR="00100D84" w:rsidRDefault="00100D84">
      <w:pPr>
        <w:jc w:val="center"/>
        <w:rPr>
          <w:sz w:val="22"/>
          <w:szCs w:val="22"/>
        </w:rPr>
      </w:pPr>
    </w:p>
    <w:p w14:paraId="1D0093A1" w14:textId="77777777" w:rsidR="00100D84" w:rsidRDefault="00921F58">
      <w:pPr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3.1. Не позднее 5-ти (пяти) рабочих дней с момента окончательного расчета по договору Цедент обязуется передать Цессионарию все документы, удостоверяющие уступаемое право требования. Передача документов оформляется двусторонним </w:t>
      </w:r>
      <w:hyperlink r:id="rId5" w:history="1">
        <w:r>
          <w:rPr>
            <w:sz w:val="22"/>
            <w:szCs w:val="22"/>
          </w:rPr>
          <w:t>актом</w:t>
        </w:r>
      </w:hyperlink>
      <w:r>
        <w:rPr>
          <w:sz w:val="22"/>
          <w:szCs w:val="22"/>
        </w:rPr>
        <w:t>, подписываемым Цедентом и Цессионарием и являющимся неотъемлемой частью договора.</w:t>
      </w:r>
    </w:p>
    <w:p w14:paraId="3A2C503F" w14:textId="77777777" w:rsidR="00100D84" w:rsidRDefault="00921F58">
      <w:pPr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3.2. </w:t>
      </w:r>
      <w:r>
        <w:rPr>
          <w:bCs/>
          <w:sz w:val="22"/>
          <w:szCs w:val="22"/>
        </w:rPr>
        <w:t>Обязанность по уведомлению Должников о состоявшемся переходе прав несет Цессионарий</w:t>
      </w:r>
      <w:r>
        <w:rPr>
          <w:sz w:val="22"/>
          <w:szCs w:val="22"/>
        </w:rPr>
        <w:t>.</w:t>
      </w:r>
    </w:p>
    <w:p w14:paraId="510F42AC" w14:textId="77777777" w:rsidR="00100D84" w:rsidRDefault="00921F58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17DACC1" w14:textId="77777777" w:rsidR="00100D84" w:rsidRDefault="00100D84">
      <w:pPr>
        <w:jc w:val="both"/>
        <w:rPr>
          <w:sz w:val="22"/>
          <w:szCs w:val="22"/>
        </w:rPr>
      </w:pPr>
    </w:p>
    <w:p w14:paraId="5D595402" w14:textId="77777777" w:rsidR="00100D84" w:rsidRDefault="00921F58">
      <w:pPr>
        <w:jc w:val="center"/>
        <w:rPr>
          <w:b/>
          <w:bCs/>
          <w:caps/>
          <w:color w:val="333333"/>
          <w:sz w:val="22"/>
          <w:szCs w:val="22"/>
        </w:rPr>
      </w:pPr>
      <w:r>
        <w:rPr>
          <w:b/>
          <w:bCs/>
          <w:caps/>
          <w:color w:val="333333"/>
          <w:sz w:val="22"/>
          <w:szCs w:val="22"/>
        </w:rPr>
        <w:t>4. РАСЧЕТЫ ПО ДОГОВОРУ</w:t>
      </w:r>
    </w:p>
    <w:p w14:paraId="46F8C025" w14:textId="77777777" w:rsidR="00100D84" w:rsidRDefault="00100D84">
      <w:pPr>
        <w:jc w:val="center"/>
        <w:rPr>
          <w:b/>
          <w:bCs/>
          <w:caps/>
          <w:color w:val="333333"/>
          <w:sz w:val="22"/>
          <w:szCs w:val="22"/>
        </w:rPr>
      </w:pPr>
    </w:p>
    <w:p w14:paraId="4FF0291A" w14:textId="77777777" w:rsidR="00100D84" w:rsidRDefault="00921F58">
      <w:pPr>
        <w:rPr>
          <w:sz w:val="22"/>
          <w:szCs w:val="22"/>
        </w:rPr>
      </w:pPr>
      <w:r>
        <w:rPr>
          <w:bCs/>
          <w:caps/>
          <w:color w:val="333333"/>
          <w:sz w:val="22"/>
          <w:szCs w:val="22"/>
        </w:rPr>
        <w:t xml:space="preserve">             4.1. </w:t>
      </w:r>
      <w:r>
        <w:rPr>
          <w:sz w:val="22"/>
          <w:szCs w:val="22"/>
        </w:rPr>
        <w:t xml:space="preserve">За уступаемые права </w:t>
      </w:r>
      <w:proofErr w:type="gramStart"/>
      <w:r>
        <w:rPr>
          <w:sz w:val="22"/>
          <w:szCs w:val="22"/>
        </w:rPr>
        <w:t>требования  по</w:t>
      </w:r>
      <w:proofErr w:type="gramEnd"/>
      <w:r>
        <w:rPr>
          <w:sz w:val="22"/>
          <w:szCs w:val="22"/>
        </w:rPr>
        <w:t xml:space="preserve"> договору Цессионарий выплачивает Цеденту денежные средства в размере ______________________ (_____________) рублей ____ копеек.</w:t>
      </w:r>
    </w:p>
    <w:p w14:paraId="4B65A63B" w14:textId="77777777" w:rsidR="00100D84" w:rsidRDefault="00921F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4.2. В соответствии с условиями проведения торгов Цессионарием в период срока приема заявок ______________г. был перечислен задаток в размере ____________________ (________________) рублей ______________ копеек. Задаток в связи с заключением настоящего договора Цессионарию не возвращается.</w:t>
      </w:r>
    </w:p>
    <w:p w14:paraId="15A712D5" w14:textId="77777777" w:rsidR="00100D84" w:rsidRDefault="00921F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4.3. Цессионарию с момента заключения настоящего договора надлежит уплатить денежные средства в размере _________________ (______________) рублей _____________ копеек. Оплата по договору производится Цессионарием в течение 30 дней с момента заключения настоящего договора.</w:t>
      </w:r>
    </w:p>
    <w:p w14:paraId="458A3059" w14:textId="77777777" w:rsidR="00100D84" w:rsidRDefault="00100D84">
      <w:pPr>
        <w:jc w:val="center"/>
        <w:rPr>
          <w:b/>
          <w:sz w:val="22"/>
          <w:szCs w:val="22"/>
        </w:rPr>
      </w:pPr>
    </w:p>
    <w:p w14:paraId="616D9E4C" w14:textId="77777777" w:rsidR="00B62B6A" w:rsidRDefault="00B62B6A">
      <w:pPr>
        <w:jc w:val="center"/>
        <w:rPr>
          <w:b/>
          <w:sz w:val="22"/>
          <w:szCs w:val="22"/>
        </w:rPr>
      </w:pPr>
    </w:p>
    <w:p w14:paraId="455EACE4" w14:textId="77777777" w:rsidR="00100D84" w:rsidRDefault="00100D84">
      <w:pPr>
        <w:jc w:val="center"/>
        <w:rPr>
          <w:b/>
          <w:sz w:val="22"/>
          <w:szCs w:val="22"/>
        </w:rPr>
      </w:pPr>
    </w:p>
    <w:p w14:paraId="5C1B7427" w14:textId="77777777" w:rsidR="00100D84" w:rsidRDefault="00921F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 ОТВЕТСТВЕННОСТЬ  СТОРОН</w:t>
      </w:r>
    </w:p>
    <w:p w14:paraId="2443E764" w14:textId="77777777" w:rsidR="00100D84" w:rsidRDefault="00100D84">
      <w:pPr>
        <w:jc w:val="center"/>
        <w:rPr>
          <w:sz w:val="22"/>
          <w:szCs w:val="22"/>
        </w:rPr>
      </w:pPr>
    </w:p>
    <w:p w14:paraId="5C10BE65" w14:textId="77777777" w:rsidR="00100D84" w:rsidRDefault="00921F58">
      <w:pPr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5.1. Цедент  отвечает перед Цессионарием за недействительность переданного ему требования. Цедент </w:t>
      </w:r>
      <w:r>
        <w:rPr>
          <w:bCs/>
          <w:sz w:val="22"/>
          <w:szCs w:val="22"/>
        </w:rPr>
        <w:t>не несет ответственности перед Цессионарием за неисполнение переданного ему требования Должником</w:t>
      </w:r>
      <w:r>
        <w:rPr>
          <w:sz w:val="22"/>
          <w:szCs w:val="22"/>
        </w:rPr>
        <w:t>.</w:t>
      </w:r>
    </w:p>
    <w:p w14:paraId="09650515" w14:textId="77777777" w:rsidR="00100D84" w:rsidRDefault="00921F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5.2.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0380A8AF" w14:textId="77777777" w:rsidR="00100D84" w:rsidRDefault="00921F5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9D401EF" w14:textId="77777777" w:rsidR="00100D84" w:rsidRDefault="00921F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ЗАКЛЮЧИТЕЛЬНЫЕ  ПОЛОЖЕНИЯ</w:t>
      </w:r>
    </w:p>
    <w:p w14:paraId="555B2F26" w14:textId="77777777" w:rsidR="00100D84" w:rsidRDefault="00100D84">
      <w:pPr>
        <w:jc w:val="center"/>
        <w:rPr>
          <w:sz w:val="22"/>
          <w:szCs w:val="22"/>
        </w:rPr>
      </w:pPr>
    </w:p>
    <w:p w14:paraId="262CB26D" w14:textId="77777777" w:rsidR="00100D84" w:rsidRDefault="00921F5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6.1. Во всем остальном, что не предусмотрено условиями настоящего Договора, стороны руководствуются действующим законодательством РФ.</w:t>
      </w:r>
    </w:p>
    <w:p w14:paraId="1BC5CF79" w14:textId="77777777" w:rsidR="00100D84" w:rsidRDefault="00921F5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6.2.Настоящий Договор вступает в силу со дня его подписания Цедентом и Цессионарием.</w:t>
      </w:r>
    </w:p>
    <w:p w14:paraId="0EB52090" w14:textId="77777777" w:rsidR="00100D84" w:rsidRDefault="00921F5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6.3.Настоящий Договор составлен в </w:t>
      </w:r>
      <w:r w:rsidR="00B62B6A">
        <w:rPr>
          <w:sz w:val="22"/>
          <w:szCs w:val="22"/>
        </w:rPr>
        <w:t>3</w:t>
      </w:r>
      <w:r>
        <w:rPr>
          <w:sz w:val="22"/>
          <w:szCs w:val="22"/>
        </w:rPr>
        <w:t>-х экземплярах, имеющих одинаковую юридическую силу, по одному для каждой из сторон и для Должника.</w:t>
      </w:r>
    </w:p>
    <w:p w14:paraId="55AEF25A" w14:textId="77777777" w:rsidR="00100D84" w:rsidRDefault="00100D84">
      <w:pPr>
        <w:jc w:val="both"/>
        <w:rPr>
          <w:snapToGrid w:val="0"/>
          <w:sz w:val="16"/>
          <w:szCs w:val="16"/>
        </w:rPr>
      </w:pPr>
    </w:p>
    <w:p w14:paraId="33944FD2" w14:textId="77777777" w:rsidR="00100D84" w:rsidRDefault="00100D84">
      <w:pPr>
        <w:jc w:val="both"/>
        <w:rPr>
          <w:snapToGrid w:val="0"/>
          <w:sz w:val="16"/>
          <w:szCs w:val="16"/>
        </w:rPr>
      </w:pPr>
    </w:p>
    <w:p w14:paraId="5BC6FF0F" w14:textId="77777777" w:rsidR="00B62B6A" w:rsidRPr="002B629A" w:rsidRDefault="00B62B6A" w:rsidP="00B62B6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ЮРИДИЧЕСКИЕ АДРЕСА И ПЛАТЕЖНЫЕ РЕКВИЗИТЫ СТОРОН</w:t>
      </w:r>
    </w:p>
    <w:p w14:paraId="7C33BF22" w14:textId="77777777" w:rsidR="00100D84" w:rsidRDefault="00100D84">
      <w:pPr>
        <w:autoSpaceDE w:val="0"/>
        <w:autoSpaceDN w:val="0"/>
        <w:jc w:val="center"/>
        <w:rPr>
          <w:b/>
          <w:color w:val="000000"/>
          <w:sz w:val="22"/>
          <w:szCs w:val="22"/>
        </w:rPr>
      </w:pPr>
    </w:p>
    <w:p w14:paraId="68386FA3" w14:textId="77777777" w:rsidR="00100D84" w:rsidRDefault="00921F58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079"/>
      </w:tblGrid>
      <w:tr w:rsidR="00100D84" w14:paraId="1AA046D4" w14:textId="77777777">
        <w:tc>
          <w:tcPr>
            <w:tcW w:w="2775" w:type="dxa"/>
          </w:tcPr>
          <w:p w14:paraId="581FBCD2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14:paraId="549BA0C0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  <w:p w14:paraId="7172C522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</w:t>
            </w:r>
          </w:p>
          <w:p w14:paraId="5B018BF5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</w:t>
            </w:r>
          </w:p>
          <w:p w14:paraId="65631157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14:paraId="249D208E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в</w:t>
            </w:r>
          </w:p>
          <w:p w14:paraId="3AF6BB48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</w:t>
            </w:r>
          </w:p>
          <w:p w14:paraId="267B8EE0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7079" w:type="dxa"/>
          </w:tcPr>
          <w:p w14:paraId="6D24F96B" w14:textId="7BCAFE8F" w:rsidR="00100D84" w:rsidRDefault="00921F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="00D81DB9">
              <w:rPr>
                <w:sz w:val="22"/>
                <w:szCs w:val="22"/>
              </w:rPr>
              <w:t>Агро-ком</w:t>
            </w:r>
            <w:r>
              <w:rPr>
                <w:sz w:val="22"/>
                <w:szCs w:val="22"/>
              </w:rPr>
              <w:t>»</w:t>
            </w:r>
          </w:p>
          <w:p w14:paraId="7D0A1E0A" w14:textId="77777777" w:rsidR="00EC0C44" w:rsidRDefault="00D81DB9" w:rsidP="00D81DB9">
            <w:pPr>
              <w:rPr>
                <w:szCs w:val="24"/>
              </w:rPr>
            </w:pPr>
            <w:r w:rsidRPr="00A2633A">
              <w:rPr>
                <w:szCs w:val="24"/>
              </w:rPr>
              <w:t>64407</w:t>
            </w:r>
            <w:r w:rsidR="00EC0C44">
              <w:rPr>
                <w:szCs w:val="24"/>
              </w:rPr>
              <w:t>0</w:t>
            </w:r>
            <w:r w:rsidRPr="00A2633A">
              <w:rPr>
                <w:szCs w:val="24"/>
              </w:rPr>
              <w:t xml:space="preserve">, г. Омск, ул. </w:t>
            </w:r>
            <w:r w:rsidR="00EC0C44">
              <w:rPr>
                <w:szCs w:val="24"/>
              </w:rPr>
              <w:t>Куйбышева, 43, п. 88П</w:t>
            </w:r>
          </w:p>
          <w:p w14:paraId="0D632AD7" w14:textId="082F66F6" w:rsidR="00D81DB9" w:rsidRDefault="00D81DB9" w:rsidP="00D81DB9">
            <w:pPr>
              <w:rPr>
                <w:szCs w:val="24"/>
              </w:rPr>
            </w:pPr>
            <w:r w:rsidRPr="00A2633A">
              <w:rPr>
                <w:szCs w:val="24"/>
              </w:rPr>
              <w:t>1105543037522</w:t>
            </w:r>
          </w:p>
          <w:p w14:paraId="07B2B7E9" w14:textId="5E480E8D" w:rsidR="00D81DB9" w:rsidRPr="004A549A" w:rsidRDefault="00D81DB9" w:rsidP="00D81DB9">
            <w:pPr>
              <w:rPr>
                <w:szCs w:val="24"/>
              </w:rPr>
            </w:pPr>
            <w:r w:rsidRPr="004A549A">
              <w:rPr>
                <w:szCs w:val="24"/>
              </w:rPr>
              <w:t>5501230050</w:t>
            </w:r>
            <w:r>
              <w:rPr>
                <w:szCs w:val="24"/>
              </w:rPr>
              <w:t xml:space="preserve"> /</w:t>
            </w:r>
            <w:r w:rsidRPr="004A549A">
              <w:rPr>
                <w:szCs w:val="24"/>
              </w:rPr>
              <w:t xml:space="preserve"> 550301001 </w:t>
            </w:r>
          </w:p>
          <w:p w14:paraId="349CC302" w14:textId="0C4E0DC5" w:rsidR="00100D84" w:rsidRDefault="00D81DB9">
            <w:pPr>
              <w:jc w:val="both"/>
              <w:rPr>
                <w:sz w:val="22"/>
                <w:szCs w:val="22"/>
              </w:rPr>
            </w:pPr>
            <w:r w:rsidRPr="004A549A">
              <w:rPr>
                <w:szCs w:val="24"/>
              </w:rPr>
              <w:t xml:space="preserve">40702 810 5 23050 012499 </w:t>
            </w:r>
            <w:r w:rsidR="00921F58">
              <w:rPr>
                <w:sz w:val="20"/>
              </w:rPr>
              <w:t xml:space="preserve"> </w:t>
            </w:r>
          </w:p>
          <w:p w14:paraId="5EBA4936" w14:textId="77777777" w:rsidR="00D81DB9" w:rsidRPr="004A549A" w:rsidRDefault="00921F58" w:rsidP="00D81DB9">
            <w:pPr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D81DB9" w:rsidRPr="004A549A">
              <w:rPr>
                <w:szCs w:val="24"/>
              </w:rPr>
              <w:t xml:space="preserve">АО «Альфа Банк», филиал Новосибирский </w:t>
            </w:r>
          </w:p>
          <w:p w14:paraId="2BBD2090" w14:textId="77777777" w:rsidR="00D81DB9" w:rsidRDefault="00D81DB9">
            <w:pPr>
              <w:jc w:val="both"/>
              <w:rPr>
                <w:szCs w:val="24"/>
              </w:rPr>
            </w:pPr>
            <w:r w:rsidRPr="004A549A">
              <w:rPr>
                <w:szCs w:val="24"/>
              </w:rPr>
              <w:t>30101810600000000774</w:t>
            </w:r>
          </w:p>
          <w:p w14:paraId="59DED07A" w14:textId="77777777" w:rsidR="00100D84" w:rsidRDefault="00D81DB9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4A549A">
              <w:rPr>
                <w:szCs w:val="24"/>
              </w:rPr>
              <w:t>045004774</w:t>
            </w:r>
          </w:p>
          <w:p w14:paraId="70E4F538" w14:textId="5B89A849" w:rsidR="00D81DB9" w:rsidRDefault="00D81DB9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1C9F2A2" w14:textId="77777777" w:rsidR="00100D84" w:rsidRDefault="00100D84">
      <w:pPr>
        <w:shd w:val="clear" w:color="auto" w:fill="FFFFFF"/>
        <w:rPr>
          <w:sz w:val="22"/>
          <w:szCs w:val="22"/>
        </w:rPr>
      </w:pPr>
    </w:p>
    <w:p w14:paraId="0B6DEC7F" w14:textId="77777777" w:rsidR="00100D84" w:rsidRDefault="00921F58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Конкурсный управляющий</w:t>
      </w:r>
    </w:p>
    <w:p w14:paraId="13168E18" w14:textId="77777777" w:rsidR="00100D84" w:rsidRDefault="00921F58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Костякова Н.В.                                                   ________________/ Н.В. Костякова/</w:t>
      </w:r>
    </w:p>
    <w:p w14:paraId="6355ECE8" w14:textId="77777777" w:rsidR="00100D84" w:rsidRDefault="00921F58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14:paraId="726E7757" w14:textId="77777777" w:rsidR="00100D84" w:rsidRDefault="00921F58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p w14:paraId="12E53680" w14:textId="77777777" w:rsidR="00100D84" w:rsidRDefault="00100D84">
      <w:pPr>
        <w:shd w:val="clear" w:color="auto" w:fill="FFFFFF"/>
        <w:rPr>
          <w:b/>
          <w:color w:val="000000"/>
          <w:sz w:val="22"/>
          <w:szCs w:val="22"/>
        </w:rPr>
      </w:pPr>
    </w:p>
    <w:p w14:paraId="7E688392" w14:textId="77777777" w:rsidR="00100D84" w:rsidRDefault="00921F58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 xml:space="preserve">Покупатель: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729"/>
      </w:tblGrid>
      <w:tr w:rsidR="00100D84" w14:paraId="01BB030F" w14:textId="77777777">
        <w:tc>
          <w:tcPr>
            <w:tcW w:w="2176" w:type="dxa"/>
          </w:tcPr>
          <w:p w14:paraId="0A8C654A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14:paraId="47167511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  <w:p w14:paraId="4395D4F5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ИНН/ЕГРНИП</w:t>
            </w:r>
          </w:p>
          <w:p w14:paraId="6617954A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14:paraId="31C7335E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в</w:t>
            </w:r>
          </w:p>
          <w:p w14:paraId="420A5DD0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</w:t>
            </w:r>
          </w:p>
          <w:p w14:paraId="22BDC50A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  <w:p w14:paraId="653CC741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</w:p>
          <w:p w14:paraId="67B4F269" w14:textId="77777777" w:rsidR="00100D84" w:rsidRDefault="00100D8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14:paraId="23C49245" w14:textId="77777777" w:rsidR="00100D84" w:rsidRDefault="00921F58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Тел.факс/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14:paraId="472C18AA" w14:textId="77777777" w:rsidR="00100D84" w:rsidRDefault="00100D8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E710CFE" w14:textId="77777777" w:rsidR="00100D84" w:rsidRDefault="00100D84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</w:p>
    <w:p w14:paraId="520C7578" w14:textId="77777777" w:rsidR="00100D84" w:rsidRDefault="00921F58">
      <w:pPr>
        <w:shd w:val="clear" w:color="auto" w:fill="FFFFFF"/>
        <w:rPr>
          <w:sz w:val="22"/>
          <w:szCs w:val="22"/>
        </w:rPr>
      </w:pP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sz w:val="22"/>
          <w:szCs w:val="22"/>
        </w:rPr>
        <w:t xml:space="preserve">          ___________________/ ____________________________ /</w:t>
      </w:r>
    </w:p>
    <w:p w14:paraId="43035D7A" w14:textId="77777777" w:rsidR="00100D84" w:rsidRDefault="00100D84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14:paraId="7325E5D6" w14:textId="77777777" w:rsidR="00100D84" w:rsidRDefault="00921F58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sectPr w:rsidR="00100D84" w:rsidSect="00B34741">
      <w:pgSz w:w="11906" w:h="16838"/>
      <w:pgMar w:top="851" w:right="709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 w16cid:durableId="106564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removePersonalInformation/>
  <w:hideGrammaticalErrors/>
  <w:proofState w:grammar="clean"/>
  <w:defaultTabStop w:val="720"/>
  <w:drawingGridHorizontalSpacing w:val="1000"/>
  <w:drawingGridVerticalSpacing w:val="100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D84"/>
    <w:rsid w:val="00066BA4"/>
    <w:rsid w:val="00100D84"/>
    <w:rsid w:val="00377FE1"/>
    <w:rsid w:val="005769C6"/>
    <w:rsid w:val="008407C6"/>
    <w:rsid w:val="00921F58"/>
    <w:rsid w:val="00B34741"/>
    <w:rsid w:val="00B62B6A"/>
    <w:rsid w:val="00CA6D32"/>
    <w:rsid w:val="00D81DB9"/>
    <w:rsid w:val="00EC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7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74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rsid w:val="00B34741"/>
    <w:pPr>
      <w:jc w:val="center"/>
    </w:pPr>
    <w:rPr>
      <w:b/>
    </w:rPr>
  </w:style>
  <w:style w:type="paragraph" w:styleId="a4">
    <w:name w:val="Normal (Web)"/>
    <w:basedOn w:val="a"/>
    <w:rsid w:val="00B3474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28561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4066</Characters>
  <Application>Microsoft Office Word</Application>
  <DocSecurity>0</DocSecurity>
  <Lines>33</Lines>
  <Paragraphs>9</Paragraphs>
  <ScaleCrop>false</ScaleCrop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/>
  <cp:lastModifiedBy/>
  <cp:revision>1</cp:revision>
  <cp:lastPrinted>2011-04-19T05:34:00Z</cp:lastPrinted>
  <dcterms:created xsi:type="dcterms:W3CDTF">2026-04-20T06:33:00Z</dcterms:created>
  <dcterms:modified xsi:type="dcterms:W3CDTF">2026-04-20T07:27:00Z</dcterms:modified>
  <cp:version>0900.0100.01</cp:version>
</cp:coreProperties>
</file>