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490EEB">
        <w:rPr>
          <w:rFonts w:ascii="Times New Roman" w:hAnsi="Times New Roman"/>
          <w:sz w:val="20"/>
          <w:szCs w:val="20"/>
        </w:rPr>
        <w:t>26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proofErr w:type="spellStart"/>
      <w:r w:rsidR="00E73BB5">
        <w:rPr>
          <w:rFonts w:ascii="Times New Roman" w:hAnsi="Times New Roman"/>
          <w:snapToGrid w:val="0"/>
          <w:color w:val="000000"/>
        </w:rPr>
        <w:t>Елунина</w:t>
      </w:r>
      <w:proofErr w:type="spellEnd"/>
      <w:r w:rsidR="00E73BB5">
        <w:rPr>
          <w:rFonts w:ascii="Times New Roman" w:hAnsi="Times New Roman"/>
          <w:snapToGrid w:val="0"/>
          <w:color w:val="000000"/>
        </w:rPr>
        <w:t xml:space="preserve"> Алексея Ивановича</w:t>
      </w:r>
      <w:r w:rsidR="00553497">
        <w:rPr>
          <w:rFonts w:ascii="Times New Roman" w:hAnsi="Times New Roman"/>
          <w:snapToGrid w:val="0"/>
          <w:color w:val="000000"/>
        </w:rPr>
        <w:t>, признанно</w:t>
      </w:r>
      <w:r w:rsidR="00563682">
        <w:rPr>
          <w:rFonts w:ascii="Times New Roman" w:hAnsi="Times New Roman"/>
          <w:snapToGrid w:val="0"/>
          <w:color w:val="000000"/>
        </w:rPr>
        <w:t>го</w:t>
      </w:r>
      <w:r w:rsidR="00F10B8C">
        <w:rPr>
          <w:rFonts w:ascii="Times New Roman" w:hAnsi="Times New Roman"/>
          <w:snapToGrid w:val="0"/>
          <w:color w:val="000000"/>
        </w:rPr>
        <w:t xml:space="preserve"> </w:t>
      </w:r>
      <w:r w:rsidR="00F10B8C">
        <w:rPr>
          <w:rFonts w:ascii="Times New Roman" w:hAnsi="Times New Roman"/>
        </w:rPr>
        <w:t>Решением</w:t>
      </w:r>
      <w:r w:rsidR="00BD0503">
        <w:rPr>
          <w:rFonts w:ascii="Times New Roman" w:hAnsi="Times New Roman"/>
        </w:rPr>
        <w:t xml:space="preserve"> Арбитражного суда</w:t>
      </w:r>
      <w:r w:rsidR="00BD0503" w:rsidRPr="00B716B1">
        <w:rPr>
          <w:rFonts w:ascii="Times New Roman" w:hAnsi="Times New Roman"/>
        </w:rPr>
        <w:t xml:space="preserve"> </w:t>
      </w:r>
      <w:r w:rsidR="00C27994">
        <w:rPr>
          <w:rFonts w:ascii="Times New Roman" w:hAnsi="Times New Roman"/>
          <w:szCs w:val="24"/>
        </w:rPr>
        <w:t>Алтайского края</w:t>
      </w:r>
      <w:r w:rsidR="00BA52C5">
        <w:rPr>
          <w:rFonts w:ascii="Times New Roman" w:hAnsi="Times New Roman"/>
          <w:szCs w:val="24"/>
        </w:rPr>
        <w:t xml:space="preserve"> </w:t>
      </w:r>
      <w:r w:rsidR="001052D6">
        <w:rPr>
          <w:rFonts w:ascii="Times New Roman" w:hAnsi="Times New Roman"/>
          <w:szCs w:val="24"/>
        </w:rPr>
        <w:t>от</w:t>
      </w:r>
      <w:r w:rsidR="001052D6" w:rsidRPr="001052D6">
        <w:rPr>
          <w:rFonts w:ascii="Times New Roman" w:hAnsi="Times New Roman"/>
          <w:szCs w:val="24"/>
        </w:rPr>
        <w:t xml:space="preserve"> </w:t>
      </w:r>
      <w:r w:rsidR="00E73BB5" w:rsidRPr="00E73BB5">
        <w:rPr>
          <w:rFonts w:ascii="Times New Roman" w:hAnsi="Times New Roman"/>
          <w:szCs w:val="24"/>
        </w:rPr>
        <w:t>10.03.2025 по делу № А03-1059/2025</w:t>
      </w:r>
      <w:r w:rsidR="00181379">
        <w:rPr>
          <w:rFonts w:ascii="Times New Roman" w:hAnsi="Times New Roman"/>
          <w:szCs w:val="24"/>
        </w:rPr>
        <w:t xml:space="preserve"> </w:t>
      </w:r>
      <w:r w:rsidRPr="00A404CD">
        <w:rPr>
          <w:rFonts w:ascii="Times New Roman" w:hAnsi="Times New Roman" w:cs="Times New Roman"/>
          <w:snapToGrid w:val="0"/>
          <w:color w:val="000000"/>
        </w:rPr>
        <w:t>несостоятельн</w:t>
      </w:r>
      <w:r w:rsidR="00C27994">
        <w:rPr>
          <w:rFonts w:ascii="Times New Roman" w:hAnsi="Times New Roman" w:cs="Times New Roman"/>
          <w:snapToGrid w:val="0"/>
          <w:color w:val="000000"/>
        </w:rPr>
        <w:t>ой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(банкротом)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1052D6" w:rsidP="00563682">
      <w:pPr>
        <w:pStyle w:val="ac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      </w:t>
      </w:r>
      <w:proofErr w:type="spellStart"/>
      <w:r w:rsidR="00E73BB5" w:rsidRPr="00E73BB5">
        <w:rPr>
          <w:color w:val="000000"/>
          <w:sz w:val="20"/>
        </w:rPr>
        <w:t>Елунин</w:t>
      </w:r>
      <w:proofErr w:type="spellEnd"/>
      <w:r w:rsidR="00E73BB5" w:rsidRPr="00E73BB5">
        <w:rPr>
          <w:color w:val="000000"/>
          <w:sz w:val="20"/>
        </w:rPr>
        <w:t xml:space="preserve"> Алексей Иванович, ИНН 222100173104, СНИЛС 036-845-522 74, проживающего по адресу :656902, Алтайский край, </w:t>
      </w:r>
      <w:proofErr w:type="spellStart"/>
      <w:r w:rsidR="00E73BB5" w:rsidRPr="00E73BB5">
        <w:rPr>
          <w:color w:val="000000"/>
          <w:sz w:val="20"/>
        </w:rPr>
        <w:t>г</w:t>
      </w:r>
      <w:proofErr w:type="gramStart"/>
      <w:r w:rsidR="00E73BB5" w:rsidRPr="00E73BB5">
        <w:rPr>
          <w:color w:val="000000"/>
          <w:sz w:val="20"/>
        </w:rPr>
        <w:t>.Б</w:t>
      </w:r>
      <w:proofErr w:type="gramEnd"/>
      <w:r w:rsidR="00E73BB5" w:rsidRPr="00E73BB5">
        <w:rPr>
          <w:color w:val="000000"/>
          <w:sz w:val="20"/>
        </w:rPr>
        <w:t>арнаул</w:t>
      </w:r>
      <w:proofErr w:type="spellEnd"/>
      <w:r w:rsidR="00E73BB5" w:rsidRPr="00E73BB5">
        <w:rPr>
          <w:color w:val="000000"/>
          <w:sz w:val="20"/>
        </w:rPr>
        <w:t xml:space="preserve">, </w:t>
      </w:r>
      <w:proofErr w:type="spellStart"/>
      <w:r w:rsidR="00E73BB5" w:rsidRPr="00E73BB5">
        <w:rPr>
          <w:color w:val="000000"/>
          <w:sz w:val="20"/>
        </w:rPr>
        <w:t>с.Власиха</w:t>
      </w:r>
      <w:proofErr w:type="spellEnd"/>
      <w:r w:rsidR="00E73BB5" w:rsidRPr="00E73BB5">
        <w:rPr>
          <w:color w:val="000000"/>
          <w:sz w:val="20"/>
        </w:rPr>
        <w:t xml:space="preserve">, </w:t>
      </w:r>
      <w:proofErr w:type="spellStart"/>
      <w:r w:rsidR="00E73BB5" w:rsidRPr="00E73BB5">
        <w:rPr>
          <w:color w:val="000000"/>
          <w:sz w:val="20"/>
        </w:rPr>
        <w:t>ул.Тальниковая</w:t>
      </w:r>
      <w:proofErr w:type="spellEnd"/>
      <w:r w:rsidR="00E73BB5" w:rsidRPr="00E73BB5">
        <w:rPr>
          <w:color w:val="000000"/>
          <w:sz w:val="20"/>
        </w:rPr>
        <w:t xml:space="preserve">, д.11, место и дата рождения: </w:t>
      </w:r>
      <w:proofErr w:type="spellStart"/>
      <w:r w:rsidR="00E73BB5" w:rsidRPr="00E73BB5">
        <w:rPr>
          <w:color w:val="000000"/>
          <w:sz w:val="20"/>
        </w:rPr>
        <w:t>с.Покровка</w:t>
      </w:r>
      <w:proofErr w:type="spellEnd"/>
      <w:r w:rsidR="00E73BB5" w:rsidRPr="00E73BB5">
        <w:rPr>
          <w:color w:val="000000"/>
          <w:sz w:val="20"/>
        </w:rPr>
        <w:t xml:space="preserve"> Мамонтовского района Алтайского края, 23.03.1958 г.р. в лице финансового управляющего Седова Дмитрия Игоревича, действующего на основании Решения Арбитражного суда Алтайского края от 10.03.2025 по делу № А03-1059/2025</w:t>
      </w:r>
      <w:r w:rsidR="00434E2F" w:rsidRPr="00434E2F">
        <w:rPr>
          <w:color w:val="000000"/>
          <w:sz w:val="20"/>
        </w:rPr>
        <w:t xml:space="preserve">, </w:t>
      </w:r>
      <w:r w:rsidR="00563682" w:rsidRPr="00563682">
        <w:rPr>
          <w:color w:val="000000"/>
          <w:sz w:val="20"/>
        </w:rPr>
        <w:t xml:space="preserve">именуемый в дальнейшем «Продавец», с одной стороны, и </w:t>
      </w:r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E73BB5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490EEB" w:rsidRPr="00490EEB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>размере 10 % от цены продажи имущества должника (должен поступить на счет до окончания периода снижения цены, в который была подана заявка на участие в торгах)</w:t>
      </w:r>
      <w:r w:rsidR="00DD3AD2" w:rsidRPr="00A404CD">
        <w:rPr>
          <w:rFonts w:ascii="Times New Roman" w:hAnsi="Times New Roman"/>
        </w:rPr>
        <w:t xml:space="preserve">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="00E73BB5">
        <w:rPr>
          <w:rFonts w:ascii="Times New Roman" w:hAnsi="Times New Roman"/>
          <w:sz w:val="20"/>
          <w:szCs w:val="20"/>
        </w:rPr>
        <w:t>Елунин</w:t>
      </w:r>
      <w:proofErr w:type="spellEnd"/>
      <w:r w:rsidR="00E73BB5">
        <w:rPr>
          <w:rFonts w:ascii="Times New Roman" w:hAnsi="Times New Roman"/>
          <w:sz w:val="20"/>
          <w:szCs w:val="20"/>
        </w:rPr>
        <w:t xml:space="preserve"> Алексей Иванович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90EEB">
        <w:rPr>
          <w:rFonts w:ascii="Times New Roman" w:hAnsi="Times New Roman"/>
          <w:sz w:val="20"/>
          <w:szCs w:val="20"/>
        </w:rPr>
        <w:t>Расч</w:t>
      </w:r>
      <w:proofErr w:type="gramStart"/>
      <w:r w:rsidRPr="00490EEB">
        <w:rPr>
          <w:rFonts w:ascii="Times New Roman" w:hAnsi="Times New Roman"/>
          <w:sz w:val="20"/>
          <w:szCs w:val="20"/>
        </w:rPr>
        <w:t>.с</w:t>
      </w:r>
      <w:proofErr w:type="gramEnd"/>
      <w:r w:rsidRPr="00490EEB">
        <w:rPr>
          <w:rFonts w:ascii="Times New Roman" w:hAnsi="Times New Roman"/>
          <w:sz w:val="20"/>
          <w:szCs w:val="20"/>
        </w:rPr>
        <w:t>чет</w:t>
      </w:r>
      <w:proofErr w:type="spellEnd"/>
      <w:r w:rsidRPr="00490EEB">
        <w:rPr>
          <w:rFonts w:ascii="Times New Roman" w:hAnsi="Times New Roman"/>
          <w:sz w:val="20"/>
          <w:szCs w:val="20"/>
        </w:rPr>
        <w:t xml:space="preserve"> № </w:t>
      </w:r>
      <w:r w:rsidR="00E73BB5" w:rsidRPr="00E73BB5">
        <w:rPr>
          <w:rFonts w:ascii="Times New Roman" w:hAnsi="Times New Roman"/>
          <w:sz w:val="20"/>
          <w:szCs w:val="20"/>
        </w:rPr>
        <w:t>40817810502009188174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Алтайское отделение №8644 ПАО Сбербанк 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БИК 040173604 </w:t>
      </w:r>
    </w:p>
    <w:p w:rsidR="00490EEB" w:rsidRPr="00490EEB" w:rsidRDefault="00490EEB" w:rsidP="00490E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0EEB">
        <w:rPr>
          <w:rFonts w:ascii="Times New Roman" w:hAnsi="Times New Roman"/>
          <w:sz w:val="20"/>
          <w:szCs w:val="20"/>
        </w:rPr>
        <w:t xml:space="preserve">Кор. Счет 30101810200000000604 </w:t>
      </w:r>
    </w:p>
    <w:p w:rsidR="00FA2A2C" w:rsidRPr="000A69FD" w:rsidRDefault="00490EEB" w:rsidP="00490EE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EEB">
        <w:rPr>
          <w:rFonts w:ascii="Times New Roman" w:hAnsi="Times New Roman"/>
          <w:sz w:val="20"/>
          <w:szCs w:val="20"/>
        </w:rPr>
        <w:t>КПП 222443001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</w:t>
      </w:r>
      <w:r w:rsidRPr="00A404CD">
        <w:rPr>
          <w:rFonts w:ascii="Times New Roman" w:hAnsi="Times New Roman" w:cs="Times New Roman"/>
        </w:rPr>
        <w:lastRenderedPageBreak/>
        <w:t xml:space="preserve">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E73BB5" w:rsidRPr="00E73BB5" w:rsidRDefault="00E73BB5" w:rsidP="00E73B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BB5">
              <w:rPr>
                <w:rFonts w:ascii="Times New Roman" w:hAnsi="Times New Roman"/>
                <w:sz w:val="20"/>
                <w:szCs w:val="20"/>
              </w:rPr>
              <w:t>Елунин</w:t>
            </w:r>
            <w:proofErr w:type="spellEnd"/>
            <w:r w:rsidRPr="00E73BB5">
              <w:rPr>
                <w:rFonts w:ascii="Times New Roman" w:hAnsi="Times New Roman"/>
                <w:sz w:val="20"/>
                <w:szCs w:val="20"/>
              </w:rPr>
              <w:t xml:space="preserve"> Алексей Иванович</w:t>
            </w:r>
          </w:p>
          <w:p w:rsidR="00E73BB5" w:rsidRPr="00E73BB5" w:rsidRDefault="00E73BB5" w:rsidP="00E73B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BB5">
              <w:rPr>
                <w:rFonts w:ascii="Times New Roman" w:hAnsi="Times New Roman"/>
                <w:sz w:val="20"/>
                <w:szCs w:val="20"/>
              </w:rPr>
              <w:t>Расч</w:t>
            </w:r>
            <w:proofErr w:type="gramStart"/>
            <w:r w:rsidRPr="00E73BB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E73BB5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E73BB5">
              <w:rPr>
                <w:rFonts w:ascii="Times New Roman" w:hAnsi="Times New Roman"/>
                <w:sz w:val="20"/>
                <w:szCs w:val="20"/>
              </w:rPr>
              <w:t xml:space="preserve"> № 40817810502009188174</w:t>
            </w:r>
          </w:p>
          <w:p w:rsidR="00E73BB5" w:rsidRPr="00E73BB5" w:rsidRDefault="00E73BB5" w:rsidP="00E73B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BB5">
              <w:rPr>
                <w:rFonts w:ascii="Times New Roman" w:hAnsi="Times New Roman"/>
                <w:sz w:val="20"/>
                <w:szCs w:val="20"/>
              </w:rPr>
              <w:t xml:space="preserve">Алтайское отделение №8644 ПАО Сбербанк </w:t>
            </w:r>
          </w:p>
          <w:p w:rsidR="00E73BB5" w:rsidRPr="00E73BB5" w:rsidRDefault="00E73BB5" w:rsidP="00E73B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BB5">
              <w:rPr>
                <w:rFonts w:ascii="Times New Roman" w:hAnsi="Times New Roman"/>
                <w:sz w:val="20"/>
                <w:szCs w:val="20"/>
              </w:rPr>
              <w:t xml:space="preserve">БИК 040173604 </w:t>
            </w:r>
          </w:p>
          <w:p w:rsidR="00E73BB5" w:rsidRPr="00E73BB5" w:rsidRDefault="00E73BB5" w:rsidP="00E73B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BB5">
              <w:rPr>
                <w:rFonts w:ascii="Times New Roman" w:hAnsi="Times New Roman"/>
                <w:sz w:val="20"/>
                <w:szCs w:val="20"/>
              </w:rPr>
              <w:t xml:space="preserve">Кор. Счет 30101810200000000604 </w:t>
            </w:r>
          </w:p>
          <w:p w:rsidR="005453FC" w:rsidRDefault="00E73BB5" w:rsidP="00E73B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3BB5">
              <w:rPr>
                <w:rFonts w:ascii="Times New Roman" w:hAnsi="Times New Roman"/>
                <w:sz w:val="20"/>
                <w:szCs w:val="20"/>
              </w:rPr>
              <w:t>КПП 222443001</w:t>
            </w:r>
            <w:bookmarkStart w:id="1" w:name="_GoBack"/>
            <w:bookmarkEnd w:id="1"/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315E15"/>
    <w:rsid w:val="00316435"/>
    <w:rsid w:val="00317CCE"/>
    <w:rsid w:val="00321E05"/>
    <w:rsid w:val="00333BE7"/>
    <w:rsid w:val="0033608B"/>
    <w:rsid w:val="0039284B"/>
    <w:rsid w:val="003B5421"/>
    <w:rsid w:val="003F6415"/>
    <w:rsid w:val="00434E2F"/>
    <w:rsid w:val="00454D17"/>
    <w:rsid w:val="00484FB6"/>
    <w:rsid w:val="00490EEB"/>
    <w:rsid w:val="004D289F"/>
    <w:rsid w:val="004F5FF5"/>
    <w:rsid w:val="00506DFF"/>
    <w:rsid w:val="005109CD"/>
    <w:rsid w:val="00517E1D"/>
    <w:rsid w:val="0053660C"/>
    <w:rsid w:val="005453FC"/>
    <w:rsid w:val="00553497"/>
    <w:rsid w:val="00563682"/>
    <w:rsid w:val="00580124"/>
    <w:rsid w:val="006412D8"/>
    <w:rsid w:val="006D0A79"/>
    <w:rsid w:val="006E77BD"/>
    <w:rsid w:val="007036C2"/>
    <w:rsid w:val="00776EF2"/>
    <w:rsid w:val="007953DB"/>
    <w:rsid w:val="007D322F"/>
    <w:rsid w:val="007E7CE8"/>
    <w:rsid w:val="00800877"/>
    <w:rsid w:val="00811448"/>
    <w:rsid w:val="00821964"/>
    <w:rsid w:val="008352B4"/>
    <w:rsid w:val="00865885"/>
    <w:rsid w:val="0087523B"/>
    <w:rsid w:val="00886F9C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3BB5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21</cp:revision>
  <dcterms:created xsi:type="dcterms:W3CDTF">2021-11-12T06:24:00Z</dcterms:created>
  <dcterms:modified xsi:type="dcterms:W3CDTF">2026-04-21T04:28:00Z</dcterms:modified>
</cp:coreProperties>
</file>