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  <w:r>
        <w:rPr>
          <w:rFonts w:ascii="Times New Roman" w:hAnsi="Times New Roman"/>
          <w:b/>
          <w:bCs/>
        </w:rPr>
      </w:r>
    </w:p>
    <w:p>
      <w:pPr>
        <w:pStyle w:val="621"/>
        <w:spacing w:after="0" w:line="240" w:lineRule="auto"/>
        <w:rPr>
          <w:rFonts w:ascii="Times New Roman" w:hAnsi="Times New Roman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г.Бийск</w:t>
      </w:r>
      <w:r>
        <w:rPr>
          <w:rFonts w:ascii="Times New Roman" w:hAnsi="Times New Roman"/>
        </w:rPr>
      </w:r>
      <w:r>
        <w:rPr>
          <w:rFonts w:ascii="Times New Roman" w:hAnsi="Times New Roman"/>
          <w:lang w:val="en-US"/>
        </w:rPr>
      </w:r>
    </w:p>
    <w:p>
      <w:pPr>
        <w:pStyle w:val="621"/>
        <w:jc w:val="right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5" w:equalWidth="0">
            <w:col w:w="5953" w:space="568"/>
            <w:col w:w="2834" w:space="0"/>
          </w:cols>
          <w:docGrid w:linePitch="360"/>
        </w:sectPr>
      </w:pPr>
      <w:r>
        <w:rPr>
          <w:rFonts w:ascii="Times New Roman" w:hAnsi="Times New Roman"/>
        </w:rPr>
        <w:t xml:space="preserve">13 марта 2026 г.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283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Шляжко Михаил Олегович, именуемый в дальнейшем «Продавец», в лице финансового управляющего Газизовой Натальи Андреевны, действующей на основании Решения Арбитражного суда Алтайского края от 16.04.2025 г. по делу № А03-4487/2025, с одной стороны, и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</w:t>
      </w:r>
      <w:r>
        <w:rPr>
          <w:rFonts w:ascii="Times New Roman" w:hAnsi="Times New Roman"/>
        </w:rPr>
        <w:t xml:space="preserve"> настоящий договор о нижеследующем:</w:t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5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</w:t>
      </w:r>
      <w:r>
        <w:rPr>
          <w:rFonts w:ascii="Times New Roman" w:hAnsi="Times New Roman"/>
        </w:rPr>
        <w:t xml:space="preserve">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center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</w:t>
      </w:r>
      <w:r>
        <w:rPr>
          <w:rFonts w:ascii="Times New Roman" w:hAnsi="Times New Roman"/>
        </w:rPr>
        <w:t xml:space="preserve">__________.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</w:t>
      </w:r>
      <w:r>
        <w:rPr>
          <w:rFonts w:ascii="Times New Roman" w:hAnsi="Times New Roman"/>
        </w:rPr>
        <w:t xml:space="preserve">ет _________.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Права и обязанности Сторон</w:t>
      </w:r>
      <w:r>
        <w:rPr>
          <w:rFonts w:ascii="Times New Roman" w:hAnsi="Times New Roman"/>
          <w:b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</w:t>
      </w:r>
      <w:r>
        <w:rPr>
          <w:rFonts w:ascii="Times New Roman" w:hAnsi="Times New Roman"/>
        </w:rPr>
        <w:t xml:space="preserve"> 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</w:t>
      </w:r>
      <w:r>
        <w:rPr>
          <w:rFonts w:ascii="Times New Roman" w:hAnsi="Times New Roman"/>
        </w:rPr>
        <w:t xml:space="preserve">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</w:t>
      </w:r>
      <w:r>
        <w:rPr>
          <w:rFonts w:ascii="Times New Roman" w:hAnsi="Times New Roman"/>
        </w:rPr>
        <w:t xml:space="preserve">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</w:t>
      </w:r>
      <w:r>
        <w:rPr>
          <w:rFonts w:ascii="Times New Roman" w:hAnsi="Times New Roman"/>
        </w:rPr>
        <w:t xml:space="preserve">аходится по адресу: ____________ и передается Покупателю по указанному в настоящем пункте адресу нахождения Имущества. 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>
        <w:rPr>
          <w:rFonts w:ascii="Times New Roman" w:hAnsi="Times New Roman"/>
        </w:rPr>
        <w:t xml:space="preserve">Передача Имущества Продавцом и принятие его Покупателем осуществляется по подписываемому сторонами передаточному акту.</w:t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</w:t>
      </w:r>
      <w:r>
        <w:rPr>
          <w:rFonts w:ascii="Times New Roman" w:hAnsi="Times New Roman"/>
        </w:rPr>
        <w:t xml:space="preserve">3</w:t>
      </w:r>
      <w:r>
        <w:rPr>
          <w:rFonts w:ascii="Times New Roman" w:hAnsi="Times New Roman"/>
        </w:rPr>
        <w:t xml:space="preserve">. Передача Имущест</w:t>
      </w:r>
      <w:r>
        <w:rPr>
          <w:rFonts w:ascii="Times New Roman" w:hAnsi="Times New Roman"/>
        </w:rPr>
        <w:t xml:space="preserve">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Право собственности на Имущество, а также риск случайной гибели или повреждения Имущества переходит от Продавца к Покупател</w:t>
      </w:r>
      <w:r>
        <w:rPr>
          <w:rFonts w:ascii="Times New Roman" w:hAnsi="Times New Roman"/>
        </w:rPr>
        <w:t xml:space="preserve">ю с момента подписания передаточного акта</w:t>
      </w:r>
      <w:r>
        <w:rPr>
          <w:rFonts w:ascii="Times New Roman" w:hAnsi="Times New Roman"/>
        </w:rPr>
        <w:t xml:space="preserve">, указанного в п. 4.</w:t>
      </w:r>
      <w:r>
        <w:rPr>
          <w:rFonts w:ascii="Times New Roman" w:hAnsi="Times New Roman"/>
        </w:rPr>
        <w:t xml:space="preserve">2</w:t>
      </w:r>
      <w:r>
        <w:rPr>
          <w:rFonts w:ascii="Times New Roman" w:hAnsi="Times New Roman"/>
        </w:rPr>
        <w:t xml:space="preserve">. настоящего договора.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</w:t>
      </w:r>
      <w:r>
        <w:rPr>
          <w:rFonts w:ascii="Times New Roman" w:hAnsi="Times New Roman"/>
        </w:rPr>
        <w:t xml:space="preserve">роны договорились, что не поступление денежных средств в счет оплаты Имущества в сумме и в сроки, указанные в п. 3.3 наст</w:t>
      </w:r>
      <w:r>
        <w:rPr>
          <w:rFonts w:ascii="Times New Roman" w:hAnsi="Times New Roman"/>
        </w:rPr>
        <w:t xml:space="preserve">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</w:t>
      </w:r>
      <w:r>
        <w:rPr>
          <w:rFonts w:ascii="Times New Roman" w:hAnsi="Times New Roman"/>
        </w:rPr>
        <w:t xml:space="preserve">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  <w:r>
        <w:rPr>
          <w:rFonts w:ascii="Times New Roman" w:hAnsi="Times New Roman"/>
          <w:b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Сторонами своих обязательств;</w:t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</w:t>
      </w:r>
      <w:r>
        <w:rPr>
          <w:rFonts w:ascii="Times New Roman" w:hAnsi="Times New Roman"/>
        </w:rPr>
        <w:t xml:space="preserve">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 xml:space="preserve">Арбитражном суде </w:t>
      </w:r>
      <w:r>
        <w:rPr>
          <w:rFonts w:ascii="Times New Roman" w:hAnsi="Times New Roman"/>
        </w:rPr>
        <w:t xml:space="preserve">Алтайского края</w:t>
      </w: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  <w:r>
        <w:rPr>
          <w:rFonts w:ascii="Times New Roman" w:hAnsi="Times New Roman"/>
          <w:i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  <w:r>
        <w:rPr>
          <w:rFonts w:ascii="Times New Roman" w:hAnsi="Times New Roman"/>
        </w:rPr>
      </w:r>
    </w:p>
    <w:p>
      <w:pPr>
        <w:pStyle w:val="625"/>
        <w:ind w:left="1418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</w:rPr>
              <w:t xml:space="preserve">Шляжко Михаил Олегович</w:t>
            </w:r>
            <w:r/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23.11.1990, место рождения:г.Бийск, ИНН 227102467109, СНИЛС 162-291-719 63, адрес регистрации:659618,Алтайский край, Смоленский р-н,п. Молочный,ул. Центральная, д. 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</w:rPr>
              <w:t xml:space="preserve">Шляжко Михаила Олеговича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/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1"/>
        <w:jc w:val="center"/>
        <w:spacing w:after="0" w:line="240" w:lineRule="auto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</w:p>
    <w:p>
      <w:pPr>
        <w:pStyle w:val="621"/>
        <w:jc w:val="center"/>
        <w:spacing w:after="0" w:line="240" w:lineRule="auto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 w:eastAsia="Times New Roman"/>
          <w:b/>
          <w:lang w:eastAsia="ru-RU"/>
        </w:rPr>
      </w:r>
    </w:p>
    <w:p>
      <w:pPr>
        <w:pStyle w:val="621"/>
        <w:ind w:firstLine="720"/>
        <w:jc w:val="center"/>
        <w:spacing w:after="0" w:line="240" w:lineRule="auto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621"/>
        <w:spacing w:after="0" w:line="240" w:lineRule="auto"/>
        <w:rPr>
          <w:rFonts w:ascii="Times New Roman" w:hAnsi="Times New Roman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г.Бийск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right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13 марта 2026 г</w:t>
      </w:r>
      <w:r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0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  <w:t xml:space="preserve">Шляжко Михаил Олегович, именуемый в дальнейшем «Продавец», в лице финансового управляющего Газизовой Натальи Андреевны, действующей на основании Решения Арбитражного суда Алтайского края от 16.04.2025 г. по делу № А03-4487/2025, с одной стороны, и</w:t>
      </w:r>
      <w:r>
        <w:rPr>
          <w:rFonts w:ascii="Times New Roman" w:hAnsi="Times New Roman"/>
        </w:rPr>
        <w:t xml:space="preserve">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</w:t>
      </w:r>
      <w:r>
        <w:rPr>
          <w:rFonts w:ascii="Times New Roman" w:hAnsi="Times New Roman"/>
        </w:rPr>
        <w:t xml:space="preserve"> настоящий договор о нижеследующем: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  <w:ind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ind w:left="0" w:firstLine="709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</w:t>
      </w:r>
      <w:r>
        <w:rPr>
          <w:rFonts w:ascii="Times New Roman" w:hAnsi="Times New Roman" w:eastAsia="Times New Roman"/>
          <w:lang w:eastAsia="ru-RU"/>
        </w:rPr>
        <w:t xml:space="preserve">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numPr>
          <w:ilvl w:val="0"/>
          <w:numId w:val="2"/>
        </w:numPr>
        <w:ind w:left="0" w:firstLine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 составлен в двух</w:t>
      </w:r>
      <w:r>
        <w:rPr>
          <w:rFonts w:ascii="Times New Roman" w:hAnsi="Times New Roman" w:eastAsia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hAnsi="Times New Roman" w:eastAsia="Times New Roman"/>
          <w:lang w:eastAsia="ru-RU"/>
        </w:rPr>
        <w:t xml:space="preserve">экземпляру для каждой из Сторон.</w:t>
      </w: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p>
      <w:pPr>
        <w:pStyle w:val="625"/>
        <w:ind w:left="709"/>
        <w:jc w:val="both"/>
        <w:spacing w:after="0" w:line="240" w:lineRule="auto"/>
        <w:rPr>
          <w:rFonts w:ascii="Times New Roman" w:hAnsi="Times New Roman" w:eastAsia="Times New Roman"/>
          <w:lang w:eastAsia="ru-RU"/>
        </w:rPr>
        <w:outlineLvl w:val="0"/>
      </w:pPr>
      <w:r>
        <w:rPr>
          <w:rFonts w:ascii="Times New Roman" w:hAnsi="Times New Roman" w:eastAsia="Times New Roman"/>
          <w:lang w:eastAsia="ru-RU"/>
        </w:rPr>
      </w:r>
      <w:r>
        <w:rPr>
          <w:rFonts w:ascii="Times New Roman" w:hAnsi="Times New Roman" w:eastAsia="Times New Roman"/>
          <w:lang w:eastAsia="ru-RU"/>
        </w:rPr>
      </w:r>
    </w:p>
    <w:tbl>
      <w:tblPr>
        <w:tblW w:w="0" w:type="auto"/>
        <w:tblInd w:w="0" w:type="dxa"/>
        <w:tblLayout w:type="fixed"/>
        <w:tblCellMar>
          <w:left w:w="40" w:type="dxa"/>
          <w:top w:w="0" w:type="dxa"/>
          <w:right w:w="40" w:type="dxa"/>
          <w:bottom w:w="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</w:rPr>
              <w:t xml:space="preserve">Шляжко Михаил Олегович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23.11.1990, место рождения:г.Бийск, ИНН 227102467109, СНИЛС 162-291-719 63, адрес регистрации:659618,Алтайский край, Смоленский р-н,п. Молочный,ул. Центральная, д. 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60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Шляжко Михаила Олеговича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75" w:type="dxa"/>
            <w:vAlign w:val="top"/>
            <w:vMerge w:val="restart"/>
            <w:textDirection w:val="lrTb"/>
            <w:noWrap w:val="false"/>
          </w:tcPr>
          <w:p>
            <w:pPr>
              <w:pStyle w:val="621"/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625"/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21"/>
      </w:pPr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180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65" w:hanging="945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1"/>
    <w:next w:val="62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1"/>
    <w:next w:val="62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1"/>
    <w:next w:val="62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1"/>
    <w:next w:val="62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1"/>
    <w:next w:val="62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1"/>
    <w:next w:val="62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1"/>
    <w:next w:val="62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1"/>
    <w:next w:val="62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1"/>
    <w:next w:val="62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1"/>
    <w:next w:val="62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21"/>
    <w:next w:val="62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21"/>
    <w:next w:val="62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1"/>
    <w:next w:val="62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2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21"/>
    <w:next w:val="62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2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21"/>
    <w:next w:val="62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1"/>
    <w:next w:val="62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1"/>
    <w:next w:val="62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1"/>
    <w:next w:val="62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1"/>
    <w:next w:val="62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1"/>
    <w:next w:val="62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1"/>
    <w:next w:val="62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1"/>
    <w:next w:val="62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1"/>
    <w:next w:val="62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1"/>
    <w:next w:val="621"/>
    <w:uiPriority w:val="99"/>
    <w:unhideWhenUsed/>
    <w:pPr>
      <w:spacing w:after="0" w:afterAutospacing="0"/>
    </w:pPr>
  </w:style>
  <w:style w:type="paragraph" w:styleId="621" w:default="1">
    <w:name w:val="Normal"/>
    <w:next w:val="621"/>
    <w:link w:val="62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22">
    <w:name w:val="Основной шрифт абзаца"/>
    <w:next w:val="622"/>
    <w:link w:val="621"/>
    <w:uiPriority w:val="1"/>
    <w:semiHidden/>
    <w:unhideWhenUsed/>
  </w:style>
  <w:style w:type="table" w:styleId="623">
    <w:name w:val="Обычная таблица"/>
    <w:next w:val="623"/>
    <w:link w:val="621"/>
    <w:uiPriority w:val="99"/>
    <w:semiHidden/>
    <w:unhideWhenUsed/>
    <w:tblPr/>
  </w:style>
  <w:style w:type="numbering" w:styleId="624">
    <w:name w:val="Нет списка"/>
    <w:next w:val="624"/>
    <w:link w:val="621"/>
    <w:uiPriority w:val="99"/>
    <w:semiHidden/>
    <w:unhideWhenUsed/>
  </w:style>
  <w:style w:type="paragraph" w:styleId="625">
    <w:name w:val="Абзац списка"/>
    <w:basedOn w:val="621"/>
    <w:next w:val="625"/>
    <w:link w:val="621"/>
    <w:uiPriority w:val="34"/>
    <w:qFormat/>
    <w:pPr>
      <w:contextualSpacing/>
      <w:ind w:left="720"/>
    </w:pPr>
  </w:style>
  <w:style w:type="character" w:styleId="1307" w:default="1">
    <w:name w:val="Default Paragraph Font"/>
    <w:uiPriority w:val="1"/>
    <w:semiHidden/>
    <w:unhideWhenUsed/>
  </w:style>
  <w:style w:type="numbering" w:styleId="1308" w:default="1">
    <w:name w:val="No List"/>
    <w:uiPriority w:val="99"/>
    <w:semiHidden/>
    <w:unhideWhenUsed/>
  </w:style>
  <w:style w:type="table" w:styleId="130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3</cp:revision>
  <dcterms:created xsi:type="dcterms:W3CDTF">2026-01-14T08:44:00Z</dcterms:created>
  <dcterms:modified xsi:type="dcterms:W3CDTF">2026-03-13T12:54:37Z</dcterms:modified>
  <cp:version>1048576</cp:version>
</cp:coreProperties>
</file>