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FF1" w:rsidRPr="00126456" w:rsidRDefault="00B06FF1" w:rsidP="006E7712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color w:val="BFBFBF"/>
        </w:rPr>
      </w:pPr>
      <w:r w:rsidRPr="00126456">
        <w:rPr>
          <w:rFonts w:ascii="Times New Roman" w:hAnsi="Times New Roman"/>
          <w:b/>
          <w:color w:val="BFBFBF"/>
        </w:rPr>
        <w:t>ПРОЕКТ</w:t>
      </w:r>
    </w:p>
    <w:p w:rsidR="00E95828" w:rsidRPr="006E7712" w:rsidRDefault="007C436A" w:rsidP="006E77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6E7712">
        <w:rPr>
          <w:rFonts w:ascii="Times New Roman" w:hAnsi="Times New Roman"/>
          <w:b/>
        </w:rPr>
        <w:t>Договор</w:t>
      </w:r>
      <w:r w:rsidR="00B06FF1" w:rsidRPr="006E7712">
        <w:rPr>
          <w:rFonts w:ascii="Times New Roman" w:hAnsi="Times New Roman"/>
          <w:b/>
        </w:rPr>
        <w:t>а</w:t>
      </w:r>
    </w:p>
    <w:p w:rsidR="00E95828" w:rsidRPr="006E7712" w:rsidRDefault="00E95828" w:rsidP="006E77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6E7712">
        <w:rPr>
          <w:rFonts w:ascii="Times New Roman" w:hAnsi="Times New Roman"/>
          <w:b/>
        </w:rPr>
        <w:t>уступки прав</w:t>
      </w:r>
      <w:r w:rsidR="0057055D" w:rsidRPr="006E7712">
        <w:rPr>
          <w:rFonts w:ascii="Times New Roman" w:hAnsi="Times New Roman"/>
          <w:b/>
        </w:rPr>
        <w:t>а требования</w:t>
      </w:r>
      <w:r w:rsidRPr="006E7712">
        <w:rPr>
          <w:rFonts w:ascii="Times New Roman" w:hAnsi="Times New Roman"/>
          <w:b/>
        </w:rPr>
        <w:t xml:space="preserve"> (цессии)</w:t>
      </w:r>
    </w:p>
    <w:p w:rsidR="00E95828" w:rsidRPr="006E7712" w:rsidRDefault="00E95828" w:rsidP="006E7712">
      <w:pPr>
        <w:autoSpaceDE w:val="0"/>
        <w:autoSpaceDN w:val="0"/>
        <w:adjustRightInd w:val="0"/>
        <w:spacing w:after="120" w:line="240" w:lineRule="auto"/>
        <w:ind w:firstLine="540"/>
        <w:jc w:val="both"/>
        <w:outlineLvl w:val="0"/>
        <w:rPr>
          <w:rFonts w:ascii="Times New Roman" w:hAnsi="Times New Roman"/>
        </w:rPr>
      </w:pPr>
    </w:p>
    <w:p w:rsidR="00E95828" w:rsidRPr="006E7712" w:rsidRDefault="00B06FF1" w:rsidP="006E77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</w:rPr>
      </w:pPr>
      <w:bookmarkStart w:id="0" w:name="OLE_LINK1"/>
      <w:bookmarkStart w:id="1" w:name="OLE_LINK2"/>
      <w:r w:rsidRPr="006E7712">
        <w:rPr>
          <w:rFonts w:ascii="Times New Roman" w:hAnsi="Times New Roman"/>
        </w:rPr>
        <w:t>г</w:t>
      </w:r>
      <w:r w:rsidR="00A925C7" w:rsidRPr="006E7712">
        <w:rPr>
          <w:rFonts w:ascii="Times New Roman" w:hAnsi="Times New Roman"/>
        </w:rPr>
        <w:t>.</w:t>
      </w:r>
      <w:r w:rsidRPr="006E7712">
        <w:rPr>
          <w:rFonts w:ascii="Times New Roman" w:hAnsi="Times New Roman"/>
        </w:rPr>
        <w:t xml:space="preserve"> </w:t>
      </w:r>
      <w:r w:rsidR="00523031" w:rsidRPr="006E7712">
        <w:rPr>
          <w:rFonts w:ascii="Times New Roman" w:eastAsia="Times New Roman" w:hAnsi="Times New Roman"/>
          <w:lang w:eastAsia="ru-RU"/>
        </w:rPr>
        <w:t>Санкт-Петербург</w:t>
      </w:r>
      <w:r w:rsidR="004A52C4" w:rsidRPr="006E7712">
        <w:rPr>
          <w:rFonts w:ascii="Times New Roman" w:hAnsi="Times New Roman"/>
        </w:rPr>
        <w:t xml:space="preserve">                                                             </w:t>
      </w:r>
      <w:r w:rsidR="00DE41C3" w:rsidRPr="006E7712">
        <w:rPr>
          <w:rFonts w:ascii="Times New Roman" w:hAnsi="Times New Roman"/>
        </w:rPr>
        <w:t xml:space="preserve">                    ___</w:t>
      </w:r>
      <w:r w:rsidR="004A52C4" w:rsidRPr="006E7712">
        <w:rPr>
          <w:rFonts w:ascii="Times New Roman" w:hAnsi="Times New Roman"/>
        </w:rPr>
        <w:t xml:space="preserve"> </w:t>
      </w:r>
      <w:r w:rsidR="00DE41C3" w:rsidRPr="006E7712">
        <w:rPr>
          <w:rFonts w:ascii="Times New Roman" w:hAnsi="Times New Roman"/>
        </w:rPr>
        <w:t>___________</w:t>
      </w:r>
      <w:r w:rsidR="004A52C4" w:rsidRPr="006E7712">
        <w:rPr>
          <w:rFonts w:ascii="Times New Roman" w:hAnsi="Times New Roman"/>
        </w:rPr>
        <w:t xml:space="preserve"> 20</w:t>
      </w:r>
      <w:r w:rsidR="008F7B97" w:rsidRPr="006E7712">
        <w:rPr>
          <w:rFonts w:ascii="Times New Roman" w:hAnsi="Times New Roman"/>
        </w:rPr>
        <w:t>2</w:t>
      </w:r>
      <w:r w:rsidR="00F6776D" w:rsidRPr="006E7712">
        <w:rPr>
          <w:rFonts w:ascii="Times New Roman" w:hAnsi="Times New Roman"/>
        </w:rPr>
        <w:t>_</w:t>
      </w:r>
      <w:r w:rsidR="007C436A" w:rsidRPr="006E7712">
        <w:rPr>
          <w:rFonts w:ascii="Times New Roman" w:hAnsi="Times New Roman"/>
        </w:rPr>
        <w:t xml:space="preserve"> </w:t>
      </w:r>
      <w:r w:rsidR="004A52C4" w:rsidRPr="006E7712">
        <w:rPr>
          <w:rFonts w:ascii="Times New Roman" w:hAnsi="Times New Roman"/>
        </w:rPr>
        <w:t>г.</w:t>
      </w:r>
    </w:p>
    <w:bookmarkEnd w:id="0"/>
    <w:bookmarkEnd w:id="1"/>
    <w:p w:rsidR="009D1E80" w:rsidRPr="006E7712" w:rsidRDefault="009D1E80" w:rsidP="006E7712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</w:rPr>
      </w:pPr>
    </w:p>
    <w:p w:rsidR="00B06FF1" w:rsidRPr="006E7712" w:rsidRDefault="009826B2" w:rsidP="006E7712">
      <w:pPr>
        <w:spacing w:after="120" w:line="240" w:lineRule="auto"/>
        <w:ind w:firstLine="539"/>
        <w:jc w:val="both"/>
        <w:rPr>
          <w:rFonts w:ascii="Times New Roman" w:hAnsi="Times New Roman"/>
          <w:bCs/>
          <w:lang w:bidi="ru-RU"/>
        </w:rPr>
      </w:pPr>
      <w:r>
        <w:rPr>
          <w:rFonts w:ascii="Times New Roman" w:hAnsi="Times New Roman"/>
        </w:rPr>
        <w:t>А</w:t>
      </w:r>
      <w:r w:rsidR="003508E4" w:rsidRPr="003508E4">
        <w:rPr>
          <w:rFonts w:ascii="Times New Roman" w:hAnsi="Times New Roman"/>
        </w:rPr>
        <w:t>кционерное общество «</w:t>
      </w:r>
      <w:r w:rsidRPr="009826B2">
        <w:rPr>
          <w:rFonts w:ascii="Times New Roman" w:hAnsi="Times New Roman"/>
          <w:sz w:val="24"/>
          <w:szCs w:val="24"/>
        </w:rPr>
        <w:t>ИНВЕСТИЦИИ. ИНЖИНИРИНГ. СТРОИТЕЛЬСТВО</w:t>
      </w:r>
      <w:r w:rsidR="003508E4" w:rsidRPr="003508E4">
        <w:rPr>
          <w:rFonts w:ascii="Times New Roman" w:hAnsi="Times New Roman"/>
        </w:rPr>
        <w:t>» (далее – АО «</w:t>
      </w:r>
      <w:r>
        <w:rPr>
          <w:rFonts w:ascii="Times New Roman" w:hAnsi="Times New Roman"/>
        </w:rPr>
        <w:t>И. И. С.</w:t>
      </w:r>
      <w:r w:rsidR="003508E4" w:rsidRPr="003508E4">
        <w:rPr>
          <w:rFonts w:ascii="Times New Roman" w:hAnsi="Times New Roman"/>
        </w:rPr>
        <w:t xml:space="preserve">») в лице Конкурсного управляющего </w:t>
      </w:r>
      <w:r>
        <w:rPr>
          <w:rFonts w:ascii="Times New Roman" w:hAnsi="Times New Roman"/>
          <w:i/>
          <w:iCs/>
        </w:rPr>
        <w:t>Дроздовой Натальи</w:t>
      </w:r>
      <w:r w:rsidR="003508E4" w:rsidRPr="003508E4">
        <w:rPr>
          <w:rFonts w:ascii="Times New Roman" w:hAnsi="Times New Roman"/>
          <w:i/>
          <w:iCs/>
        </w:rPr>
        <w:t xml:space="preserve"> Михайловны</w:t>
      </w:r>
      <w:r w:rsidR="003508E4" w:rsidRPr="003508E4">
        <w:rPr>
          <w:rFonts w:ascii="Times New Roman" w:hAnsi="Times New Roman"/>
        </w:rPr>
        <w:t xml:space="preserve">, члена </w:t>
      </w:r>
      <w:r w:rsidRPr="009826B2">
        <w:rPr>
          <w:rFonts w:ascii="Times New Roman" w:hAnsi="Times New Roman"/>
        </w:rPr>
        <w:t>Ассоциации «</w:t>
      </w:r>
      <w:proofErr w:type="spellStart"/>
      <w:r w:rsidRPr="009826B2">
        <w:rPr>
          <w:rFonts w:ascii="Times New Roman" w:hAnsi="Times New Roman"/>
        </w:rPr>
        <w:t>Евросибирская</w:t>
      </w:r>
      <w:proofErr w:type="spellEnd"/>
      <w:r w:rsidRPr="009826B2">
        <w:rPr>
          <w:rFonts w:ascii="Times New Roman" w:hAnsi="Times New Roman"/>
        </w:rPr>
        <w:t xml:space="preserve"> саморегулируемая организация арбитражных управляющих»</w:t>
      </w:r>
      <w:r>
        <w:rPr>
          <w:rFonts w:ascii="Times New Roman" w:hAnsi="Times New Roman"/>
        </w:rPr>
        <w:t xml:space="preserve">, </w:t>
      </w:r>
      <w:r w:rsidRPr="009826B2">
        <w:rPr>
          <w:rFonts w:ascii="Times New Roman" w:hAnsi="Times New Roman"/>
        </w:rPr>
        <w:t>действующая на основании Определения АС СПб и ЛО от 17.05.2022 по делу № А56-13195/2020</w:t>
      </w:r>
      <w:r w:rsidR="00523031" w:rsidRPr="006E7712">
        <w:rPr>
          <w:rFonts w:ascii="Times New Roman" w:hAnsi="Times New Roman"/>
        </w:rPr>
        <w:t xml:space="preserve">, с одной стороны, и </w:t>
      </w:r>
      <w:r w:rsidR="00B06FF1" w:rsidRPr="006E7712">
        <w:rPr>
          <w:rFonts w:ascii="Times New Roman" w:hAnsi="Times New Roman"/>
          <w:b/>
        </w:rPr>
        <w:t>______________________________________ «__________________________»</w:t>
      </w:r>
      <w:r w:rsidR="00B06FF1" w:rsidRPr="006E7712">
        <w:rPr>
          <w:rFonts w:ascii="Times New Roman" w:hAnsi="Times New Roman"/>
        </w:rPr>
        <w:t xml:space="preserve"> («___», ОГРН ______, Местонахождение ____</w:t>
      </w:r>
      <w:r w:rsidR="00B06FF1" w:rsidRPr="006E7712">
        <w:rPr>
          <w:rFonts w:ascii="Times New Roman" w:hAnsi="Times New Roman"/>
          <w:bCs/>
          <w:iCs/>
        </w:rPr>
        <w:t xml:space="preserve">, г. ____, __________, д. __, </w:t>
      </w:r>
      <w:r w:rsidR="00B06FF1" w:rsidRPr="006E7712">
        <w:rPr>
          <w:rFonts w:ascii="Times New Roman" w:hAnsi="Times New Roman"/>
        </w:rPr>
        <w:t xml:space="preserve">ИНН _________, КПП ______), именуемое далее </w:t>
      </w:r>
      <w:r w:rsidR="00B06FF1" w:rsidRPr="006E7712">
        <w:rPr>
          <w:rFonts w:ascii="Times New Roman" w:hAnsi="Times New Roman"/>
          <w:b/>
        </w:rPr>
        <w:t>«Цессионарий»</w:t>
      </w:r>
      <w:r w:rsidR="00B06FF1" w:rsidRPr="006E7712">
        <w:rPr>
          <w:rFonts w:ascii="Times New Roman" w:hAnsi="Times New Roman"/>
        </w:rPr>
        <w:t>, в лице ___________ гражданина _______________ _____________</w:t>
      </w:r>
      <w:r w:rsidR="00B06FF1" w:rsidRPr="006E7712">
        <w:rPr>
          <w:rFonts w:ascii="Times New Roman" w:hAnsi="Times New Roman"/>
          <w:b/>
        </w:rPr>
        <w:t xml:space="preserve"> </w:t>
      </w:r>
      <w:r w:rsidR="00B06FF1" w:rsidRPr="006E7712">
        <w:rPr>
          <w:rFonts w:ascii="Times New Roman" w:hAnsi="Times New Roman"/>
        </w:rPr>
        <w:t xml:space="preserve">(__ ______ </w:t>
      </w:r>
      <w:r w:rsidR="001A2619" w:rsidRPr="006E7712">
        <w:rPr>
          <w:rFonts w:ascii="Times New Roman" w:hAnsi="Times New Roman"/>
        </w:rPr>
        <w:t>____</w:t>
      </w:r>
      <w:r w:rsidR="00B06FF1" w:rsidRPr="006E7712">
        <w:rPr>
          <w:rFonts w:ascii="Times New Roman" w:hAnsi="Times New Roman"/>
        </w:rPr>
        <w:t xml:space="preserve">__ года рождения, место рождения город ______, _______ пол, паспорт __ __ ______, выданный _________________________ «__» _________ </w:t>
      </w:r>
      <w:r w:rsidR="001A2619" w:rsidRPr="006E7712">
        <w:rPr>
          <w:rFonts w:ascii="Times New Roman" w:hAnsi="Times New Roman"/>
        </w:rPr>
        <w:t>__</w:t>
      </w:r>
      <w:r w:rsidR="00B06FF1" w:rsidRPr="006E7712">
        <w:rPr>
          <w:rFonts w:ascii="Times New Roman" w:hAnsi="Times New Roman"/>
        </w:rPr>
        <w:t xml:space="preserve">__ года, зарегистрированный по адресу: г._______, __________________________________), действующего на основании ________, с другой стороны, в дальнейшем совместно именуемые </w:t>
      </w:r>
      <w:r w:rsidR="00B06FF1" w:rsidRPr="006E7712">
        <w:rPr>
          <w:rFonts w:ascii="Times New Roman" w:hAnsi="Times New Roman"/>
          <w:b/>
        </w:rPr>
        <w:t>«Стороны»</w:t>
      </w:r>
      <w:r w:rsidR="00B06FF1" w:rsidRPr="006E7712">
        <w:rPr>
          <w:rFonts w:ascii="Times New Roman" w:hAnsi="Times New Roman"/>
        </w:rPr>
        <w:t xml:space="preserve"> заключили настоящий Договор (Далее - Договор) о нижеследующем:  </w:t>
      </w:r>
    </w:p>
    <w:p w:rsidR="00B06FF1" w:rsidRPr="006E7712" w:rsidRDefault="00B06FF1" w:rsidP="006E7712">
      <w:pPr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Настоящий договор заключен по результатам торгов, проведенных Организатором торгов </w:t>
      </w:r>
      <w:r w:rsidR="00F6776D" w:rsidRPr="006E7712">
        <w:rPr>
          <w:rFonts w:ascii="Times New Roman" w:hAnsi="Times New Roman"/>
        </w:rPr>
        <w:t xml:space="preserve">ООО "Спутник" </w:t>
      </w:r>
      <w:r w:rsidR="00F6776D" w:rsidRPr="006E7712">
        <w:rPr>
          <w:rFonts w:ascii="Times New Roman" w:eastAsia="Times New Roman" w:hAnsi="Times New Roman"/>
        </w:rPr>
        <w:t>(ИНН 7813541400</w:t>
      </w:r>
      <w:r w:rsidR="00730662" w:rsidRPr="006E7712">
        <w:rPr>
          <w:rFonts w:ascii="Times New Roman" w:eastAsia="Times New Roman" w:hAnsi="Times New Roman"/>
        </w:rPr>
        <w:t>)</w:t>
      </w:r>
      <w:r w:rsidRPr="006E7712">
        <w:rPr>
          <w:rFonts w:ascii="Times New Roman" w:hAnsi="Times New Roman"/>
        </w:rPr>
        <w:t xml:space="preserve"> на основании ______________________________________. </w:t>
      </w:r>
    </w:p>
    <w:p w:rsidR="00B06FF1" w:rsidRPr="006E7712" w:rsidRDefault="00B06FF1" w:rsidP="006E7712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Сообщение о проведении торгов по продаже имущества опубликовано в ____________ от «___» __________ 20__ г. №____, а также в _______________ от «___» _______________20___г.  </w:t>
      </w:r>
    </w:p>
    <w:p w:rsidR="00B06FF1" w:rsidRPr="006E7712" w:rsidRDefault="00B06FF1" w:rsidP="006E7712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Протокол о ре</w:t>
      </w:r>
      <w:r w:rsidR="00FF3335" w:rsidRPr="006E7712">
        <w:rPr>
          <w:rFonts w:ascii="Times New Roman" w:hAnsi="Times New Roman"/>
        </w:rPr>
        <w:t xml:space="preserve">зультатах проведения торгов №__ </w:t>
      </w:r>
      <w:r w:rsidRPr="006E7712">
        <w:rPr>
          <w:rFonts w:ascii="Times New Roman" w:hAnsi="Times New Roman"/>
        </w:rPr>
        <w:t>от «___» _________ 20__г.</w:t>
      </w:r>
    </w:p>
    <w:p w:rsidR="0069599A" w:rsidRPr="006E7712" w:rsidRDefault="0069599A" w:rsidP="006E7712">
      <w:pPr>
        <w:tabs>
          <w:tab w:val="left" w:pos="360"/>
        </w:tabs>
        <w:spacing w:after="120" w:line="240" w:lineRule="auto"/>
        <w:ind w:firstLine="540"/>
        <w:jc w:val="both"/>
        <w:rPr>
          <w:rFonts w:ascii="Times New Roman" w:hAnsi="Times New Roman"/>
        </w:rPr>
      </w:pPr>
    </w:p>
    <w:p w:rsidR="006D5670" w:rsidRPr="006E7712" w:rsidRDefault="00E95828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Цедент уступает,</w:t>
      </w:r>
      <w:r w:rsidR="0057055D" w:rsidRPr="006E7712">
        <w:rPr>
          <w:rFonts w:ascii="Times New Roman" w:hAnsi="Times New Roman"/>
        </w:rPr>
        <w:t xml:space="preserve"> а Цессионарий принимает прав</w:t>
      </w:r>
      <w:r w:rsidR="00571058" w:rsidRPr="006E7712">
        <w:rPr>
          <w:rFonts w:ascii="Times New Roman" w:hAnsi="Times New Roman"/>
        </w:rPr>
        <w:t>о</w:t>
      </w:r>
      <w:r w:rsidR="0057055D" w:rsidRPr="006E7712">
        <w:rPr>
          <w:rFonts w:ascii="Times New Roman" w:hAnsi="Times New Roman"/>
        </w:rPr>
        <w:t xml:space="preserve"> требования</w:t>
      </w:r>
      <w:r w:rsidRPr="006E7712">
        <w:rPr>
          <w:rFonts w:ascii="Times New Roman" w:hAnsi="Times New Roman"/>
        </w:rPr>
        <w:t xml:space="preserve"> </w:t>
      </w:r>
      <w:r w:rsidR="006D5670" w:rsidRPr="006E7712">
        <w:rPr>
          <w:rFonts w:ascii="Times New Roman" w:hAnsi="Times New Roman"/>
        </w:rPr>
        <w:t xml:space="preserve">Цедента к </w:t>
      </w:r>
      <w:r w:rsidR="00C60B06" w:rsidRPr="006E7712">
        <w:rPr>
          <w:rFonts w:ascii="Times New Roman" w:hAnsi="Times New Roman"/>
        </w:rPr>
        <w:t>__________________________________________________________________________________</w:t>
      </w:r>
    </w:p>
    <w:p w:rsidR="00292B51" w:rsidRPr="006E7712" w:rsidRDefault="009137E4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Наличие </w:t>
      </w:r>
      <w:r w:rsidR="005F2FF9" w:rsidRPr="006E7712">
        <w:rPr>
          <w:rFonts w:ascii="Times New Roman" w:hAnsi="Times New Roman"/>
        </w:rPr>
        <w:t>передаваем</w:t>
      </w:r>
      <w:r w:rsidR="00DE41C3" w:rsidRPr="006E7712">
        <w:rPr>
          <w:rFonts w:ascii="Times New Roman" w:hAnsi="Times New Roman"/>
        </w:rPr>
        <w:t>ого</w:t>
      </w:r>
      <w:r w:rsidR="005F2FF9" w:rsidRPr="006E7712">
        <w:rPr>
          <w:rFonts w:ascii="Times New Roman" w:hAnsi="Times New Roman"/>
        </w:rPr>
        <w:t xml:space="preserve"> </w:t>
      </w:r>
      <w:r w:rsidR="00DE41C3" w:rsidRPr="006E7712">
        <w:rPr>
          <w:rFonts w:ascii="Times New Roman" w:hAnsi="Times New Roman"/>
        </w:rPr>
        <w:t>П</w:t>
      </w:r>
      <w:r w:rsidRPr="006E7712">
        <w:rPr>
          <w:rFonts w:ascii="Times New Roman" w:hAnsi="Times New Roman"/>
        </w:rPr>
        <w:t>рав</w:t>
      </w:r>
      <w:r w:rsidR="00DE41C3" w:rsidRPr="006E7712">
        <w:rPr>
          <w:rFonts w:ascii="Times New Roman" w:hAnsi="Times New Roman"/>
        </w:rPr>
        <w:t>а</w:t>
      </w:r>
      <w:r w:rsidRPr="006E7712">
        <w:rPr>
          <w:rFonts w:ascii="Times New Roman" w:hAnsi="Times New Roman"/>
        </w:rPr>
        <w:t xml:space="preserve"> требования подтвержд</w:t>
      </w:r>
      <w:r w:rsidR="00292B51" w:rsidRPr="006E7712">
        <w:rPr>
          <w:rFonts w:ascii="Times New Roman" w:hAnsi="Times New Roman"/>
        </w:rPr>
        <w:t>ается:</w:t>
      </w:r>
    </w:p>
    <w:p w:rsidR="002B6EB0" w:rsidRPr="006E7712" w:rsidRDefault="00DE41C3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__________________________________________</w:t>
      </w:r>
    </w:p>
    <w:p w:rsidR="006D5670" w:rsidRPr="006E7712" w:rsidRDefault="00AE7520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Цена</w:t>
      </w:r>
      <w:r w:rsidR="00E95828" w:rsidRPr="006E7712">
        <w:rPr>
          <w:rFonts w:ascii="Times New Roman" w:hAnsi="Times New Roman"/>
        </w:rPr>
        <w:t xml:space="preserve"> уступаемого в соответствии с п. 1. настоящего</w:t>
      </w:r>
      <w:r w:rsidR="00C60B06" w:rsidRPr="006E7712">
        <w:rPr>
          <w:rFonts w:ascii="Times New Roman" w:hAnsi="Times New Roman"/>
        </w:rPr>
        <w:t xml:space="preserve"> Договора требования составляет ______________</w:t>
      </w:r>
      <w:proofErr w:type="gramStart"/>
      <w:r w:rsidR="00C60B06" w:rsidRPr="006E7712">
        <w:rPr>
          <w:rFonts w:ascii="Times New Roman" w:hAnsi="Times New Roman"/>
        </w:rPr>
        <w:t>_</w:t>
      </w:r>
      <w:r w:rsidRPr="006E7712">
        <w:rPr>
          <w:rFonts w:ascii="Times New Roman" w:hAnsi="Times New Roman"/>
        </w:rPr>
        <w:t>(</w:t>
      </w:r>
      <w:proofErr w:type="gramEnd"/>
      <w:r w:rsidRPr="006E7712">
        <w:rPr>
          <w:rFonts w:ascii="Times New Roman" w:hAnsi="Times New Roman"/>
        </w:rPr>
        <w:t>____________________________) руб.</w:t>
      </w:r>
      <w:r w:rsidR="00C60B06" w:rsidRPr="006E7712">
        <w:rPr>
          <w:rFonts w:ascii="Times New Roman" w:hAnsi="Times New Roman"/>
        </w:rPr>
        <w:t>, НДС не облагается</w:t>
      </w:r>
      <w:r w:rsidR="006D5670" w:rsidRPr="006E7712">
        <w:rPr>
          <w:rFonts w:ascii="Times New Roman" w:hAnsi="Times New Roman"/>
        </w:rPr>
        <w:t>.</w:t>
      </w:r>
    </w:p>
    <w:p w:rsidR="000D7F77" w:rsidRPr="006E7712" w:rsidRDefault="006D5670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Цессионарию также передаются все</w:t>
      </w:r>
      <w:r w:rsidR="000D7F77" w:rsidRPr="006E7712">
        <w:rPr>
          <w:rFonts w:ascii="Times New Roman" w:hAnsi="Times New Roman"/>
        </w:rPr>
        <w:t xml:space="preserve"> связанные с</w:t>
      </w:r>
      <w:r w:rsidRPr="006E7712">
        <w:rPr>
          <w:rFonts w:ascii="Times New Roman" w:hAnsi="Times New Roman"/>
        </w:rPr>
        <w:t xml:space="preserve"> </w:t>
      </w:r>
      <w:r w:rsidR="0093702E" w:rsidRPr="006E7712">
        <w:rPr>
          <w:rFonts w:ascii="Times New Roman" w:hAnsi="Times New Roman"/>
        </w:rPr>
        <w:t>сумм</w:t>
      </w:r>
      <w:r w:rsidR="00AA0ECF" w:rsidRPr="006E7712">
        <w:rPr>
          <w:rFonts w:ascii="Times New Roman" w:hAnsi="Times New Roman"/>
        </w:rPr>
        <w:t>ой</w:t>
      </w:r>
      <w:r w:rsidR="0093702E" w:rsidRPr="006E7712">
        <w:rPr>
          <w:rFonts w:ascii="Times New Roman" w:hAnsi="Times New Roman"/>
        </w:rPr>
        <w:t xml:space="preserve"> основной задолженности </w:t>
      </w:r>
      <w:r w:rsidR="000D7F77" w:rsidRPr="006E7712">
        <w:rPr>
          <w:rFonts w:ascii="Times New Roman" w:hAnsi="Times New Roman"/>
        </w:rPr>
        <w:t xml:space="preserve">права, </w:t>
      </w:r>
      <w:r w:rsidR="0093702E" w:rsidRPr="006E7712">
        <w:rPr>
          <w:rFonts w:ascii="Times New Roman" w:hAnsi="Times New Roman"/>
        </w:rPr>
        <w:t>в том числе права (требования) по начисленным процентам, неустойкам и прочим платам.</w:t>
      </w:r>
      <w:r w:rsidR="00292B51" w:rsidRPr="006E7712">
        <w:rPr>
          <w:rFonts w:ascii="Times New Roman" w:hAnsi="Times New Roman"/>
        </w:rPr>
        <w:t xml:space="preserve"> Цессионарий становится правопреемником Цедента в любых отношениях, связанных с передаваемым правом требования.</w:t>
      </w:r>
    </w:p>
    <w:p w:rsidR="00F13445" w:rsidRPr="006E7712" w:rsidRDefault="00F13445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 xml:space="preserve">В соответствии с пунктом 2 статьи </w:t>
      </w:r>
      <w:r w:rsidR="00771893" w:rsidRPr="006E7712">
        <w:rPr>
          <w:rFonts w:ascii="Times New Roman" w:hAnsi="Times New Roman"/>
        </w:rPr>
        <w:t xml:space="preserve">140 </w:t>
      </w:r>
      <w:r w:rsidRPr="006E7712">
        <w:rPr>
          <w:rFonts w:ascii="Times New Roman" w:hAnsi="Times New Roman"/>
        </w:rPr>
        <w:t xml:space="preserve">Федерального закона от 26.10.2002 </w:t>
      </w:r>
      <w:r w:rsidR="00AE7520" w:rsidRPr="006E7712">
        <w:rPr>
          <w:rFonts w:ascii="Times New Roman" w:hAnsi="Times New Roman"/>
        </w:rPr>
        <w:t>№</w:t>
      </w:r>
      <w:r w:rsidRPr="006E7712">
        <w:rPr>
          <w:rFonts w:ascii="Times New Roman" w:hAnsi="Times New Roman"/>
        </w:rPr>
        <w:t xml:space="preserve"> 127-ФЗ </w:t>
      </w:r>
      <w:r w:rsidR="00AE7520" w:rsidRPr="006E7712">
        <w:rPr>
          <w:rFonts w:ascii="Times New Roman" w:hAnsi="Times New Roman"/>
        </w:rPr>
        <w:t>«</w:t>
      </w:r>
      <w:r w:rsidRPr="006E7712">
        <w:rPr>
          <w:rFonts w:ascii="Times New Roman" w:hAnsi="Times New Roman"/>
        </w:rPr>
        <w:t>О несостоятельности (банкротстве)</w:t>
      </w:r>
      <w:r w:rsidR="00AE7520" w:rsidRPr="006E7712">
        <w:rPr>
          <w:rFonts w:ascii="Times New Roman" w:hAnsi="Times New Roman"/>
        </w:rPr>
        <w:t xml:space="preserve">» </w:t>
      </w:r>
      <w:r w:rsidRPr="006E7712">
        <w:rPr>
          <w:rFonts w:ascii="Times New Roman" w:hAnsi="Times New Roman"/>
        </w:rPr>
        <w:t>переход права требования осуществляется только после его полной оплаты.</w:t>
      </w:r>
    </w:p>
    <w:p w:rsidR="00947A2D" w:rsidRPr="006E7712" w:rsidRDefault="00947A2D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eastAsia="Times New Roman" w:hAnsi="Times New Roman"/>
          <w:lang w:eastAsia="ru-RU"/>
        </w:rPr>
        <w:t>Задаток в сумме _________ (        ) руб., перечисленный Цессионарием на счет</w:t>
      </w:r>
      <w:r w:rsidR="00730662" w:rsidRPr="006E7712">
        <w:rPr>
          <w:rFonts w:ascii="Times New Roman" w:eastAsia="Times New Roman" w:hAnsi="Times New Roman"/>
          <w:lang w:eastAsia="ru-RU"/>
        </w:rPr>
        <w:t xml:space="preserve"> Организатора торгов</w:t>
      </w:r>
      <w:r w:rsidRPr="006E7712">
        <w:rPr>
          <w:rFonts w:ascii="Times New Roman" w:eastAsia="Times New Roman" w:hAnsi="Times New Roman"/>
          <w:lang w:eastAsia="ru-RU"/>
        </w:rPr>
        <w:t xml:space="preserve"> </w:t>
      </w:r>
      <w:r w:rsidR="00730662" w:rsidRPr="006E7712">
        <w:rPr>
          <w:rFonts w:ascii="Times New Roman" w:hAnsi="Times New Roman"/>
          <w:shd w:val="clear" w:color="auto" w:fill="FFFFFF"/>
        </w:rPr>
        <w:t>ООО «Спутник» (ИНН 7813541400 КПП 781301001 ОГРН 1127847419259) р/с 40702810800090000702 в Санкт-Петербургский филиал ПАО «</w:t>
      </w:r>
      <w:proofErr w:type="spellStart"/>
      <w:r w:rsidR="00730662" w:rsidRPr="006E7712">
        <w:rPr>
          <w:rFonts w:ascii="Times New Roman" w:hAnsi="Times New Roman"/>
          <w:shd w:val="clear" w:color="auto" w:fill="FFFFFF"/>
        </w:rPr>
        <w:t>РосДорБанк</w:t>
      </w:r>
      <w:proofErr w:type="spellEnd"/>
      <w:r w:rsidR="00730662" w:rsidRPr="006E7712">
        <w:rPr>
          <w:rFonts w:ascii="Times New Roman" w:hAnsi="Times New Roman"/>
          <w:shd w:val="clear" w:color="auto" w:fill="FFFFFF"/>
        </w:rPr>
        <w:t>», к/с № 30101810900000000729, БИК 044030729,</w:t>
      </w:r>
      <w:r w:rsidR="00730662" w:rsidRPr="006E7712">
        <w:rPr>
          <w:rFonts w:ascii="Times New Roman" w:hAnsi="Times New Roman"/>
          <w:color w:val="4D4D4D"/>
          <w:shd w:val="clear" w:color="auto" w:fill="FFFFFF"/>
        </w:rPr>
        <w:t xml:space="preserve"> </w:t>
      </w:r>
      <w:r w:rsidRPr="006E7712">
        <w:rPr>
          <w:rFonts w:ascii="Times New Roman" w:eastAsia="Times New Roman" w:hAnsi="Times New Roman"/>
          <w:lang w:eastAsia="ru-RU"/>
        </w:rPr>
        <w:t>засчитывается в счет оплаты по Договору.</w:t>
      </w:r>
      <w:r w:rsidRPr="006E7712">
        <w:rPr>
          <w:rFonts w:ascii="Times New Roman" w:eastAsia="Times New Roman" w:hAnsi="Times New Roman"/>
        </w:rPr>
        <w:t xml:space="preserve"> </w:t>
      </w:r>
    </w:p>
    <w:p w:rsidR="00947A2D" w:rsidRPr="006E7712" w:rsidRDefault="00947A2D" w:rsidP="006E771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/>
        </w:rPr>
      </w:pPr>
      <w:r w:rsidRPr="006E7712">
        <w:rPr>
          <w:rFonts w:ascii="Times New Roman" w:eastAsia="Times New Roman" w:hAnsi="Times New Roman"/>
        </w:rPr>
        <w:t xml:space="preserve">За вычетом суммы задатка Цессионарий обязан уплатить в течение тридцати календарных дней с момента подписания Договора сумму в размере ________ </w:t>
      </w:r>
      <w:proofErr w:type="gramStart"/>
      <w:r w:rsidRPr="006E7712">
        <w:rPr>
          <w:rFonts w:ascii="Times New Roman" w:eastAsia="Times New Roman" w:hAnsi="Times New Roman"/>
        </w:rPr>
        <w:t xml:space="preserve">(  </w:t>
      </w:r>
      <w:proofErr w:type="gramEnd"/>
      <w:r w:rsidRPr="006E7712">
        <w:rPr>
          <w:rFonts w:ascii="Times New Roman" w:eastAsia="Times New Roman" w:hAnsi="Times New Roman"/>
        </w:rPr>
        <w:t xml:space="preserve">    ) руб., путем перечисления денежных средств на счет Цедента по следующим реквизитам: </w:t>
      </w:r>
    </w:p>
    <w:p w:rsidR="009826B2" w:rsidRPr="009826B2" w:rsidRDefault="009826B2" w:rsidP="009826B2">
      <w:pPr>
        <w:pStyle w:val="HTM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24C3">
        <w:rPr>
          <w:rFonts w:ascii="Times New Roman" w:hAnsi="Times New Roman" w:cs="Times New Roman"/>
          <w:color w:val="auto"/>
          <w:sz w:val="22"/>
          <w:szCs w:val="22"/>
        </w:rPr>
        <w:t>АО «И.И.С.»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524C3">
        <w:rPr>
          <w:rFonts w:ascii="Times New Roman" w:hAnsi="Times New Roman" w:cs="Times New Roman"/>
          <w:sz w:val="22"/>
          <w:szCs w:val="22"/>
        </w:rPr>
        <w:t>ИНН 7802390686, ОГРН 1077847382557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524C3">
        <w:rPr>
          <w:rFonts w:ascii="Times New Roman" w:eastAsia="Times New Roman" w:hAnsi="Times New Roman" w:cs="Times New Roman"/>
          <w:b/>
          <w:bCs/>
          <w:color w:val="333333"/>
        </w:rPr>
        <w:t>р/с № 40702810222550000685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r w:rsidRPr="003524C3">
        <w:rPr>
          <w:rFonts w:ascii="Times New Roman" w:eastAsia="Times New Roman" w:hAnsi="Times New Roman" w:cs="Times New Roman"/>
          <w:bCs/>
          <w:color w:val="333333"/>
        </w:rPr>
        <w:t>к/</w:t>
      </w:r>
      <w:proofErr w:type="spellStart"/>
      <w:r w:rsidRPr="003524C3">
        <w:rPr>
          <w:rFonts w:ascii="Times New Roman" w:eastAsia="Times New Roman" w:hAnsi="Times New Roman" w:cs="Times New Roman"/>
          <w:bCs/>
          <w:color w:val="333333"/>
        </w:rPr>
        <w:t>сч</w:t>
      </w:r>
      <w:proofErr w:type="spellEnd"/>
      <w:r w:rsidRPr="003524C3">
        <w:rPr>
          <w:rFonts w:ascii="Times New Roman" w:eastAsia="Times New Roman" w:hAnsi="Times New Roman" w:cs="Times New Roman"/>
          <w:bCs/>
          <w:color w:val="333333"/>
        </w:rPr>
        <w:t>: 30101810800000000706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Pr="003524C3">
        <w:rPr>
          <w:rFonts w:ascii="Times New Roman" w:eastAsia="Times New Roman" w:hAnsi="Times New Roman" w:cs="Times New Roman"/>
          <w:bCs/>
          <w:color w:val="333333"/>
        </w:rPr>
        <w:t xml:space="preserve">в ПАО «Банк УРАЛСИБ», дополнительный офис «Петроградский» филиала ПАО «Банк </w:t>
      </w:r>
      <w:proofErr w:type="gramStart"/>
      <w:r w:rsidRPr="003524C3">
        <w:rPr>
          <w:rFonts w:ascii="Times New Roman" w:eastAsia="Times New Roman" w:hAnsi="Times New Roman" w:cs="Times New Roman"/>
          <w:bCs/>
          <w:color w:val="333333"/>
        </w:rPr>
        <w:t>УРАЛСИБ»  в</w:t>
      </w:r>
      <w:proofErr w:type="gramEnd"/>
      <w:r w:rsidRPr="003524C3">
        <w:rPr>
          <w:rFonts w:ascii="Times New Roman" w:eastAsia="Times New Roman" w:hAnsi="Times New Roman" w:cs="Times New Roman"/>
          <w:bCs/>
          <w:color w:val="333333"/>
        </w:rPr>
        <w:t xml:space="preserve"> г. Санкт-Петербург </w:t>
      </w:r>
    </w:p>
    <w:p w:rsidR="009765F3" w:rsidRPr="006E7712" w:rsidRDefault="00947A2D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7</w:t>
      </w:r>
      <w:r w:rsidR="00321D9D" w:rsidRPr="006E7712">
        <w:rPr>
          <w:rFonts w:ascii="Times New Roman" w:hAnsi="Times New Roman"/>
        </w:rPr>
        <w:t xml:space="preserve">. </w:t>
      </w:r>
      <w:r w:rsidR="009765F3" w:rsidRPr="006E7712">
        <w:rPr>
          <w:rFonts w:ascii="Times New Roman" w:hAnsi="Times New Roman"/>
        </w:rPr>
        <w:t xml:space="preserve">Стороны договорились, что права требования перейдут к Цессионарию </w:t>
      </w:r>
      <w:r w:rsidR="0093702E" w:rsidRPr="006E7712">
        <w:rPr>
          <w:rFonts w:ascii="Times New Roman" w:hAnsi="Times New Roman"/>
        </w:rPr>
        <w:t>в момент</w:t>
      </w:r>
      <w:r w:rsidR="009765F3" w:rsidRPr="006E7712">
        <w:rPr>
          <w:rFonts w:ascii="Times New Roman" w:hAnsi="Times New Roman"/>
        </w:rPr>
        <w:t xml:space="preserve"> поступления оплаты на счет Цедента без подписания каких-либо дополнительных соглашений и актов.</w:t>
      </w:r>
    </w:p>
    <w:p w:rsidR="00E95828" w:rsidRPr="006E7712" w:rsidRDefault="00947A2D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8</w:t>
      </w:r>
      <w:r w:rsidR="00321D9D" w:rsidRPr="006E7712">
        <w:rPr>
          <w:rFonts w:ascii="Times New Roman" w:hAnsi="Times New Roman"/>
        </w:rPr>
        <w:t xml:space="preserve">. </w:t>
      </w:r>
      <w:r w:rsidR="00E95828" w:rsidRPr="006E7712">
        <w:rPr>
          <w:rFonts w:ascii="Times New Roman" w:hAnsi="Times New Roman"/>
        </w:rPr>
        <w:t xml:space="preserve">Цедент обязан передать Цессионарию в </w:t>
      </w:r>
      <w:r w:rsidR="00B06FF1" w:rsidRPr="006E7712">
        <w:rPr>
          <w:rFonts w:ascii="Times New Roman" w:hAnsi="Times New Roman"/>
        </w:rPr>
        <w:t>десятидневный</w:t>
      </w:r>
      <w:r w:rsidR="00E95828" w:rsidRPr="006E7712">
        <w:rPr>
          <w:rFonts w:ascii="Times New Roman" w:hAnsi="Times New Roman"/>
        </w:rPr>
        <w:t xml:space="preserve"> срок </w:t>
      </w:r>
      <w:r w:rsidR="009765F3" w:rsidRPr="006E7712">
        <w:rPr>
          <w:rFonts w:ascii="Times New Roman" w:hAnsi="Times New Roman"/>
        </w:rPr>
        <w:t xml:space="preserve">после оплаты </w:t>
      </w:r>
      <w:r w:rsidR="00E95828" w:rsidRPr="006E7712">
        <w:rPr>
          <w:rFonts w:ascii="Times New Roman" w:hAnsi="Times New Roman"/>
        </w:rPr>
        <w:t xml:space="preserve">все </w:t>
      </w:r>
      <w:r w:rsidR="009765F3" w:rsidRPr="006E7712">
        <w:rPr>
          <w:rFonts w:ascii="Times New Roman" w:hAnsi="Times New Roman"/>
        </w:rPr>
        <w:t>имеющиеся у него</w:t>
      </w:r>
      <w:r w:rsidR="00E95828" w:rsidRPr="006E7712">
        <w:rPr>
          <w:rFonts w:ascii="Times New Roman" w:hAnsi="Times New Roman"/>
        </w:rPr>
        <w:t xml:space="preserve"> д</w:t>
      </w:r>
      <w:r w:rsidR="0057055D" w:rsidRPr="006E7712">
        <w:rPr>
          <w:rFonts w:ascii="Times New Roman" w:hAnsi="Times New Roman"/>
        </w:rPr>
        <w:t xml:space="preserve">окументы, удостоверяющие права </w:t>
      </w:r>
      <w:r w:rsidR="00E95828" w:rsidRPr="006E7712">
        <w:rPr>
          <w:rFonts w:ascii="Times New Roman" w:hAnsi="Times New Roman"/>
        </w:rPr>
        <w:t>требования.</w:t>
      </w:r>
      <w:r w:rsidR="00A67EAF" w:rsidRPr="006E7712">
        <w:rPr>
          <w:rFonts w:ascii="Times New Roman" w:hAnsi="Times New Roman"/>
        </w:rPr>
        <w:t xml:space="preserve"> </w:t>
      </w:r>
    </w:p>
    <w:p w:rsidR="006D5670" w:rsidRPr="006E7712" w:rsidRDefault="00947A2D" w:rsidP="006E7712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lastRenderedPageBreak/>
        <w:t>9</w:t>
      </w:r>
      <w:r w:rsidR="00321D9D" w:rsidRPr="006E7712">
        <w:rPr>
          <w:rFonts w:ascii="Times New Roman" w:hAnsi="Times New Roman"/>
        </w:rPr>
        <w:t xml:space="preserve">. </w:t>
      </w:r>
      <w:r w:rsidR="006D5670" w:rsidRPr="006E7712">
        <w:rPr>
          <w:rFonts w:ascii="Times New Roman" w:hAnsi="Times New Roman"/>
        </w:rPr>
        <w:t xml:space="preserve">Срок для </w:t>
      </w:r>
      <w:r w:rsidR="009137E4" w:rsidRPr="006E7712">
        <w:rPr>
          <w:rFonts w:ascii="Times New Roman" w:hAnsi="Times New Roman"/>
        </w:rPr>
        <w:t>уплаты денежных средств</w:t>
      </w:r>
      <w:r w:rsidR="00DC63C9" w:rsidRPr="006E7712">
        <w:rPr>
          <w:rFonts w:ascii="Times New Roman" w:hAnsi="Times New Roman"/>
        </w:rPr>
        <w:t xml:space="preserve"> за уступаемые права требования</w:t>
      </w:r>
      <w:r w:rsidR="009137E4" w:rsidRPr="006E7712">
        <w:rPr>
          <w:rFonts w:ascii="Times New Roman" w:hAnsi="Times New Roman"/>
        </w:rPr>
        <w:t xml:space="preserve"> устанавливается в соответствии с пунктом 2 статьи </w:t>
      </w:r>
      <w:r w:rsidR="00771893" w:rsidRPr="006E7712">
        <w:rPr>
          <w:rFonts w:ascii="Times New Roman" w:hAnsi="Times New Roman"/>
        </w:rPr>
        <w:t xml:space="preserve">140 </w:t>
      </w:r>
      <w:r w:rsidR="009137E4" w:rsidRPr="006E7712">
        <w:rPr>
          <w:rFonts w:ascii="Times New Roman" w:eastAsia="Times New Roman" w:hAnsi="Times New Roman"/>
          <w:lang w:eastAsia="ru-RU"/>
        </w:rPr>
        <w:t xml:space="preserve">Федерального закона от 26.10.2002 </w:t>
      </w:r>
      <w:r w:rsidR="00AE7520" w:rsidRPr="006E7712">
        <w:rPr>
          <w:rFonts w:ascii="Times New Roman" w:eastAsia="Times New Roman" w:hAnsi="Times New Roman"/>
          <w:lang w:eastAsia="ru-RU"/>
        </w:rPr>
        <w:t>№</w:t>
      </w:r>
      <w:r w:rsidR="009137E4" w:rsidRPr="006E7712">
        <w:rPr>
          <w:rFonts w:ascii="Times New Roman" w:eastAsia="Times New Roman" w:hAnsi="Times New Roman"/>
          <w:lang w:eastAsia="ru-RU"/>
        </w:rPr>
        <w:t xml:space="preserve"> 127-ФЗ </w:t>
      </w:r>
      <w:r w:rsidR="00AE7520" w:rsidRPr="006E7712">
        <w:rPr>
          <w:rFonts w:ascii="Times New Roman" w:eastAsia="Times New Roman" w:hAnsi="Times New Roman"/>
          <w:lang w:eastAsia="ru-RU"/>
        </w:rPr>
        <w:t>«</w:t>
      </w:r>
      <w:r w:rsidR="009137E4" w:rsidRPr="006E7712">
        <w:rPr>
          <w:rFonts w:ascii="Times New Roman" w:eastAsia="Times New Roman" w:hAnsi="Times New Roman"/>
          <w:lang w:eastAsia="ru-RU"/>
        </w:rPr>
        <w:t>О несостоятельности (банкротстве)</w:t>
      </w:r>
      <w:r w:rsidR="00E172B2" w:rsidRPr="006E7712">
        <w:rPr>
          <w:rFonts w:ascii="Times New Roman" w:eastAsia="Times New Roman" w:hAnsi="Times New Roman"/>
          <w:lang w:eastAsia="ru-RU"/>
        </w:rPr>
        <w:t>»</w:t>
      </w:r>
      <w:r w:rsidR="009137E4" w:rsidRPr="006E7712">
        <w:rPr>
          <w:rFonts w:ascii="Times New Roman" w:eastAsia="Times New Roman" w:hAnsi="Times New Roman"/>
          <w:lang w:eastAsia="ru-RU"/>
        </w:rPr>
        <w:t xml:space="preserve"> - </w:t>
      </w:r>
      <w:r w:rsidR="009137E4" w:rsidRPr="006E7712">
        <w:rPr>
          <w:rFonts w:ascii="Times New Roman" w:hAnsi="Times New Roman"/>
        </w:rPr>
        <w:t>не позднее чем через тридцать дней с даты заключения настоящего</w:t>
      </w:r>
      <w:r w:rsidR="00DC63C9" w:rsidRPr="006E7712">
        <w:rPr>
          <w:rFonts w:ascii="Times New Roman" w:hAnsi="Times New Roman"/>
        </w:rPr>
        <w:t xml:space="preserve"> </w:t>
      </w:r>
      <w:r w:rsidR="009137E4" w:rsidRPr="006E7712">
        <w:rPr>
          <w:rFonts w:ascii="Times New Roman" w:hAnsi="Times New Roman"/>
        </w:rPr>
        <w:t>Договора.</w:t>
      </w:r>
    </w:p>
    <w:p w:rsidR="00B06FF1" w:rsidRPr="006E7712" w:rsidRDefault="00947A2D" w:rsidP="006E7712">
      <w:pPr>
        <w:spacing w:after="120" w:line="240" w:lineRule="auto"/>
        <w:ind w:firstLine="567"/>
        <w:jc w:val="both"/>
        <w:rPr>
          <w:rFonts w:ascii="Times New Roman" w:hAnsi="Times New Roman"/>
          <w:noProof/>
        </w:rPr>
      </w:pPr>
      <w:r w:rsidRPr="006E7712">
        <w:rPr>
          <w:rFonts w:ascii="Times New Roman" w:hAnsi="Times New Roman"/>
          <w:noProof/>
        </w:rPr>
        <w:t>10</w:t>
      </w:r>
      <w:r w:rsidR="00321D9D" w:rsidRPr="006E7712">
        <w:rPr>
          <w:rFonts w:ascii="Times New Roman" w:hAnsi="Times New Roman"/>
          <w:noProof/>
        </w:rPr>
        <w:t xml:space="preserve">. </w:t>
      </w:r>
      <w:r w:rsidR="00B06FF1" w:rsidRPr="006E7712">
        <w:rPr>
          <w:rFonts w:ascii="Times New Roman" w:hAnsi="Times New Roman"/>
          <w:noProof/>
        </w:rPr>
        <w:t xml:space="preserve">В случае просрочки </w:t>
      </w:r>
      <w:r w:rsidR="00B06FF1" w:rsidRPr="006E7712">
        <w:rPr>
          <w:rFonts w:ascii="Times New Roman" w:hAnsi="Times New Roman"/>
        </w:rPr>
        <w:t>Цессионарием</w:t>
      </w:r>
      <w:r w:rsidR="00B06FF1" w:rsidRPr="006E7712">
        <w:rPr>
          <w:rFonts w:ascii="Times New Roman" w:hAnsi="Times New Roman"/>
          <w:noProof/>
        </w:rPr>
        <w:t xml:space="preserve"> срока оплаты по сравнению с установленным Договором, Цедент имеет право отказаться от исполнения настоящего Договора в одностороннем внесудебном порядке. При расторжении настоящего Договора </w:t>
      </w:r>
      <w:r w:rsidR="00B06FF1" w:rsidRPr="006E7712">
        <w:rPr>
          <w:rFonts w:ascii="Times New Roman" w:hAnsi="Times New Roman"/>
        </w:rPr>
        <w:t>Цессионари</w:t>
      </w:r>
      <w:r w:rsidR="00B06FF1" w:rsidRPr="006E7712">
        <w:rPr>
          <w:rFonts w:ascii="Times New Roman" w:hAnsi="Times New Roman"/>
          <w:noProof/>
        </w:rPr>
        <w:t xml:space="preserve">ю возвращаются все денежные средства, полученные от него в счет оплаты настоящего Договора за исключением ранее оплаченного задатка, перечисленного </w:t>
      </w:r>
      <w:r w:rsidR="00B06FF1" w:rsidRPr="006E7712">
        <w:rPr>
          <w:rFonts w:ascii="Times New Roman" w:hAnsi="Times New Roman"/>
        </w:rPr>
        <w:t>Цессионарием</w:t>
      </w:r>
      <w:r w:rsidR="00B06FF1" w:rsidRPr="006E7712">
        <w:rPr>
          <w:rFonts w:ascii="Times New Roman" w:hAnsi="Times New Roman"/>
          <w:noProof/>
        </w:rPr>
        <w:t xml:space="preserve"> </w:t>
      </w:r>
      <w:r w:rsidR="00B06FF1" w:rsidRPr="006E7712">
        <w:rPr>
          <w:rFonts w:ascii="Times New Roman" w:hAnsi="Times New Roman"/>
        </w:rPr>
        <w:t>для участия в торгах</w:t>
      </w:r>
      <w:r w:rsidR="00B06FF1" w:rsidRPr="006E7712">
        <w:rPr>
          <w:rFonts w:ascii="Times New Roman" w:hAnsi="Times New Roman"/>
          <w:noProof/>
        </w:rPr>
        <w:t>.</w:t>
      </w:r>
    </w:p>
    <w:p w:rsidR="00DC63C9" w:rsidRPr="006E7712" w:rsidRDefault="00321D9D" w:rsidP="006E7712">
      <w:pPr>
        <w:tabs>
          <w:tab w:val="left" w:pos="993"/>
        </w:tabs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</w:t>
      </w:r>
      <w:r w:rsidR="00947A2D" w:rsidRPr="006E7712">
        <w:rPr>
          <w:rFonts w:ascii="Times New Roman" w:hAnsi="Times New Roman"/>
        </w:rPr>
        <w:t>1</w:t>
      </w:r>
      <w:r w:rsidRPr="006E7712">
        <w:rPr>
          <w:rFonts w:ascii="Times New Roman" w:hAnsi="Times New Roman"/>
        </w:rPr>
        <w:t xml:space="preserve">. </w:t>
      </w:r>
      <w:r w:rsidR="00B06FF1" w:rsidRPr="006E7712">
        <w:rPr>
          <w:rFonts w:ascii="Times New Roman" w:hAnsi="Times New Roman"/>
        </w:rPr>
        <w:t>Договор считается заключенным с момента его подписания Сторонами.</w:t>
      </w:r>
    </w:p>
    <w:p w:rsidR="00E95828" w:rsidRPr="006E7712" w:rsidRDefault="00321D9D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</w:t>
      </w:r>
      <w:r w:rsidR="00947A2D" w:rsidRPr="006E7712">
        <w:rPr>
          <w:rFonts w:ascii="Times New Roman" w:hAnsi="Times New Roman"/>
        </w:rPr>
        <w:t>2</w:t>
      </w:r>
      <w:r w:rsidRPr="006E7712">
        <w:rPr>
          <w:rFonts w:ascii="Times New Roman" w:hAnsi="Times New Roman"/>
        </w:rPr>
        <w:t xml:space="preserve">. </w:t>
      </w:r>
      <w:r w:rsidR="00E95828" w:rsidRPr="006E7712">
        <w:rPr>
          <w:rFonts w:ascii="Times New Roman" w:hAnsi="Times New Roman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69599A" w:rsidRPr="006E7712" w:rsidRDefault="00321D9D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</w:t>
      </w:r>
      <w:r w:rsidR="00947A2D" w:rsidRPr="006E7712">
        <w:rPr>
          <w:rFonts w:ascii="Times New Roman" w:hAnsi="Times New Roman"/>
        </w:rPr>
        <w:t>3</w:t>
      </w:r>
      <w:r w:rsidRPr="006E7712">
        <w:rPr>
          <w:rFonts w:ascii="Times New Roman" w:hAnsi="Times New Roman"/>
        </w:rPr>
        <w:t xml:space="preserve">. </w:t>
      </w:r>
      <w:r w:rsidR="0069599A" w:rsidRPr="006E7712">
        <w:rPr>
          <w:rFonts w:ascii="Times New Roman" w:hAnsi="Times New Roman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E95828" w:rsidRPr="006E7712" w:rsidRDefault="00321D9D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6E7712">
        <w:rPr>
          <w:rFonts w:ascii="Times New Roman" w:hAnsi="Times New Roman"/>
        </w:rPr>
        <w:t>1</w:t>
      </w:r>
      <w:r w:rsidR="00947A2D" w:rsidRPr="006E7712">
        <w:rPr>
          <w:rFonts w:ascii="Times New Roman" w:hAnsi="Times New Roman"/>
        </w:rPr>
        <w:t>4</w:t>
      </w:r>
      <w:r w:rsidRPr="006E7712">
        <w:rPr>
          <w:rFonts w:ascii="Times New Roman" w:hAnsi="Times New Roman"/>
        </w:rPr>
        <w:t xml:space="preserve">. </w:t>
      </w:r>
      <w:r w:rsidR="00E95828" w:rsidRPr="006E7712">
        <w:rPr>
          <w:rFonts w:ascii="Times New Roman" w:hAnsi="Times New Roman"/>
        </w:rPr>
        <w:t>Настоящий Договор сос</w:t>
      </w:r>
      <w:r w:rsidR="00516228" w:rsidRPr="006E7712">
        <w:rPr>
          <w:rFonts w:ascii="Times New Roman" w:hAnsi="Times New Roman"/>
        </w:rPr>
        <w:t>тавлен в 2</w:t>
      </w:r>
      <w:r w:rsidR="00E95828" w:rsidRPr="006E7712">
        <w:rPr>
          <w:rFonts w:ascii="Times New Roman" w:hAnsi="Times New Roman"/>
        </w:rPr>
        <w:t>-х экземплярах, имеющих одинаковую юридическую силу, по одному для</w:t>
      </w:r>
      <w:r w:rsidR="00516228" w:rsidRPr="006E7712">
        <w:rPr>
          <w:rFonts w:ascii="Times New Roman" w:hAnsi="Times New Roman"/>
        </w:rPr>
        <w:t xml:space="preserve"> каждой из сторон</w:t>
      </w:r>
      <w:r w:rsidR="00E95828" w:rsidRPr="006E7712">
        <w:rPr>
          <w:rFonts w:ascii="Times New Roman" w:hAnsi="Times New Roman"/>
        </w:rPr>
        <w:t>.</w:t>
      </w:r>
    </w:p>
    <w:p w:rsidR="00892327" w:rsidRPr="006E7712" w:rsidRDefault="00892327" w:rsidP="006E7712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E95828" w:rsidRPr="006E7712" w:rsidRDefault="00E95828" w:rsidP="006E7712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E7712">
        <w:rPr>
          <w:rFonts w:ascii="Times New Roman" w:hAnsi="Times New Roman" w:cs="Times New Roman"/>
          <w:sz w:val="22"/>
          <w:szCs w:val="22"/>
        </w:rPr>
        <w:t>АДРЕСА И БАНКОВСКИЕ РЕКВИЗИТЫ СТОРОН</w:t>
      </w:r>
    </w:p>
    <w:tbl>
      <w:tblPr>
        <w:tblpPr w:leftFromText="180" w:rightFromText="180" w:vertAnchor="text" w:horzAnchor="margin" w:tblpXSpec="center" w:tblpY="200"/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6E7712" w:rsidRPr="006E7712" w:rsidTr="003508E4">
        <w:trPr>
          <w:trHeight w:val="6101"/>
        </w:trPr>
        <w:tc>
          <w:tcPr>
            <w:tcW w:w="4786" w:type="dxa"/>
          </w:tcPr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7712">
              <w:rPr>
                <w:rFonts w:ascii="Times New Roman" w:hAnsi="Times New Roman"/>
                <w:b/>
              </w:rPr>
              <w:t>Цедент:</w:t>
            </w:r>
          </w:p>
          <w:p w:rsidR="009826B2" w:rsidRPr="003524C3" w:rsidRDefault="009826B2" w:rsidP="009826B2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24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АО «И.И.С.»</w:t>
            </w:r>
          </w:p>
          <w:p w:rsidR="009826B2" w:rsidRPr="003524C3" w:rsidRDefault="009826B2" w:rsidP="009826B2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" w:name="_Hlk101864524"/>
            <w:r w:rsidRPr="003524C3">
              <w:rPr>
                <w:rFonts w:ascii="Times New Roman" w:hAnsi="Times New Roman" w:cs="Times New Roman"/>
                <w:sz w:val="22"/>
                <w:szCs w:val="22"/>
              </w:rPr>
              <w:t>ИНН 7802390686, ОГРН 1077847382557</w:t>
            </w:r>
          </w:p>
          <w:bookmarkEnd w:id="2"/>
          <w:p w:rsidR="009826B2" w:rsidRPr="003524C3" w:rsidRDefault="009826B2" w:rsidP="009826B2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24C3">
              <w:rPr>
                <w:rFonts w:ascii="Times New Roman" w:hAnsi="Times New Roman" w:cs="Times New Roman"/>
                <w:sz w:val="22"/>
                <w:szCs w:val="22"/>
              </w:rPr>
              <w:t>194100, г. Санкт-Петербург, ул. Кантемировская, д. 12, лит. А</w:t>
            </w:r>
          </w:p>
          <w:p w:rsidR="009826B2" w:rsidRPr="003524C3" w:rsidRDefault="009826B2" w:rsidP="009826B2">
            <w:pPr>
              <w:rPr>
                <w:rFonts w:ascii="Times New Roman" w:eastAsia="Times New Roman" w:hAnsi="Times New Roman"/>
                <w:bCs/>
                <w:color w:val="333333"/>
              </w:rPr>
            </w:pPr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 xml:space="preserve">194100, Санкт-Петербург, ул. Кантемировская, д.12, </w:t>
            </w:r>
            <w:proofErr w:type="spellStart"/>
            <w:proofErr w:type="gramStart"/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>лит.А</w:t>
            </w:r>
            <w:proofErr w:type="spellEnd"/>
            <w:proofErr w:type="gramEnd"/>
          </w:p>
          <w:p w:rsidR="009826B2" w:rsidRPr="003524C3" w:rsidRDefault="009826B2" w:rsidP="009826B2">
            <w:pPr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r w:rsidRPr="003524C3">
              <w:rPr>
                <w:rFonts w:ascii="Times New Roman" w:eastAsia="Times New Roman" w:hAnsi="Times New Roman"/>
                <w:b/>
                <w:bCs/>
                <w:color w:val="333333"/>
              </w:rPr>
              <w:t>р/с № 40702810222550000685</w:t>
            </w:r>
          </w:p>
          <w:p w:rsidR="009826B2" w:rsidRPr="003524C3" w:rsidRDefault="009826B2" w:rsidP="009826B2">
            <w:pPr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>к/</w:t>
            </w:r>
            <w:proofErr w:type="spellStart"/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>сч</w:t>
            </w:r>
            <w:proofErr w:type="spellEnd"/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>: 30101810800000000706</w:t>
            </w:r>
          </w:p>
          <w:p w:rsidR="009826B2" w:rsidRPr="003524C3" w:rsidRDefault="009826B2" w:rsidP="009826B2">
            <w:pPr>
              <w:rPr>
                <w:rFonts w:ascii="Times New Roman" w:eastAsia="Times New Roman" w:hAnsi="Times New Roman"/>
                <w:bCs/>
                <w:color w:val="333333"/>
              </w:rPr>
            </w:pPr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 xml:space="preserve">в ПАО «Банк УРАЛСИБ», дополнительный офис «Петроградский» филиала ПАО «Банк </w:t>
            </w:r>
            <w:proofErr w:type="gramStart"/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>УРАЛСИБ»  в</w:t>
            </w:r>
            <w:proofErr w:type="gramEnd"/>
            <w:r w:rsidRPr="003524C3">
              <w:rPr>
                <w:rFonts w:ascii="Times New Roman" w:eastAsia="Times New Roman" w:hAnsi="Times New Roman"/>
                <w:bCs/>
                <w:color w:val="333333"/>
              </w:rPr>
              <w:t xml:space="preserve"> г. Санкт-Петербург </w:t>
            </w:r>
          </w:p>
          <w:p w:rsidR="003508E4" w:rsidRPr="00293667" w:rsidRDefault="003508E4" w:rsidP="003508E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:rsidR="003508E4" w:rsidRPr="00293667" w:rsidRDefault="003508E4" w:rsidP="003508E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:rsidR="003508E4" w:rsidRPr="00293667" w:rsidRDefault="003508E4" w:rsidP="003508E4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293667">
              <w:rPr>
                <w:rFonts w:ascii="Times New Roman" w:hAnsi="Times New Roman"/>
                <w:sz w:val="24"/>
                <w:szCs w:val="24"/>
              </w:rPr>
              <w:t>Конкурсный управляющий:</w:t>
            </w:r>
          </w:p>
          <w:p w:rsidR="003508E4" w:rsidRPr="009826B2" w:rsidRDefault="009826B2" w:rsidP="003508E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Н. М.</w:t>
            </w:r>
          </w:p>
          <w:p w:rsidR="006E7712" w:rsidRPr="006E7712" w:rsidRDefault="006E7712" w:rsidP="002C055C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6E7712" w:rsidRPr="006E7712" w:rsidRDefault="006E7712" w:rsidP="006E7712">
            <w:pPr>
              <w:pStyle w:val="2"/>
              <w:tabs>
                <w:tab w:val="left" w:pos="1080"/>
              </w:tabs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6E7712">
              <w:rPr>
                <w:b/>
                <w:sz w:val="22"/>
                <w:szCs w:val="22"/>
              </w:rPr>
              <w:t>Цессионарий:</w:t>
            </w:r>
          </w:p>
          <w:p w:rsid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r w:rsidRPr="006E7712">
              <w:rPr>
                <w:rFonts w:ascii="Times New Roman" w:hAnsi="Times New Roman"/>
              </w:rPr>
              <w:t>ИНН __________, КПП _________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ОГРН_______________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E7712"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 w:rsidRPr="006E7712">
              <w:rPr>
                <w:rFonts w:ascii="Times New Roman" w:hAnsi="Times New Roman"/>
              </w:rPr>
              <w:t>: ______, г.______, ____________, д.___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E7712">
              <w:rPr>
                <w:rFonts w:ascii="Times New Roman" w:hAnsi="Times New Roman"/>
              </w:rPr>
              <w:t>Почт.адрес</w:t>
            </w:r>
            <w:proofErr w:type="spellEnd"/>
            <w:r w:rsidRPr="006E7712">
              <w:rPr>
                <w:rFonts w:ascii="Times New Roman" w:hAnsi="Times New Roman"/>
              </w:rPr>
              <w:t>: ____, г.______, ______________, д.__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r w:rsidRPr="006E7712">
              <w:rPr>
                <w:rFonts w:ascii="Times New Roman" w:hAnsi="Times New Roman"/>
              </w:rPr>
              <w:t> р/</w:t>
            </w:r>
            <w:proofErr w:type="gramStart"/>
            <w:r w:rsidRPr="006E7712">
              <w:rPr>
                <w:rFonts w:ascii="Times New Roman" w:hAnsi="Times New Roman"/>
              </w:rPr>
              <w:t>с  _</w:t>
            </w:r>
            <w:proofErr w:type="gramEnd"/>
            <w:r w:rsidRPr="006E7712">
              <w:rPr>
                <w:rFonts w:ascii="Times New Roman" w:hAnsi="Times New Roman"/>
              </w:rPr>
              <w:t>___________________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r w:rsidRPr="006E7712">
              <w:rPr>
                <w:rFonts w:ascii="Times New Roman" w:hAnsi="Times New Roman"/>
              </w:rPr>
              <w:t>в ___ «________» г._______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  <w:r w:rsidRPr="006E7712">
              <w:rPr>
                <w:rFonts w:ascii="Times New Roman" w:hAnsi="Times New Roman"/>
              </w:rPr>
              <w:t xml:space="preserve">к/с ____________________, БИК </w:t>
            </w:r>
          </w:p>
          <w:p w:rsidR="006E7712" w:rsidRPr="006E7712" w:rsidRDefault="006E7712" w:rsidP="006E77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7712" w:rsidRPr="006E7712" w:rsidRDefault="006E7712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6E7712">
              <w:rPr>
                <w:b/>
                <w:sz w:val="22"/>
                <w:szCs w:val="22"/>
              </w:rPr>
              <w:t>______________________</w:t>
            </w:r>
          </w:p>
          <w:p w:rsidR="006E7712" w:rsidRDefault="006E7712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05671E" w:rsidRDefault="0005671E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05671E" w:rsidRDefault="0005671E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05671E" w:rsidRPr="006E7712" w:rsidRDefault="0005671E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6E7712" w:rsidRPr="006E7712" w:rsidRDefault="006E7712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r w:rsidRPr="006E7712">
              <w:rPr>
                <w:b/>
                <w:sz w:val="22"/>
                <w:szCs w:val="22"/>
              </w:rPr>
              <w:t>___________________/__________/</w:t>
            </w:r>
          </w:p>
          <w:p w:rsidR="002C055C" w:rsidRDefault="002C055C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6E7712" w:rsidRPr="006E7712" w:rsidRDefault="006E7712" w:rsidP="006E7712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:rsidR="003508E4" w:rsidRDefault="003508E4" w:rsidP="003508E4">
      <w:pPr>
        <w:pStyle w:val="HTML"/>
        <w:spacing w:after="6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508E4" w:rsidSect="00183C01">
      <w:pgSz w:w="11906" w:h="16838" w:code="9"/>
      <w:pgMar w:top="567" w:right="991" w:bottom="709" w:left="993" w:header="181" w:footer="4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93712620">
    <w:abstractNumId w:val="6"/>
  </w:num>
  <w:num w:numId="2" w16cid:durableId="574247167">
    <w:abstractNumId w:val="0"/>
  </w:num>
  <w:num w:numId="3" w16cid:durableId="40599327">
    <w:abstractNumId w:val="1"/>
  </w:num>
  <w:num w:numId="4" w16cid:durableId="728116904">
    <w:abstractNumId w:val="4"/>
  </w:num>
  <w:num w:numId="5" w16cid:durableId="515533585">
    <w:abstractNumId w:val="2"/>
  </w:num>
  <w:num w:numId="6" w16cid:durableId="667560393">
    <w:abstractNumId w:val="5"/>
  </w:num>
  <w:num w:numId="7" w16cid:durableId="124271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671E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524A"/>
    <w:rsid w:val="00076131"/>
    <w:rsid w:val="00076677"/>
    <w:rsid w:val="0007711F"/>
    <w:rsid w:val="0008075F"/>
    <w:rsid w:val="00080D6D"/>
    <w:rsid w:val="00081E81"/>
    <w:rsid w:val="000848C2"/>
    <w:rsid w:val="00085CC0"/>
    <w:rsid w:val="000912F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F77"/>
    <w:rsid w:val="000E0048"/>
    <w:rsid w:val="000E1BAC"/>
    <w:rsid w:val="000E2FE9"/>
    <w:rsid w:val="000E3794"/>
    <w:rsid w:val="000E5F34"/>
    <w:rsid w:val="000E6362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20B5B"/>
    <w:rsid w:val="00122A6E"/>
    <w:rsid w:val="00125C40"/>
    <w:rsid w:val="00126456"/>
    <w:rsid w:val="00132051"/>
    <w:rsid w:val="0013489B"/>
    <w:rsid w:val="0013507F"/>
    <w:rsid w:val="00137D57"/>
    <w:rsid w:val="00137DE0"/>
    <w:rsid w:val="00141216"/>
    <w:rsid w:val="001420B3"/>
    <w:rsid w:val="0014222B"/>
    <w:rsid w:val="00143809"/>
    <w:rsid w:val="001446CB"/>
    <w:rsid w:val="0014503D"/>
    <w:rsid w:val="00151B14"/>
    <w:rsid w:val="00156BD6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39D7"/>
    <w:rsid w:val="00183C01"/>
    <w:rsid w:val="00185239"/>
    <w:rsid w:val="001930CB"/>
    <w:rsid w:val="00194A7A"/>
    <w:rsid w:val="001972C6"/>
    <w:rsid w:val="001A1C31"/>
    <w:rsid w:val="001A2619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36A4E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055C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08E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4BCB"/>
    <w:rsid w:val="0038551E"/>
    <w:rsid w:val="00390BE0"/>
    <w:rsid w:val="00391BD2"/>
    <w:rsid w:val="00391DB8"/>
    <w:rsid w:val="00394F96"/>
    <w:rsid w:val="00395D39"/>
    <w:rsid w:val="0039704B"/>
    <w:rsid w:val="003A300A"/>
    <w:rsid w:val="003A5CB5"/>
    <w:rsid w:val="003B13E0"/>
    <w:rsid w:val="003B2CE3"/>
    <w:rsid w:val="003B34D7"/>
    <w:rsid w:val="003B3A7B"/>
    <w:rsid w:val="003B5151"/>
    <w:rsid w:val="003B5425"/>
    <w:rsid w:val="003B66D6"/>
    <w:rsid w:val="003B6C03"/>
    <w:rsid w:val="003B6D7D"/>
    <w:rsid w:val="003C337B"/>
    <w:rsid w:val="003C3CBC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5996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2B1B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55D"/>
    <w:rsid w:val="00570675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E7712"/>
    <w:rsid w:val="006F5F6E"/>
    <w:rsid w:val="006F6AAF"/>
    <w:rsid w:val="00700780"/>
    <w:rsid w:val="00702FB0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0662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5578"/>
    <w:rsid w:val="00776AC8"/>
    <w:rsid w:val="00776BCD"/>
    <w:rsid w:val="007773D1"/>
    <w:rsid w:val="00780D6D"/>
    <w:rsid w:val="00781CDC"/>
    <w:rsid w:val="00781F17"/>
    <w:rsid w:val="00785DC6"/>
    <w:rsid w:val="007860ED"/>
    <w:rsid w:val="007905BB"/>
    <w:rsid w:val="00791D0A"/>
    <w:rsid w:val="007A10DF"/>
    <w:rsid w:val="007A2CF1"/>
    <w:rsid w:val="007A3D98"/>
    <w:rsid w:val="007A4883"/>
    <w:rsid w:val="007A6E2B"/>
    <w:rsid w:val="007A7D43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27FAE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8F7B97"/>
    <w:rsid w:val="00912DC1"/>
    <w:rsid w:val="009137E4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4AB8"/>
    <w:rsid w:val="00945AB1"/>
    <w:rsid w:val="00946F47"/>
    <w:rsid w:val="00947A2D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8EE"/>
    <w:rsid w:val="00980E2E"/>
    <w:rsid w:val="009817F2"/>
    <w:rsid w:val="00981FE2"/>
    <w:rsid w:val="0098215D"/>
    <w:rsid w:val="009826B2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A7797"/>
    <w:rsid w:val="00AB117D"/>
    <w:rsid w:val="00AB34F4"/>
    <w:rsid w:val="00AB3953"/>
    <w:rsid w:val="00AB3D0C"/>
    <w:rsid w:val="00AB4ABF"/>
    <w:rsid w:val="00AB530A"/>
    <w:rsid w:val="00AB578F"/>
    <w:rsid w:val="00AB6F62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3B70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60B06"/>
    <w:rsid w:val="00C62E77"/>
    <w:rsid w:val="00C64111"/>
    <w:rsid w:val="00C6583C"/>
    <w:rsid w:val="00C70413"/>
    <w:rsid w:val="00C74D5C"/>
    <w:rsid w:val="00C81AE8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650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41C"/>
    <w:rsid w:val="00D5432A"/>
    <w:rsid w:val="00D57D79"/>
    <w:rsid w:val="00D611BD"/>
    <w:rsid w:val="00D612FA"/>
    <w:rsid w:val="00D618F3"/>
    <w:rsid w:val="00D61AD7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D39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1903"/>
    <w:rsid w:val="00E9510B"/>
    <w:rsid w:val="00E95828"/>
    <w:rsid w:val="00E9620A"/>
    <w:rsid w:val="00E96F23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6DC5"/>
    <w:rsid w:val="00F37972"/>
    <w:rsid w:val="00F379F5"/>
    <w:rsid w:val="00F40263"/>
    <w:rsid w:val="00F414DA"/>
    <w:rsid w:val="00F41CC6"/>
    <w:rsid w:val="00F43448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6776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542DA-9317-D548-981B-976CB62C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character" w:styleId="ab">
    <w:name w:val="Hyperlink"/>
    <w:uiPriority w:val="99"/>
    <w:unhideWhenUsed/>
    <w:rsid w:val="00827FAE"/>
    <w:rPr>
      <w:color w:val="0000FF"/>
      <w:u w:val="single"/>
    </w:rPr>
  </w:style>
  <w:style w:type="paragraph" w:styleId="HTML">
    <w:name w:val="HTML Preformatted"/>
    <w:basedOn w:val="a"/>
    <w:link w:val="HTML0"/>
    <w:rsid w:val="00827F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827FAE"/>
    <w:rPr>
      <w:rFonts w:ascii="Courier New" w:eastAsia="Calibri" w:hAnsi="Courier New" w:cs="Courier New"/>
      <w:color w:val="000000"/>
    </w:rPr>
  </w:style>
  <w:style w:type="character" w:styleId="ac">
    <w:name w:val="Unresolved Mention"/>
    <w:uiPriority w:val="99"/>
    <w:semiHidden/>
    <w:unhideWhenUsed/>
    <w:rsid w:val="001A2619"/>
    <w:rPr>
      <w:color w:val="605E5C"/>
      <w:shd w:val="clear" w:color="auto" w:fill="E1DFDD"/>
    </w:rPr>
  </w:style>
  <w:style w:type="table" w:styleId="ad">
    <w:name w:val="Table Grid"/>
    <w:basedOn w:val="a1"/>
    <w:rsid w:val="00350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987A-9709-49F7-9A96-81880302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cp:lastModifiedBy>Alexey Piven</cp:lastModifiedBy>
  <cp:revision>2</cp:revision>
  <dcterms:created xsi:type="dcterms:W3CDTF">2026-04-20T05:11:00Z</dcterms:created>
  <dcterms:modified xsi:type="dcterms:W3CDTF">2026-04-20T05:11:00Z</dcterms:modified>
</cp:coreProperties>
</file>