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36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 Санкт-Петербург</w:t>
      </w:r>
      <w:r/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29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Демьяненко Николай Александрович, именуемый в дальнейшем «Продавец», в лице финансового управляющего Газизовой Натальи Андреевны, действующего на основании решения Арбитражного суда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города Санкт-Петербурга и Ленинградской области 07.05.2025 г. по делу № А56-31919/2025</w:t>
      </w:r>
      <w:r>
        <w:rPr>
          <w:rFonts w:ascii="Times New Roman" w:hAnsi="Times New Roman"/>
        </w:rPr>
        <w:t xml:space="preserve">, которым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Демьяненко Николай Александрович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 признан несостоятельным (банкротом) и введена процедура реализации имущества, с одной стороны,</w:t>
      </w:r>
      <w:r>
        <w:rPr>
          <w:rFonts w:ascii="Times New Roman" w:hAnsi="Times New Roman"/>
        </w:rPr>
        <w:t xml:space="preserve">и _________________, именуемое (-ый, -ая) в дальнейшем «Покупатель», в лице __________, действующего на основании __________</w:t>
      </w:r>
      <w:r>
        <w:rPr>
          <w:rFonts w:ascii="Times New Roman" w:hAnsi="Times New Roman"/>
        </w:rPr>
        <w:t xml:space="preserve">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</w:t>
      </w:r>
      <w:r>
        <w:rPr>
          <w:rFonts w:ascii="Times New Roman" w:hAnsi="Times New Roman"/>
        </w:rPr>
        <w:t xml:space="preserve">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</w:t>
      </w:r>
      <w:r>
        <w:rPr>
          <w:rFonts w:ascii="Times New Roman" w:hAnsi="Times New Roman"/>
        </w:rPr>
        <w:t xml:space="preserve">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</w:t>
      </w:r>
      <w:r>
        <w:rPr>
          <w:rFonts w:ascii="Times New Roman" w:hAnsi="Times New Roman"/>
        </w:rPr>
        <w:t xml:space="preserve"> в порядке, предусмотренном 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</w:t>
      </w:r>
      <w:r>
        <w:rPr>
          <w:rFonts w:ascii="Times New Roman" w:hAnsi="Times New Roman"/>
          <w:b/>
        </w:rPr>
        <w:t xml:space="preserve">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</w:t>
      </w:r>
      <w:r>
        <w:rPr>
          <w:rFonts w:ascii="Times New Roman" w:hAnsi="Times New Roman"/>
        </w:rPr>
        <w:t xml:space="preserve">ле 7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</w:t>
      </w:r>
      <w:r>
        <w:rPr>
          <w:rFonts w:ascii="Times New Roman" w:hAnsi="Times New Roman"/>
        </w:rPr>
        <w:t xml:space="preserve">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</w:t>
      </w:r>
      <w:r>
        <w:rPr>
          <w:rFonts w:ascii="Times New Roman" w:hAnsi="Times New Roman"/>
        </w:rPr>
        <w:t xml:space="preserve">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</w:t>
      </w:r>
      <w:r>
        <w:rPr>
          <w:rFonts w:ascii="Times New Roman" w:hAnsi="Times New Roman"/>
        </w:rPr>
        <w:t xml:space="preserve">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</w:t>
      </w:r>
      <w:r>
        <w:rPr>
          <w:rFonts w:ascii="Times New Roman" w:hAnsi="Times New Roman"/>
        </w:rPr>
        <w:t xml:space="preserve">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Московской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_2328"/>
              <w:jc w:val="left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Демьяненко Николай Александрович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1_23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  <w:p>
            <w:pPr>
              <w:pStyle w:val="1_2328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дата рождения: </w:t>
            </w:r>
            <w:r>
              <w:rPr>
                <w:sz w:val="20"/>
                <w:szCs w:val="20"/>
              </w:rPr>
              <w:t xml:space="preserve">01.04.1978</w:t>
            </w:r>
            <w:r>
              <w:rPr>
                <w:sz w:val="20"/>
                <w:szCs w:val="20"/>
              </w:rPr>
              <w:t xml:space="preserve">, место рождения: </w:t>
            </w:r>
            <w:r>
              <w:rPr>
                <w:sz w:val="20"/>
                <w:szCs w:val="20"/>
              </w:rPr>
              <w:t xml:space="preserve">с. Ивановка Ивановский р-н Амурская обл.</w:t>
            </w:r>
            <w:r>
              <w:rPr>
                <w:sz w:val="20"/>
                <w:szCs w:val="20"/>
              </w:rPr>
              <w:t xml:space="preserve">, СНИЛС: </w:t>
            </w:r>
            <w:r>
              <w:rPr>
                <w:sz w:val="20"/>
                <w:szCs w:val="20"/>
              </w:rPr>
              <w:t xml:space="preserve">079-529-385 23</w:t>
            </w:r>
            <w:r>
              <w:rPr>
                <w:sz w:val="20"/>
                <w:szCs w:val="20"/>
              </w:rPr>
              <w:t xml:space="preserve">, ИНН </w:t>
            </w:r>
            <w:r>
              <w:rPr>
                <w:sz w:val="20"/>
                <w:szCs w:val="20"/>
              </w:rPr>
              <w:t xml:space="preserve">280105392792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регистрация по месту жительства: 195265, г. Санкт-Петербург, ул Лужская, д 4 к 1 литера А, кв 56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_2328"/>
              <w:jc w:val="left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Демьяненко Николая Александровича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836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36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36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836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 Санкт-Петербург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836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29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Демьяненко Николай Александрович, именуемый в дальнейшем «Продавец», в лице финансового управляющего Газизовой Натальи Андреевны, действующего на основании решения Арбитражного суда </w:t>
      </w:r>
      <w:r>
        <w:rPr>
          <w:rFonts w:ascii="Times New Roman" w:hAnsi="Times New Roman"/>
        </w:rPr>
        <w:t xml:space="preserve">города Санкт-Петербурга и Ленинградской области 07.05.2025 г. по делу № А56-31919/2025</w:t>
      </w:r>
      <w:r>
        <w:rPr>
          <w:rFonts w:ascii="Times New Roman" w:hAnsi="Times New Roman"/>
        </w:rPr>
        <w:t xml:space="preserve">, которым </w:t>
      </w:r>
      <w:r>
        <w:rPr>
          <w:rFonts w:ascii="Times New Roman" w:hAnsi="Times New Roman"/>
        </w:rPr>
        <w:t xml:space="preserve">Демьяненко Николай Александрович</w:t>
      </w:r>
      <w:r>
        <w:rPr>
          <w:rFonts w:ascii="Times New Roman" w:hAnsi="Times New Roman"/>
        </w:rPr>
        <w:t xml:space="preserve"> признан несостоятельным (банкротом) и введена процедура реализации имущества, с одной стороны,</w:t>
      </w:r>
      <w:r>
        <w:rPr>
          <w:rFonts w:ascii="Times New Roman" w:hAnsi="Times New Roman"/>
        </w:rPr>
        <w:t xml:space="preserve">и _________________, именуемое (-ый, -ая) в дальнейшем «Покупатель», в лице __________, действующего на основании __________</w:t>
      </w:r>
      <w:r>
        <w:rPr>
          <w:rFonts w:ascii="Times New Roman" w:hAnsi="Times New Roman"/>
        </w:rPr>
        <w:t xml:space="preserve">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</w:t>
      </w:r>
      <w:r>
        <w:rPr>
          <w:rFonts w:ascii="Times New Roman" w:hAnsi="Times New Roman" w:eastAsia="Times New Roman"/>
          <w:lang w:eastAsia="ru-RU"/>
        </w:rPr>
        <w:t xml:space="preserve">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40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1_2328"/>
              <w:jc w:val="left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Демьяненко Николай Александрович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_23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1_23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рождения: </w:t>
            </w:r>
            <w:r>
              <w:rPr>
                <w:sz w:val="20"/>
                <w:szCs w:val="20"/>
              </w:rPr>
              <w:t xml:space="preserve">01.04.1978</w:t>
            </w:r>
            <w:r>
              <w:rPr>
                <w:sz w:val="20"/>
                <w:szCs w:val="20"/>
              </w:rPr>
              <w:t xml:space="preserve">, место рождения: </w:t>
            </w:r>
            <w:r>
              <w:rPr>
                <w:sz w:val="20"/>
                <w:szCs w:val="20"/>
              </w:rPr>
              <w:t xml:space="preserve">с. Ивановка Ивановский р-н Амурская обл.</w:t>
            </w:r>
            <w:r>
              <w:rPr>
                <w:sz w:val="20"/>
                <w:szCs w:val="20"/>
              </w:rPr>
              <w:t xml:space="preserve">, СНИЛС: </w:t>
            </w:r>
            <w:r>
              <w:rPr>
                <w:sz w:val="20"/>
                <w:szCs w:val="20"/>
              </w:rPr>
              <w:t xml:space="preserve">079-529-385 23</w:t>
            </w:r>
            <w:r>
              <w:rPr>
                <w:sz w:val="20"/>
                <w:szCs w:val="20"/>
              </w:rPr>
              <w:t xml:space="preserve">, ИНН </w:t>
            </w:r>
            <w:r>
              <w:rPr>
                <w:sz w:val="20"/>
                <w:szCs w:val="20"/>
              </w:rPr>
              <w:t xml:space="preserve">280105392792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регистрация по месту жительства: 195265, г. Санкт-Петербург, ул Лужская, д 4 к 1 литера А, кв 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vMerge w:val="restart"/>
            <w:textDirection w:val="lrTb"/>
            <w:noWrap w:val="false"/>
          </w:tcPr>
          <w:p>
            <w:pPr>
              <w:pStyle w:val="1_2328"/>
              <w:jc w:val="left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Демьяненко Николая Александровича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84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Абзац списка"/>
    <w:basedOn w:val="836"/>
    <w:next w:val="840"/>
    <w:link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2328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2026-01-14T08:50:00Z</dcterms:created>
  <dcterms:modified xsi:type="dcterms:W3CDTF">2026-01-29T13:36:35Z</dcterms:modified>
  <cp:version>1048576</cp:version>
</cp:coreProperties>
</file>