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188D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DE3D8C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FF1D70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E190371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0A5D0E7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44C195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zh-CN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и </w:t>
      </w:r>
    </w:p>
    <w:p w14:paraId="1675F0E9" w14:textId="77777777" w:rsidR="00F06C46" w:rsidRPr="005C5685" w:rsidRDefault="00F06C46" w:rsidP="000A34A4">
      <w:pPr>
        <w:pStyle w:val="a1"/>
        <w:ind w:firstLine="567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zh-CN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zh-CN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zh-CN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zh-CN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заключили настоящий Договор о нижеследующем:</w:t>
      </w:r>
    </w:p>
    <w:p w14:paraId="45A7D23E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3965D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F04063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EB55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A30546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B21CB6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A860BA8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37A1DED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EDAC42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9A492DE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A3223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2639FF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2FBE133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3FB5D1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D2EDCB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9D5925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15C3993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A197CB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ED1664C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24E484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203891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354151C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25EA645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C17D71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A34867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81D4F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7927C1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9AE8C63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84CA79A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FC69F87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E2DD0D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74721D9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5EEA71C6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1BA10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C88A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413D1C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387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0643CA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07729A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6EAB3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0E6C3D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F4281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4B3909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7BDCEC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7B2D32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25A783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Hyperlink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23C2F76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999017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DD9A857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321BEC58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14:paraId="6BA75D10" w14:textId="77777777" w:rsidTr="00FC7533">
        <w:tc>
          <w:tcPr>
            <w:tcW w:w="3284" w:type="dxa"/>
            <w:shd w:val="clear" w:color="auto" w:fill="auto"/>
          </w:tcPr>
          <w:p w14:paraId="7446C48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59EE8A1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2F33A75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3EB797F" w14:textId="77777777" w:rsidTr="00FC7533">
        <w:tc>
          <w:tcPr>
            <w:tcW w:w="3284" w:type="dxa"/>
            <w:shd w:val="clear" w:color="auto" w:fill="auto"/>
          </w:tcPr>
          <w:p w14:paraId="0EAA325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3258F88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1A427E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92037B5" w14:textId="77777777" w:rsidTr="00FC7533">
        <w:tc>
          <w:tcPr>
            <w:tcW w:w="3284" w:type="dxa"/>
            <w:shd w:val="clear" w:color="auto" w:fill="auto"/>
          </w:tcPr>
          <w:p w14:paraId="7BA0A16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en-US" w:eastAsia="zh-CN"/>
              </w:rPr>
              <w:t>119019, г. Москва, набережная Пречистенская, д. 45/1, стр. 1, пом. I, эт.3, ком. 21</w:t>
            </w:r>
          </w:p>
          <w:p w14:paraId="5C5CC2F5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ИНН 7725752265</w:t>
            </w:r>
          </w:p>
          <w:p w14:paraId="6DB0296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A319D6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C6F4C01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4C3C44A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E2385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51B5A0F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FEC590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406169D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489E422D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A5D9A93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3FFFE9F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ED8187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32F6D1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D77E4D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B93DB4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24F762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D75783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1E917D9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E8CF3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06D5FE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F043CB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09AFE1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513AE7A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F192F3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436752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183A31C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B93EDB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5126FB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F53FC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3F91FE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74A3FD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67F907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6D607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7195" w14:textId="77777777" w:rsidR="006265B8" w:rsidRDefault="006265B8">
      <w:r>
        <w:separator/>
      </w:r>
    </w:p>
  </w:endnote>
  <w:endnote w:type="continuationSeparator" w:id="0">
    <w:p w14:paraId="23F6C839" w14:textId="77777777" w:rsidR="006265B8" w:rsidRDefault="0062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FF46B" w14:textId="77777777" w:rsidR="006265B8" w:rsidRDefault="006265B8">
      <w:r>
        <w:separator/>
      </w:r>
    </w:p>
  </w:footnote>
  <w:footnote w:type="continuationSeparator" w:id="0">
    <w:p w14:paraId="4885D761" w14:textId="77777777" w:rsidR="006265B8" w:rsidRDefault="0062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86CB" w14:textId="77777777" w:rsidR="00F06C46" w:rsidRDefault="00F06C46">
    <w:pPr>
      <w:pStyle w:val="Header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0489E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9493A82"/>
  <w15:chartTrackingRefBased/>
  <w15:docId w15:val="{19E65C29-4266-41DA-B431-D0940A1F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F1B"/>
    <w:pPr>
      <w:suppressAutoHyphens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">
    <w:name w:val="Верхний колонтитул Знак"/>
    <w:basedOn w:val="1"/>
  </w:style>
  <w:style w:type="character" w:customStyle="1" w:styleId="a0">
    <w:name w:val="Нижний колонтитул Знак"/>
    <w:basedOn w:val="1"/>
  </w:style>
  <w:style w:type="character" w:styleId="Hyperlink">
    <w:name w:val="Hyperlink"/>
    <w:rPr>
      <w:color w:val="0563C1"/>
      <w:u w:val="single"/>
    </w:rPr>
  </w:style>
  <w:style w:type="paragraph" w:styleId="Title">
    <w:name w:val="Title"/>
    <w:basedOn w:val="Normal"/>
    <w:next w:val="BodyText"/>
    <w:pPr>
      <w:jc w:val="center"/>
    </w:pPr>
    <w:rPr>
      <w:sz w:val="24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Normal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val="ru-RU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val="ru-RU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val="ru-RU"/>
    </w:rPr>
  </w:style>
  <w:style w:type="paragraph" w:styleId="BodyTextIndent">
    <w:name w:val="Body Text Indent"/>
    <w:basedOn w:val="Normal"/>
    <w:pPr>
      <w:ind w:firstLine="708"/>
      <w:jc w:val="both"/>
    </w:pPr>
    <w:rPr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1">
    <w:name w:val="Таблицы (моноширинный)"/>
    <w:basedOn w:val="Normal"/>
    <w:next w:val="Normal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val="ru-RU"/>
    </w:rPr>
  </w:style>
  <w:style w:type="paragraph" w:customStyle="1" w:styleId="1-21">
    <w:name w:val="Средняя сетка 1 - Акцент 21"/>
    <w:basedOn w:val="Normal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val="ru-RU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val="ru-RU"/>
    </w:rPr>
  </w:style>
  <w:style w:type="paragraph" w:customStyle="1" w:styleId="a2">
    <w:name w:val="Содержимое таблицы"/>
    <w:basedOn w:val="Normal"/>
    <w:pPr>
      <w:suppressLineNumbers/>
    </w:pPr>
  </w:style>
  <w:style w:type="paragraph" w:customStyle="1" w:styleId="a3">
    <w:name w:val="Заголовок таблицы"/>
    <w:basedOn w:val="a2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online_converter_nisam</cp:lastModifiedBy>
  <cp:revision>2</cp:revision>
  <cp:lastPrinted>2017-03-17T19:23:00Z</cp:lastPrinted>
  <dcterms:created xsi:type="dcterms:W3CDTF">2025-11-13T08:55:00Z</dcterms:created>
  <dcterms:modified xsi:type="dcterms:W3CDTF">2025-11-13T08:55:00Z</dcterms:modified>
</cp:coreProperties>
</file>