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A04C6A" w:rsidR="00EB4D1F" w:rsidRPr="00E62CF8" w:rsidRDefault="00CF5F1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F5F14">
        <w:rPr>
          <w:rStyle w:val="paragraph"/>
          <w:sz w:val="20"/>
          <w:szCs w:val="20"/>
        </w:rPr>
        <w:t>Финансовый управляющий Кравченко Анастасии Ивановны (</w:t>
      </w:r>
      <w:proofErr w:type="spellStart"/>
      <w:r w:rsidRPr="00CF5F14">
        <w:rPr>
          <w:rStyle w:val="paragraph"/>
          <w:sz w:val="20"/>
          <w:szCs w:val="20"/>
        </w:rPr>
        <w:t>д.р</w:t>
      </w:r>
      <w:proofErr w:type="spellEnd"/>
      <w:r w:rsidRPr="00CF5F14">
        <w:rPr>
          <w:rStyle w:val="paragraph"/>
          <w:sz w:val="20"/>
          <w:szCs w:val="20"/>
        </w:rPr>
        <w:t xml:space="preserve">./м.р.:05.05.1998, ГОР. СТАВРОПОЛЬ РОССИЯ , СНИЛС 17641179482, ИНН 263408747084, адрес: 355012, Ставропольский край, г. Ставрополь, ул. Мира, д. 151, кв. 41), </w:t>
      </w:r>
      <w:proofErr w:type="spellStart"/>
      <w:r w:rsidRPr="00CF5F14">
        <w:rPr>
          <w:rStyle w:val="paragraph"/>
          <w:sz w:val="20"/>
          <w:szCs w:val="20"/>
        </w:rPr>
        <w:t>Чахоян</w:t>
      </w:r>
      <w:proofErr w:type="spellEnd"/>
      <w:r w:rsidRPr="00CF5F14">
        <w:rPr>
          <w:rStyle w:val="paragraph"/>
          <w:sz w:val="20"/>
          <w:szCs w:val="20"/>
        </w:rPr>
        <w:t xml:space="preserve"> Кима </w:t>
      </w:r>
      <w:proofErr w:type="spellStart"/>
      <w:r w:rsidRPr="00CF5F14">
        <w:rPr>
          <w:rStyle w:val="paragraph"/>
          <w:sz w:val="20"/>
          <w:szCs w:val="20"/>
        </w:rPr>
        <w:t>Самвеловна</w:t>
      </w:r>
      <w:proofErr w:type="spellEnd"/>
      <w:r w:rsidRPr="00CF5F14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F5F14">
        <w:rPr>
          <w:rStyle w:val="paragraph"/>
          <w:sz w:val="20"/>
          <w:szCs w:val="20"/>
        </w:rPr>
        <w:t>Респ</w:t>
      </w:r>
      <w:proofErr w:type="spellEnd"/>
      <w:r w:rsidRPr="00CF5F14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Ставропольского края </w:t>
      </w:r>
      <w:proofErr w:type="spellStart"/>
      <w:r w:rsidRPr="00CF5F14">
        <w:rPr>
          <w:rStyle w:val="paragraph"/>
          <w:sz w:val="20"/>
          <w:szCs w:val="20"/>
        </w:rPr>
        <w:t>р.ч</w:t>
      </w:r>
      <w:proofErr w:type="spellEnd"/>
      <w:r w:rsidRPr="00CF5F14">
        <w:rPr>
          <w:rStyle w:val="paragraph"/>
          <w:sz w:val="20"/>
          <w:szCs w:val="20"/>
        </w:rPr>
        <w:t>. от 03.06.2025 по делу № А63-8428/2025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5121C2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CF5F14" w:rsidRPr="00CF5F14">
        <w:rPr>
          <w:rStyle w:val="paragraph"/>
          <w:sz w:val="20"/>
          <w:szCs w:val="20"/>
        </w:rPr>
        <w:t xml:space="preserve">Кравченко Анастасии Ивановны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6BE0855F" w14:textId="29247563" w:rsidR="00CF5F14" w:rsidRPr="00CF5F14" w:rsidRDefault="00B820DD" w:rsidP="00CF5F1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Вид объекта Здание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Кадастровый номер 26:05:023414:117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Адрес (местоположение) Ставропольский край, р-н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 xml:space="preserve">Труновский, с Безопасное, </w:t>
      </w:r>
      <w:proofErr w:type="spellStart"/>
      <w:r w:rsidR="00CF5F14" w:rsidRPr="00CF5F14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CF5F14" w:rsidRPr="00CF5F14">
        <w:rPr>
          <w:rFonts w:ascii="Times New Roman" w:hAnsi="Times New Roman"/>
          <w:i/>
          <w:sz w:val="20"/>
          <w:szCs w:val="20"/>
        </w:rPr>
        <w:t xml:space="preserve"> Верхняя, д 37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Площадь, м2 41.3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Материал наружных стен Легкие из местных материалов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</w:t>
      </w:r>
      <w:r w:rsidR="00CF5F14">
        <w:rPr>
          <w:rFonts w:ascii="Times New Roman" w:hAnsi="Times New Roman"/>
          <w:i/>
          <w:sz w:val="20"/>
          <w:szCs w:val="20"/>
        </w:rPr>
        <w:t xml:space="preserve"> </w:t>
      </w:r>
      <w:r w:rsidR="00CF5F14" w:rsidRPr="00CF5F14">
        <w:rPr>
          <w:rFonts w:ascii="Times New Roman" w:hAnsi="Times New Roman"/>
          <w:i/>
          <w:sz w:val="20"/>
          <w:szCs w:val="20"/>
        </w:rPr>
        <w:t>собственность 1/4</w:t>
      </w:r>
    </w:p>
    <w:p w14:paraId="0D9B8E2D" w14:textId="2B0099C5" w:rsidR="00B30FF8" w:rsidRPr="00CF5F14" w:rsidRDefault="00CF5F14" w:rsidP="00CF5F14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F14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Кадастровый номер 26:05:023414:11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Адрес (местоположение) край Ставропольский, р-н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Труновский, с. Безопасное, ул. Верхняя, дом 37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Площадь, м2 2061, Уточненная площадь, погрешность 16.0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Земли населенных пунктов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подсобного хозяйства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Pr="00CF5F14">
        <w:rPr>
          <w:rFonts w:ascii="Times New Roman" w:hAnsi="Times New Roman"/>
          <w:i/>
          <w:sz w:val="20"/>
          <w:szCs w:val="20"/>
        </w:rPr>
        <w:t>собственность 1/4</w:t>
      </w:r>
      <w:r w:rsidRPr="00CF5F1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F5F1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F5F1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D6EDC7D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F5F14">
        <w:rPr>
          <w:rFonts w:ascii="Times New Roman" w:hAnsi="Times New Roman" w:cs="Times New Roman"/>
        </w:rPr>
        <w:t>1.2.</w:t>
      </w:r>
      <w:r w:rsidR="00A83AEC" w:rsidRPr="00CF5F1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F5F1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CF5F14" w:rsidRPr="00CF5F14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7EF727" w:rsidR="00AE7B60" w:rsidRPr="00CF5F1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F5F1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F5F14">
        <w:rPr>
          <w:sz w:val="20"/>
          <w:szCs w:val="20"/>
          <w:lang w:val="ru-RU"/>
        </w:rPr>
        <w:t>2</w:t>
      </w:r>
      <w:r w:rsidRPr="00CF5F14">
        <w:rPr>
          <w:sz w:val="20"/>
          <w:szCs w:val="20"/>
        </w:rPr>
        <w:t xml:space="preserve">.1 Договора, в размере </w:t>
      </w:r>
      <w:r w:rsidR="00D46F9D" w:rsidRPr="00CF5F14">
        <w:rPr>
          <w:sz w:val="20"/>
          <w:szCs w:val="20"/>
          <w:lang w:val="ru-RU"/>
        </w:rPr>
        <w:t xml:space="preserve"> </w:t>
      </w:r>
      <w:r w:rsidR="00EB4D1F" w:rsidRPr="00CF5F14">
        <w:rPr>
          <w:sz w:val="20"/>
          <w:szCs w:val="20"/>
          <w:lang w:val="ru-RU"/>
        </w:rPr>
        <w:t>__________________________________</w:t>
      </w:r>
      <w:r w:rsidR="00D46F9D" w:rsidRPr="00CF5F14">
        <w:rPr>
          <w:sz w:val="20"/>
          <w:szCs w:val="20"/>
          <w:lang w:val="ru-RU"/>
        </w:rPr>
        <w:t xml:space="preserve"> </w:t>
      </w:r>
      <w:r w:rsidRPr="00CF5F14">
        <w:rPr>
          <w:sz w:val="20"/>
          <w:szCs w:val="20"/>
        </w:rPr>
        <w:t>рублей, Покупатель обязан уплатить Продавцу</w:t>
      </w:r>
      <w:r w:rsidRPr="00CF5F14">
        <w:rPr>
          <w:i/>
          <w:sz w:val="20"/>
          <w:szCs w:val="20"/>
        </w:rPr>
        <w:t xml:space="preserve"> </w:t>
      </w:r>
      <w:r w:rsidR="00EB4D1F" w:rsidRPr="00CF5F1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F5F14" w:rsidRPr="00CF5F14">
        <w:rPr>
          <w:i/>
          <w:sz w:val="20"/>
          <w:szCs w:val="20"/>
        </w:rPr>
        <w:t>Кравченко Анастасии Ивановны</w:t>
      </w:r>
      <w:r w:rsidR="00013CFA" w:rsidRPr="00CF5F14">
        <w:rPr>
          <w:i/>
          <w:sz w:val="20"/>
          <w:szCs w:val="20"/>
        </w:rPr>
        <w:t xml:space="preserve">, счет получателя: </w:t>
      </w:r>
      <w:r w:rsidR="00CF5F14" w:rsidRPr="00CF5F14">
        <w:rPr>
          <w:i/>
          <w:sz w:val="20"/>
          <w:szCs w:val="20"/>
        </w:rPr>
        <w:t>40817810050206947398</w:t>
      </w:r>
      <w:r w:rsidR="00EB4D1F" w:rsidRPr="00CF5F14">
        <w:rPr>
          <w:i/>
          <w:sz w:val="20"/>
          <w:szCs w:val="20"/>
        </w:rPr>
        <w:t xml:space="preserve">, Банк получателя: </w:t>
      </w:r>
      <w:r w:rsidR="00D15F9A" w:rsidRPr="00CF5F14">
        <w:rPr>
          <w:i/>
          <w:sz w:val="20"/>
          <w:szCs w:val="20"/>
        </w:rPr>
        <w:t>ФИЛИАЛ "ЦЕНТРАЛЬНЫЙ" ПАО "СОВКОМБАНК"</w:t>
      </w:r>
      <w:r w:rsidR="00D15F9A" w:rsidRPr="00CF5F14">
        <w:rPr>
          <w:i/>
          <w:sz w:val="20"/>
          <w:szCs w:val="20"/>
          <w:lang w:val="ru-RU"/>
        </w:rPr>
        <w:t xml:space="preserve">, </w:t>
      </w:r>
      <w:r w:rsidR="00EB4D1F" w:rsidRPr="00CF5F14">
        <w:rPr>
          <w:i/>
          <w:sz w:val="20"/>
          <w:szCs w:val="20"/>
        </w:rPr>
        <w:t xml:space="preserve">ИНН: </w:t>
      </w:r>
      <w:r w:rsidR="00D15F9A" w:rsidRPr="00CF5F14">
        <w:rPr>
          <w:i/>
          <w:sz w:val="20"/>
          <w:szCs w:val="20"/>
        </w:rPr>
        <w:t>4401116480</w:t>
      </w:r>
      <w:r w:rsidR="00EB4D1F" w:rsidRPr="00CF5F14">
        <w:rPr>
          <w:i/>
          <w:sz w:val="20"/>
          <w:szCs w:val="20"/>
        </w:rPr>
        <w:t xml:space="preserve">, КПП: </w:t>
      </w:r>
      <w:r w:rsidR="00D15F9A" w:rsidRPr="00CF5F14">
        <w:rPr>
          <w:i/>
          <w:sz w:val="20"/>
          <w:szCs w:val="20"/>
        </w:rPr>
        <w:t>544543001</w:t>
      </w:r>
      <w:r w:rsidR="00EB4D1F" w:rsidRPr="00CF5F14">
        <w:rPr>
          <w:i/>
          <w:sz w:val="20"/>
          <w:szCs w:val="20"/>
        </w:rPr>
        <w:t xml:space="preserve">, Кор. счет: </w:t>
      </w:r>
      <w:r w:rsidR="00D15F9A" w:rsidRPr="00CF5F14">
        <w:rPr>
          <w:i/>
          <w:sz w:val="20"/>
          <w:szCs w:val="20"/>
        </w:rPr>
        <w:t>30101810150040000763</w:t>
      </w:r>
      <w:r w:rsidR="00EB4D1F" w:rsidRPr="00CF5F14">
        <w:rPr>
          <w:i/>
          <w:sz w:val="20"/>
          <w:szCs w:val="20"/>
        </w:rPr>
        <w:t xml:space="preserve">, БИК: </w:t>
      </w:r>
      <w:r w:rsidR="00D15F9A" w:rsidRPr="00CF5F14">
        <w:rPr>
          <w:i/>
          <w:sz w:val="20"/>
          <w:szCs w:val="20"/>
        </w:rPr>
        <w:t>045004763</w:t>
      </w:r>
      <w:r w:rsidR="00EB4D1F" w:rsidRPr="00CF5F14">
        <w:rPr>
          <w:i/>
          <w:sz w:val="20"/>
          <w:szCs w:val="20"/>
        </w:rPr>
        <w:t>.</w:t>
      </w:r>
    </w:p>
    <w:p w14:paraId="7C9ECDF1" w14:textId="77777777" w:rsidR="00AE7B60" w:rsidRPr="00CF5F1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2.5. Обязанность Покупателя по оплате Имущества считается</w:t>
      </w:r>
      <w:r w:rsidRPr="009B2852">
        <w:rPr>
          <w:rFonts w:ascii="Times New Roman" w:hAnsi="Times New Roman"/>
          <w:sz w:val="20"/>
          <w:szCs w:val="20"/>
        </w:rPr>
        <w:t xml:space="preserve">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1E70E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CF5F14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 xml:space="preserve">Стороны договорились, что </w:t>
      </w:r>
      <w:r w:rsidRPr="00CF5F14">
        <w:rPr>
          <w:rFonts w:ascii="Times New Roman" w:hAnsi="Times New Roman"/>
          <w:sz w:val="20"/>
          <w:szCs w:val="20"/>
        </w:rPr>
        <w:t>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CF5F14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CF5F1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F5F1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F5F1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4.1. Право собственности возникает у Покупателя</w:t>
      </w:r>
      <w:r w:rsidRPr="009B2852">
        <w:rPr>
          <w:rFonts w:ascii="Times New Roman" w:hAnsi="Times New Roman"/>
          <w:sz w:val="20"/>
          <w:szCs w:val="20"/>
        </w:rPr>
        <w:t xml:space="preserve">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9B2852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F5F1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4CF6BEE" w:rsidR="00823381" w:rsidRPr="009B2852" w:rsidRDefault="008E2D9D" w:rsidP="00CF5F1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F1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F5F14">
        <w:rPr>
          <w:rFonts w:ascii="Times New Roman" w:hAnsi="Times New Roman"/>
          <w:sz w:val="20"/>
          <w:szCs w:val="20"/>
        </w:rPr>
        <w:t>четырех</w:t>
      </w:r>
      <w:r w:rsidRPr="00CF5F1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F5F14">
        <w:rPr>
          <w:rFonts w:ascii="Times New Roman" w:hAnsi="Times New Roman"/>
          <w:sz w:val="20"/>
          <w:szCs w:val="20"/>
        </w:rPr>
        <w:t>1</w:t>
      </w:r>
      <w:r w:rsidRPr="00CF5F1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F5F1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F5F1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F5F14" w:rsidRPr="00CF5F14">
        <w:rPr>
          <w:rFonts w:ascii="Times New Roman" w:hAnsi="Times New Roman"/>
          <w:sz w:val="20"/>
          <w:szCs w:val="20"/>
        </w:rPr>
        <w:t>Росреестре</w:t>
      </w:r>
      <w:r w:rsidR="00325316" w:rsidRPr="00CF5F1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30FCB93" w:rsidR="00013CFA" w:rsidRPr="00CF5F1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F5F14" w:rsidRPr="00CF5F14">
              <w:rPr>
                <w:rStyle w:val="paragraph"/>
                <w:i/>
                <w:sz w:val="20"/>
                <w:szCs w:val="20"/>
              </w:rPr>
              <w:t>Кравченко Анастасии Ивановны (</w:t>
            </w:r>
            <w:proofErr w:type="spellStart"/>
            <w:r w:rsidR="00CF5F14" w:rsidRPr="00CF5F1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CF5F14" w:rsidRPr="00CF5F14">
              <w:rPr>
                <w:rStyle w:val="paragraph"/>
                <w:i/>
                <w:sz w:val="20"/>
                <w:szCs w:val="20"/>
              </w:rPr>
              <w:t>./м.р.:05.05.1998, ГОР. СТАВРОПОЛЬ РОССИЯ , СНИЛС 17641179482, ИНН 263408747084, адрес: 355012, Ставропольский край, г. Ставрополь, ул. Мира, д. 151, кв. 41)</w:t>
            </w:r>
            <w:r w:rsidR="00D15F9A" w:rsidRPr="00CF5F14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CF5F14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CF5F14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CF5F14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CF5F14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CF5F14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CF5F14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CF5F14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CF5F14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13EB827" w:rsidR="00D15F9A" w:rsidRPr="00CF5F1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F5F14"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КРАВЧЕНКО АНАСТАСИЯ ИВАНОВНА</w:t>
            </w:r>
          </w:p>
          <w:p w14:paraId="3EBCBDA7" w14:textId="28F607E3" w:rsidR="00D15F9A" w:rsidRPr="00CF5F1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F5F14"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40817810050206947398</w:t>
            </w:r>
          </w:p>
          <w:p w14:paraId="200CDF91" w14:textId="77777777" w:rsidR="00D15F9A" w:rsidRPr="00CF5F1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F5F1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F5F1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F5F1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F1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2762" w14:textId="77777777" w:rsidR="00E57D1F" w:rsidRDefault="00E57D1F" w:rsidP="00B15CF4">
      <w:pPr>
        <w:spacing w:after="0" w:line="240" w:lineRule="auto"/>
      </w:pPr>
      <w:r>
        <w:separator/>
      </w:r>
    </w:p>
  </w:endnote>
  <w:endnote w:type="continuationSeparator" w:id="0">
    <w:p w14:paraId="2E9C24B9" w14:textId="77777777" w:rsidR="00E57D1F" w:rsidRDefault="00E57D1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8B55" w14:textId="77777777" w:rsidR="00E57D1F" w:rsidRDefault="00E57D1F" w:rsidP="00B15CF4">
      <w:pPr>
        <w:spacing w:after="0" w:line="240" w:lineRule="auto"/>
      </w:pPr>
      <w:r>
        <w:separator/>
      </w:r>
    </w:p>
  </w:footnote>
  <w:footnote w:type="continuationSeparator" w:id="0">
    <w:p w14:paraId="5C648608" w14:textId="77777777" w:rsidR="00E57D1F" w:rsidRDefault="00E57D1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472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C5C5D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CF5F14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7D1F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2026-04-13T11:57:00Z</dcterms:created>
  <dcterms:modified xsi:type="dcterms:W3CDTF">2026-04-13T11:57:00Z</dcterms:modified>
</cp:coreProperties>
</file>