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4F09F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123FC2EE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3325DCA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4E8EFBB6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5E5B576C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7135B00F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33B029E2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23C92828" w14:textId="53E8D025" w:rsidR="00295A75" w:rsidRDefault="006B6866">
      <w:pPr>
        <w:pStyle w:val="Standard"/>
        <w:jc w:val="right"/>
        <w:rPr>
          <w:lang w:val="ru-RU"/>
        </w:rPr>
      </w:pPr>
      <w:r w:rsidRPr="006B6866">
        <w:rPr>
          <w:lang w:val="ru-RU"/>
        </w:rPr>
        <w:t>Волков</w:t>
      </w:r>
      <w:r>
        <w:rPr>
          <w:lang w:val="ru-RU"/>
        </w:rPr>
        <w:t>ой</w:t>
      </w:r>
      <w:r w:rsidRPr="006B6866">
        <w:rPr>
          <w:lang w:val="ru-RU"/>
        </w:rPr>
        <w:t xml:space="preserve"> Юли</w:t>
      </w:r>
      <w:r>
        <w:rPr>
          <w:lang w:val="ru-RU"/>
        </w:rPr>
        <w:t>и</w:t>
      </w:r>
      <w:r w:rsidRPr="006B6866">
        <w:rPr>
          <w:lang w:val="ru-RU"/>
        </w:rPr>
        <w:t xml:space="preserve"> Алексеевн</w:t>
      </w:r>
      <w:r>
        <w:rPr>
          <w:lang w:val="ru-RU"/>
        </w:rPr>
        <w:t>ы</w:t>
      </w:r>
      <w:r w:rsidRPr="00FC5865">
        <w:rPr>
          <w:lang w:val="ru-RU"/>
        </w:rPr>
        <w:t xml:space="preserve"> </w:t>
      </w:r>
      <w:r w:rsidR="00FC5865" w:rsidRPr="00FC5865">
        <w:rPr>
          <w:lang w:val="ru-RU"/>
        </w:rPr>
        <w:t xml:space="preserve">(ИНН </w:t>
      </w:r>
      <w:r w:rsidRPr="006B6866">
        <w:rPr>
          <w:lang w:val="ru-RU"/>
        </w:rPr>
        <w:t>391704303344</w:t>
      </w:r>
      <w:bookmarkStart w:id="0" w:name="_GoBack"/>
      <w:bookmarkEnd w:id="0"/>
      <w:r w:rsidR="008F3606">
        <w:rPr>
          <w:lang w:val="ru-RU"/>
        </w:rPr>
        <w:t>)</w:t>
      </w:r>
    </w:p>
    <w:p w14:paraId="77165607" w14:textId="77777777" w:rsidR="00295A75" w:rsidRDefault="00295A75">
      <w:pPr>
        <w:pStyle w:val="Standard"/>
        <w:jc w:val="center"/>
        <w:rPr>
          <w:lang w:val="ru-RU"/>
        </w:rPr>
      </w:pPr>
    </w:p>
    <w:p w14:paraId="2EEF4008" w14:textId="77777777" w:rsidR="00295A75" w:rsidRDefault="00295A75">
      <w:pPr>
        <w:pStyle w:val="Standard"/>
        <w:jc w:val="center"/>
        <w:rPr>
          <w:lang w:val="ru-RU"/>
        </w:rPr>
      </w:pPr>
    </w:p>
    <w:p w14:paraId="2B78458E" w14:textId="77777777" w:rsidR="00295A75" w:rsidRDefault="00295A75">
      <w:pPr>
        <w:pStyle w:val="Standard"/>
        <w:jc w:val="center"/>
        <w:rPr>
          <w:lang w:val="ru-RU"/>
        </w:rPr>
      </w:pPr>
    </w:p>
    <w:p w14:paraId="40111979" w14:textId="77777777" w:rsidR="00295A75" w:rsidRDefault="00295A75">
      <w:pPr>
        <w:pStyle w:val="Standard"/>
        <w:jc w:val="center"/>
        <w:rPr>
          <w:lang w:val="ru-RU"/>
        </w:rPr>
      </w:pPr>
    </w:p>
    <w:p w14:paraId="6B0B1C55" w14:textId="77777777" w:rsidR="00295A75" w:rsidRDefault="00295A75">
      <w:pPr>
        <w:pStyle w:val="Standard"/>
        <w:jc w:val="center"/>
        <w:rPr>
          <w:lang w:val="ru-RU"/>
        </w:rPr>
      </w:pPr>
    </w:p>
    <w:p w14:paraId="244ADFDE" w14:textId="77777777" w:rsidR="00295A75" w:rsidRDefault="00295A75">
      <w:pPr>
        <w:pStyle w:val="Standard"/>
        <w:jc w:val="center"/>
        <w:rPr>
          <w:lang w:val="ru-RU"/>
        </w:rPr>
      </w:pPr>
    </w:p>
    <w:p w14:paraId="677B0C35" w14:textId="77777777" w:rsidR="00295A75" w:rsidRPr="006B6866" w:rsidRDefault="006F6A2E" w:rsidP="003F52E1">
      <w:pPr>
        <w:pStyle w:val="Standard"/>
        <w:jc w:val="center"/>
        <w:rPr>
          <w:b/>
          <w:sz w:val="28"/>
          <w:lang w:val="ru-RU"/>
        </w:rPr>
      </w:pPr>
      <w:r w:rsidRPr="006B6866">
        <w:rPr>
          <w:b/>
          <w:sz w:val="28"/>
          <w:lang w:val="ru-RU"/>
        </w:rPr>
        <w:t>Заявление</w:t>
      </w:r>
    </w:p>
    <w:p w14:paraId="4F29E5C5" w14:textId="77777777" w:rsidR="006B6866" w:rsidRPr="006B6866" w:rsidRDefault="006B6866" w:rsidP="006B6866">
      <w:pPr>
        <w:pStyle w:val="Standard"/>
        <w:ind w:firstLine="706"/>
        <w:jc w:val="both"/>
        <w:rPr>
          <w:lang w:val="ru-RU"/>
        </w:rPr>
      </w:pPr>
      <w:r w:rsidRPr="006B6866">
        <w:rPr>
          <w:lang w:val="ru-RU"/>
        </w:rPr>
        <w:t>Финансовый управляющий Волкова Юлия Алексеевна (ИНН 391704303344, СНИЛС 151-377-865 77) - член Союз СРО "ГАУ" - Союз "Саморегулируемая организация "Гильдия арбитражных управляющих" (ИНН 1660062005, ОГРН 1021603626098, место нахождения: 420034, Республика Татарстан, г. Казань, ул. Соловецких Юнг, д. 7, оф. 1004, адрес для направления корреспонденции: 236035, обл. Калининградская, г. Калининград, а/я 5715, organizatorg@mail.ru, тел. +79212665263), являющаяся организатором торгов по продаже имущества должника Баженова Дениса Евгеньевича (ИНН 366517656734, СНИЛС 159-557-244 11, 06.04.1995 г.р., место рождения - гор. Воронеж, адрес регистрации: г. Воронеж, пос. Тенистый, ул. Рассветная, д.37), признанный несостоятельным (банкротом) и в отношении которого Решением Арбитражного суда Воронежской области от 09.04.2024 г. по делу № А14-1156/2024, введена процедура реализации имущества, сообщает об отмене в проведении торгов № 22005292 от 16.03.2026 г. в связи с дисквалификацией арбитражного управляющего на основании решения Арбитражного суда Пермского края от 04.02.2026 г. по делу № А50-20887/2025, оставленным без изменения постановлением Семнадцатого арбитражного апелляционного суда от 06.04.2026 по делу № А50-20887/2025.</w:t>
      </w:r>
    </w:p>
    <w:p w14:paraId="4BCA5163" w14:textId="5B7268C3" w:rsidR="003F52E1" w:rsidRPr="003F52E1" w:rsidRDefault="003F52E1" w:rsidP="00FC5865">
      <w:pPr>
        <w:pStyle w:val="Standard"/>
        <w:ind w:firstLine="706"/>
        <w:jc w:val="both"/>
        <w:rPr>
          <w:lang w:val="ru-RU"/>
        </w:rPr>
      </w:pPr>
    </w:p>
    <w:p w14:paraId="7207E3D2" w14:textId="77777777" w:rsidR="00295A75" w:rsidRDefault="00295A75">
      <w:pPr>
        <w:pStyle w:val="Standard"/>
        <w:rPr>
          <w:lang w:val="ru-RU"/>
        </w:rPr>
      </w:pPr>
    </w:p>
    <w:p w14:paraId="33BBF231" w14:textId="77777777" w:rsidR="00295A75" w:rsidRDefault="00295A75">
      <w:pPr>
        <w:pStyle w:val="Standard"/>
        <w:rPr>
          <w:lang w:val="ru-RU"/>
        </w:rPr>
      </w:pPr>
    </w:p>
    <w:p w14:paraId="4C4701DD" w14:textId="77777777" w:rsidR="00295A75" w:rsidRDefault="00295A75">
      <w:pPr>
        <w:pStyle w:val="Standard"/>
        <w:rPr>
          <w:lang w:val="ru-RU"/>
        </w:rPr>
      </w:pPr>
    </w:p>
    <w:p w14:paraId="5B1F60BD" w14:textId="378EC2B6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6B6866">
        <w:rPr>
          <w:lang w:val="ru-RU"/>
        </w:rPr>
        <w:t>13</w:t>
      </w:r>
      <w:r w:rsidR="00660526">
        <w:rPr>
          <w:lang w:val="ru-RU"/>
        </w:rPr>
        <w:t xml:space="preserve"> </w:t>
      </w:r>
      <w:r w:rsidR="006B6866">
        <w:rPr>
          <w:lang w:val="ru-RU"/>
        </w:rPr>
        <w:t>апреля</w:t>
      </w:r>
      <w:r w:rsidR="00660526">
        <w:rPr>
          <w:lang w:val="ru-RU"/>
        </w:rPr>
        <w:t xml:space="preserve"> </w:t>
      </w:r>
      <w:r w:rsidR="006B6866">
        <w:rPr>
          <w:lang w:val="ru-RU"/>
        </w:rPr>
        <w:t>2026</w:t>
      </w:r>
      <w:r w:rsidR="00660526">
        <w:rPr>
          <w:lang w:val="ru-RU"/>
        </w:rPr>
        <w:t xml:space="preserve"> </w:t>
      </w:r>
      <w:r>
        <w:rPr>
          <w:lang w:val="ru-RU"/>
        </w:rPr>
        <w:t xml:space="preserve">г.  </w:t>
      </w:r>
    </w:p>
    <w:p w14:paraId="5DCF0A40" w14:textId="77777777" w:rsidR="00295A75" w:rsidRDefault="00295A75">
      <w:pPr>
        <w:pStyle w:val="Standard"/>
        <w:rPr>
          <w:lang w:val="ru-RU"/>
        </w:rPr>
      </w:pPr>
    </w:p>
    <w:p w14:paraId="6AC9200D" w14:textId="77777777" w:rsidR="00295A75" w:rsidRDefault="00295A75">
      <w:pPr>
        <w:pStyle w:val="Standard"/>
        <w:rPr>
          <w:lang w:val="ru-RU"/>
        </w:rPr>
      </w:pPr>
    </w:p>
    <w:p w14:paraId="40DF74A7" w14:textId="0FA498A4"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</w:t>
      </w:r>
      <w:r w:rsidR="00660526">
        <w:rPr>
          <w:lang w:val="ru-RU"/>
        </w:rPr>
        <w:t>:</w:t>
      </w:r>
      <w:r w:rsidR="00660526" w:rsidRPr="00660526">
        <w:rPr>
          <w:lang w:val="ru-RU"/>
        </w:rPr>
        <w:t xml:space="preserve"> </w:t>
      </w:r>
      <w:r w:rsidR="006B6866" w:rsidRPr="006B6866">
        <w:rPr>
          <w:lang w:val="ru-RU"/>
        </w:rPr>
        <w:t>Волкова Юлия Алексеевна</w:t>
      </w:r>
    </w:p>
    <w:p w14:paraId="578B1417" w14:textId="77777777" w:rsidR="00295A75" w:rsidRDefault="00295A75">
      <w:pPr>
        <w:pStyle w:val="Standard"/>
        <w:rPr>
          <w:lang w:val="ru-RU"/>
        </w:rPr>
      </w:pPr>
    </w:p>
    <w:p w14:paraId="0D8EA601" w14:textId="77777777" w:rsidR="00295A75" w:rsidRDefault="00295A75">
      <w:pPr>
        <w:pStyle w:val="Standard"/>
        <w:rPr>
          <w:lang w:val="ru-RU"/>
        </w:rPr>
      </w:pPr>
    </w:p>
    <w:p w14:paraId="34831A34" w14:textId="77777777" w:rsidR="00295A75" w:rsidRDefault="00295A75">
      <w:pPr>
        <w:pStyle w:val="Standard"/>
        <w:rPr>
          <w:lang w:val="ru-RU"/>
        </w:rPr>
      </w:pPr>
    </w:p>
    <w:p w14:paraId="24910C51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FBBA8" w14:textId="77777777" w:rsidR="008D317E" w:rsidRDefault="008D317E">
      <w:r>
        <w:separator/>
      </w:r>
    </w:p>
  </w:endnote>
  <w:endnote w:type="continuationSeparator" w:id="0">
    <w:p w14:paraId="6BD2BD5A" w14:textId="77777777" w:rsidR="008D317E" w:rsidRDefault="008D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24CB3" w14:textId="77777777" w:rsidR="008D317E" w:rsidRDefault="008D317E">
      <w:r>
        <w:rPr>
          <w:color w:val="000000"/>
        </w:rPr>
        <w:separator/>
      </w:r>
    </w:p>
  </w:footnote>
  <w:footnote w:type="continuationSeparator" w:id="0">
    <w:p w14:paraId="0B495321" w14:textId="77777777" w:rsidR="008D317E" w:rsidRDefault="008D31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046711"/>
    <w:rsid w:val="0024762C"/>
    <w:rsid w:val="00295A75"/>
    <w:rsid w:val="003F52E1"/>
    <w:rsid w:val="0056775E"/>
    <w:rsid w:val="00660526"/>
    <w:rsid w:val="006B6866"/>
    <w:rsid w:val="006F6A2E"/>
    <w:rsid w:val="00700B29"/>
    <w:rsid w:val="008C5175"/>
    <w:rsid w:val="008D317E"/>
    <w:rsid w:val="008E3FC2"/>
    <w:rsid w:val="008F3606"/>
    <w:rsid w:val="00A26CBA"/>
    <w:rsid w:val="00A522DA"/>
    <w:rsid w:val="00C605FF"/>
    <w:rsid w:val="00DD36F6"/>
    <w:rsid w:val="00F76776"/>
    <w:rsid w:val="00FC5865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74C7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88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53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2019-06-28T12:54:00Z</dcterms:created>
  <dcterms:modified xsi:type="dcterms:W3CDTF">2026-04-13T05:25:00Z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