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A2CB" w14:textId="77777777" w:rsidR="006825A9" w:rsidRPr="006825A9" w:rsidRDefault="006825A9" w:rsidP="006825A9">
      <w:pPr>
        <w:keepNext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lang w:eastAsia="x-none"/>
        </w:rPr>
      </w:pPr>
    </w:p>
    <w:p w14:paraId="27FC19BE" w14:textId="1BFB4494" w:rsidR="006825A9" w:rsidRPr="00A27457" w:rsidRDefault="006825A9" w:rsidP="006825A9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27457">
        <w:rPr>
          <w:rFonts w:ascii="Times New Roman" w:eastAsia="Times New Roman" w:hAnsi="Times New Roman" w:cs="Times New Roman"/>
          <w:b/>
          <w:bCs/>
          <w:color w:val="000000"/>
          <w:lang w:eastAsia="x-none"/>
        </w:rPr>
        <w:t xml:space="preserve">Договор купли-продажи </w:t>
      </w:r>
      <w:r w:rsidRPr="00256D42">
        <w:rPr>
          <w:rFonts w:ascii="Times New Roman" w:eastAsia="Times New Roman" w:hAnsi="Times New Roman" w:cs="Times New Roman"/>
          <w:b/>
          <w:bCs/>
          <w:color w:val="000000"/>
          <w:lang w:eastAsia="x-none"/>
        </w:rPr>
        <w:t xml:space="preserve">имущества </w:t>
      </w:r>
    </w:p>
    <w:p w14:paraId="0D745941" w14:textId="77777777" w:rsidR="006825A9" w:rsidRPr="00A27457" w:rsidRDefault="006825A9" w:rsidP="006825A9">
      <w:pPr>
        <w:keepNext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</w:p>
    <w:p w14:paraId="4390D42D" w14:textId="26745889" w:rsidR="006825A9" w:rsidRPr="00A27457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7457"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  <w:r w:rsidRPr="00A2745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2745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2745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27457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</w:t>
      </w:r>
      <w:r w:rsidRPr="00A2745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27457">
        <w:rPr>
          <w:rFonts w:ascii="Times New Roman" w:eastAsia="Times New Roman" w:hAnsi="Times New Roman" w:cs="Times New Roman"/>
          <w:color w:val="000000"/>
          <w:lang w:eastAsia="ru-RU"/>
        </w:rPr>
        <w:tab/>
        <w:t>«____» ____________ 20</w:t>
      </w:r>
      <w:r w:rsidR="001E264E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5C7A1B">
        <w:rPr>
          <w:rFonts w:ascii="Times New Roman" w:eastAsia="Times New Roman" w:hAnsi="Times New Roman" w:cs="Times New Roman"/>
          <w:color w:val="000000"/>
          <w:lang w:eastAsia="ru-RU"/>
        </w:rPr>
        <w:t xml:space="preserve">6 </w:t>
      </w:r>
      <w:r w:rsidRPr="00A27457">
        <w:rPr>
          <w:rFonts w:ascii="Times New Roman" w:eastAsia="Times New Roman" w:hAnsi="Times New Roman" w:cs="Times New Roman"/>
          <w:color w:val="000000"/>
          <w:lang w:eastAsia="ru-RU"/>
        </w:rPr>
        <w:t>года</w:t>
      </w:r>
    </w:p>
    <w:p w14:paraId="262899B7" w14:textId="77777777" w:rsidR="006825A9" w:rsidRPr="00A27457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79659365" w14:textId="74FBDBE3" w:rsidR="009C4AE8" w:rsidRDefault="006825A9" w:rsidP="006825A9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7457">
        <w:rPr>
          <w:rFonts w:ascii="Times New Roman" w:eastAsia="Times New Roman" w:hAnsi="Times New Roman" w:cs="Times New Roman"/>
          <w:color w:val="000000"/>
          <w:lang w:eastAsia="ru-RU"/>
        </w:rPr>
        <w:t>Гр</w:t>
      </w:r>
      <w:r w:rsidR="009C4AE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A27457">
        <w:rPr>
          <w:rFonts w:ascii="Times New Roman" w:eastAsia="Times New Roman" w:hAnsi="Times New Roman" w:cs="Times New Roman"/>
          <w:color w:val="000000"/>
          <w:lang w:eastAsia="ru-RU"/>
        </w:rPr>
        <w:t xml:space="preserve"> РФ </w:t>
      </w:r>
      <w:r w:rsidR="009C4AE8" w:rsidRPr="009C4AE8">
        <w:rPr>
          <w:rFonts w:ascii="Times New Roman" w:eastAsia="Times New Roman" w:hAnsi="Times New Roman" w:cs="Times New Roman"/>
          <w:color w:val="000000"/>
          <w:lang w:eastAsia="ru-RU"/>
        </w:rPr>
        <w:t>Зиборев</w:t>
      </w:r>
      <w:r w:rsidR="009C4AE8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9C4AE8" w:rsidRPr="009C4AE8">
        <w:rPr>
          <w:rFonts w:ascii="Times New Roman" w:eastAsia="Times New Roman" w:hAnsi="Times New Roman" w:cs="Times New Roman"/>
          <w:color w:val="000000"/>
          <w:lang w:eastAsia="ru-RU"/>
        </w:rPr>
        <w:t xml:space="preserve"> Наталь</w:t>
      </w:r>
      <w:r w:rsidR="009C4AE8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="009C4AE8" w:rsidRPr="009C4AE8">
        <w:rPr>
          <w:rFonts w:ascii="Times New Roman" w:eastAsia="Times New Roman" w:hAnsi="Times New Roman" w:cs="Times New Roman"/>
          <w:color w:val="000000"/>
          <w:lang w:eastAsia="ru-RU"/>
        </w:rPr>
        <w:t xml:space="preserve"> Анатольевн</w:t>
      </w:r>
      <w:r w:rsidR="009C4AE8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9C4AE8" w:rsidRPr="009C4AE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1591A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9C4AE8" w:rsidRPr="009C4AE8">
        <w:rPr>
          <w:rFonts w:ascii="Times New Roman" w:eastAsia="Times New Roman" w:hAnsi="Times New Roman" w:cs="Times New Roman"/>
          <w:color w:val="000000"/>
          <w:lang w:eastAsia="ru-RU"/>
        </w:rPr>
        <w:t>29.01.1965 г.р., место рождения: гор. Ставрополь, ИНН 262602030602, СНИЛС 006-556-022 26, адрес регистрации: Ставропольский край, г. Ессентуки, ул. Первомайская, д. 173а, кв. 1</w:t>
      </w:r>
      <w:r w:rsidRPr="00D62EDB">
        <w:rPr>
          <w:rFonts w:ascii="Times New Roman" w:eastAsia="Times New Roman" w:hAnsi="Times New Roman" w:cs="Times New Roman"/>
          <w:color w:val="000000"/>
          <w:lang w:eastAsia="ru-RU"/>
        </w:rPr>
        <w:t>), именуем</w:t>
      </w:r>
      <w:r w:rsidR="00592658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r w:rsidRPr="00D62EDB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дальнейшем «Продавец», в лице финансового управляющего Трясунова Никиты Валерьевича, </w:t>
      </w:r>
      <w:r w:rsidRPr="00CF6A34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действующего на основании </w:t>
      </w:r>
      <w:r w:rsidR="00CF6A34" w:rsidRPr="00CF6A34">
        <w:rPr>
          <w:rFonts w:ascii="Times New Roman" w:eastAsia="Times New Roman" w:hAnsi="Times New Roman" w:cs="Times New Roman"/>
          <w:color w:val="000000"/>
          <w:lang w:eastAsia="ru-RU"/>
        </w:rPr>
        <w:t xml:space="preserve">Решения </w:t>
      </w:r>
      <w:r w:rsidR="009C4AE8" w:rsidRPr="009C4AE8">
        <w:rPr>
          <w:rFonts w:ascii="Times New Roman" w:eastAsia="Times New Roman" w:hAnsi="Times New Roman" w:cs="Times New Roman"/>
          <w:color w:val="000000"/>
          <w:lang w:eastAsia="ru-RU"/>
        </w:rPr>
        <w:t>рбитражного суда Ставропольского края от 16.06.2025г. (рез.часть от 10.06.2025г.) по делу №А63-7453/2025</w:t>
      </w:r>
      <w:r w:rsidRPr="00C0772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807B09">
        <w:rPr>
          <w:rFonts w:ascii="Times New Roman" w:eastAsia="Times New Roman" w:hAnsi="Times New Roman" w:cs="Times New Roman"/>
          <w:color w:val="000000"/>
          <w:lang w:eastAsia="ru-RU"/>
        </w:rPr>
        <w:t>с одной стороны, и</w:t>
      </w:r>
    </w:p>
    <w:p w14:paraId="7E9DD360" w14:textId="693A373A" w:rsidR="006825A9" w:rsidRPr="00807B09" w:rsidRDefault="006825A9" w:rsidP="006825A9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B0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_____________________________________________________________, именуемый в дальнейшем «Покупатель», действующий _________________________________________, с другой стороны, в дальнейшем именуемые «Стороны», на основании Протокола №_____ от «______»</w:t>
      </w:r>
    </w:p>
    <w:p w14:paraId="07C2F82C" w14:textId="7E2C2A7A" w:rsidR="006825A9" w:rsidRPr="00807B09" w:rsidRDefault="006825A9" w:rsidP="006825A9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B09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 20__ г. о результатах торгов по Лоту № ____ по продаже имущества должника </w:t>
      </w:r>
      <w:r w:rsidR="009C4AE8" w:rsidRPr="009C4AE8">
        <w:rPr>
          <w:rFonts w:ascii="Times New Roman" w:eastAsia="Times New Roman" w:hAnsi="Times New Roman" w:cs="Times New Roman"/>
          <w:color w:val="000000"/>
          <w:lang w:eastAsia="ru-RU"/>
        </w:rPr>
        <w:t>Зиборев</w:t>
      </w:r>
      <w:r w:rsidR="009C4AE8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 w:rsidR="009C4AE8" w:rsidRPr="009C4AE8">
        <w:rPr>
          <w:rFonts w:ascii="Times New Roman" w:eastAsia="Times New Roman" w:hAnsi="Times New Roman" w:cs="Times New Roman"/>
          <w:color w:val="000000"/>
          <w:lang w:eastAsia="ru-RU"/>
        </w:rPr>
        <w:t xml:space="preserve"> Наталь</w:t>
      </w:r>
      <w:r w:rsidR="009C4AE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9C4AE8" w:rsidRPr="009C4AE8">
        <w:rPr>
          <w:rFonts w:ascii="Times New Roman" w:eastAsia="Times New Roman" w:hAnsi="Times New Roman" w:cs="Times New Roman"/>
          <w:color w:val="000000"/>
          <w:lang w:eastAsia="ru-RU"/>
        </w:rPr>
        <w:t xml:space="preserve"> Анатольевн</w:t>
      </w:r>
      <w:r w:rsidR="009C4AE8"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r w:rsidRPr="00807B09">
        <w:rPr>
          <w:rFonts w:ascii="Times New Roman" w:eastAsia="Times New Roman" w:hAnsi="Times New Roman" w:cs="Times New Roman"/>
          <w:color w:val="000000"/>
          <w:lang w:eastAsia="ru-RU"/>
        </w:rPr>
        <w:t>, заключили настоящий Договор о нижеследующем:</w:t>
      </w:r>
    </w:p>
    <w:p w14:paraId="5DB771D8" w14:textId="77777777" w:rsidR="006825A9" w:rsidRPr="00807B09" w:rsidRDefault="006825A9" w:rsidP="006825A9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1975EB5" w14:textId="77777777" w:rsidR="006825A9" w:rsidRPr="00807B09" w:rsidRDefault="006825A9" w:rsidP="00682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B0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1. </w:t>
      </w:r>
      <w:r w:rsidRPr="00807B09">
        <w:rPr>
          <w:rFonts w:ascii="Times New Roman" w:eastAsia="Times New Roman" w:hAnsi="Times New Roman" w:cs="Times New Roman"/>
          <w:color w:val="000000"/>
          <w:lang w:eastAsia="ru-RU"/>
        </w:rPr>
        <w:t>Продавец обязуется передать в собственность Покупателя, а Покупатель обязуется принять и оплатить следующее имущество:</w:t>
      </w:r>
    </w:p>
    <w:p w14:paraId="07192D89" w14:textId="77777777" w:rsidR="006825A9" w:rsidRPr="00807B09" w:rsidRDefault="006825A9" w:rsidP="00682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F483D5" w14:textId="77777777" w:rsidR="006825A9" w:rsidRPr="00807B09" w:rsidRDefault="006825A9" w:rsidP="00682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B0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</w:t>
      </w:r>
    </w:p>
    <w:p w14:paraId="1E7282E2" w14:textId="77777777" w:rsidR="006825A9" w:rsidRPr="00BE50D2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C5D5849" w14:textId="54EE0328" w:rsidR="00C60A44" w:rsidRPr="00BE50D2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E50D2">
        <w:rPr>
          <w:rFonts w:ascii="Times New Roman" w:eastAsia="Times New Roman" w:hAnsi="Times New Roman" w:cs="Times New Roman"/>
          <w:bCs/>
          <w:color w:val="000000"/>
          <w:lang w:eastAsia="ru-RU"/>
        </w:rPr>
        <w:t>2.И</w:t>
      </w:r>
      <w:r w:rsidRPr="00BE50D2">
        <w:rPr>
          <w:rFonts w:ascii="Times New Roman" w:eastAsia="Times New Roman" w:hAnsi="Times New Roman" w:cs="Times New Roman"/>
          <w:color w:val="000000"/>
          <w:lang w:eastAsia="ru-RU"/>
        </w:rPr>
        <w:t xml:space="preserve">мущество, указанное пункте 1 настоящего </w:t>
      </w:r>
      <w:r w:rsidR="00C60A44" w:rsidRPr="00BE50D2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BE50D2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оговора (далее – Имущество), </w:t>
      </w:r>
      <w:r w:rsidR="00C60A44" w:rsidRPr="00BE50D2">
        <w:rPr>
          <w:rFonts w:ascii="Times New Roman" w:eastAsia="Times New Roman" w:hAnsi="Times New Roman" w:cs="Times New Roman"/>
          <w:lang w:eastAsia="ru-RU"/>
        </w:rPr>
        <w:t xml:space="preserve">на дату заключения Договора обременено залогом в пользу </w:t>
      </w:r>
      <w:r w:rsidR="004936B3" w:rsidRPr="00BE50D2">
        <w:rPr>
          <w:rFonts w:ascii="Times New Roman" w:eastAsia="Times New Roman" w:hAnsi="Times New Roman" w:cs="Times New Roman"/>
          <w:lang w:eastAsia="ru-RU"/>
        </w:rPr>
        <w:t>АО «</w:t>
      </w:r>
      <w:r w:rsidR="009C4AE8">
        <w:rPr>
          <w:rFonts w:ascii="Times New Roman" w:eastAsia="Times New Roman" w:hAnsi="Times New Roman" w:cs="Times New Roman"/>
          <w:lang w:eastAsia="ru-RU"/>
        </w:rPr>
        <w:t>ТБ</w:t>
      </w:r>
      <w:r w:rsidR="004936B3" w:rsidRPr="00BE50D2">
        <w:rPr>
          <w:rFonts w:ascii="Times New Roman" w:eastAsia="Times New Roman" w:hAnsi="Times New Roman" w:cs="Times New Roman"/>
          <w:lang w:eastAsia="ru-RU"/>
        </w:rPr>
        <w:t>анк»</w:t>
      </w:r>
      <w:r w:rsidR="00C60A44" w:rsidRPr="00BE50D2">
        <w:rPr>
          <w:rFonts w:ascii="Times New Roman" w:eastAsia="Times New Roman" w:hAnsi="Times New Roman" w:cs="Times New Roman"/>
          <w:lang w:eastAsia="ru-RU"/>
        </w:rPr>
        <w:t>.</w:t>
      </w:r>
    </w:p>
    <w:p w14:paraId="576C9C4B" w14:textId="77777777" w:rsidR="006825A9" w:rsidRPr="00A27457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7CB4DB35" w14:textId="77777777" w:rsidR="006825A9" w:rsidRPr="00C62A56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2A56">
        <w:rPr>
          <w:rFonts w:ascii="Times New Roman" w:eastAsia="Times New Roman" w:hAnsi="Times New Roman" w:cs="Times New Roman"/>
          <w:color w:val="000000"/>
          <w:lang w:eastAsia="ru-RU"/>
        </w:rPr>
        <w:t>3.Цена Имущества, определенная по итогам торгов, составляет _____ руб. Указанная цена является окончательной и изменению не подлежит.</w:t>
      </w:r>
    </w:p>
    <w:p w14:paraId="414A8B05" w14:textId="77777777" w:rsidR="006825A9" w:rsidRPr="00C62A56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3C427F0" w14:textId="607428AF" w:rsidR="006825A9" w:rsidRPr="00C62A56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2A56">
        <w:rPr>
          <w:rFonts w:ascii="Times New Roman" w:eastAsia="Times New Roman" w:hAnsi="Times New Roman" w:cs="Times New Roman"/>
          <w:color w:val="000000"/>
          <w:lang w:eastAsia="ru-RU"/>
        </w:rPr>
        <w:t>Сумма задатка в размере _______ руб., перечисленная Покупателем организатору торгов, засчитывается в счет цены выкупа Имущества.</w:t>
      </w:r>
    </w:p>
    <w:p w14:paraId="773D1C51" w14:textId="77777777" w:rsidR="006825A9" w:rsidRPr="00A27457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7E745279" w14:textId="77777777" w:rsidR="006825A9" w:rsidRPr="00AC5DB0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C5DB0">
        <w:rPr>
          <w:rFonts w:ascii="Times New Roman" w:eastAsia="Times New Roman" w:hAnsi="Times New Roman" w:cs="Times New Roman"/>
          <w:color w:val="000000"/>
          <w:lang w:eastAsia="ru-RU"/>
        </w:rPr>
        <w:t>4.Оплата Имущества по настоящему договору производится Покупателем в течение 30 (тридцати) дней с даты подписания настоящего договора путем перечисления денежных средств (за вычетом внесенного задатка) по следующим реквизитам:</w:t>
      </w:r>
    </w:p>
    <w:p w14:paraId="4F8CE052" w14:textId="77777777" w:rsidR="006825A9" w:rsidRPr="00A27457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4D952196" w14:textId="3BCB4A7D" w:rsidR="00611536" w:rsidRPr="009C4AE8" w:rsidRDefault="009C4AE8" w:rsidP="006115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C4AE8">
        <w:rPr>
          <w:rFonts w:ascii="Times New Roman" w:eastAsia="Times New Roman" w:hAnsi="Times New Roman" w:cs="Times New Roman"/>
          <w:color w:val="000000"/>
          <w:lang w:eastAsia="ru-RU"/>
        </w:rPr>
        <w:t>Получатель: Зиборева Наталья Анатольевна, ИНН: 262602030602. Счет получателя: 40817810950207597805, Банк Получателя: ФИЛИАЛ "ЦЕНТРАЛЬНЫЙ" ПАО "СОВКОМБАНК"(БЕРДСК), БИК Банка: 045004763, ИНН Банка: 4401116480, КПП Банка: 544543001, Корреспондентский счёт: 30101810150040000763.</w:t>
      </w:r>
    </w:p>
    <w:p w14:paraId="1022474A" w14:textId="77777777" w:rsidR="009C4AE8" w:rsidRPr="00A27457" w:rsidRDefault="009C4AE8" w:rsidP="006115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1B9F5E1E" w14:textId="77777777" w:rsidR="006825A9" w:rsidRPr="00DA6676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A6676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Pr="00DA6676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 случае, если Покупатель не произведет оплату Имущества в полном объеме в течение т</w:t>
      </w:r>
      <w:r w:rsidRPr="00DA6676">
        <w:rPr>
          <w:rFonts w:ascii="Times New Roman" w:eastAsia="Times New Roman" w:hAnsi="Times New Roman" w:cs="Times New Roman"/>
          <w:color w:val="000000"/>
          <w:lang w:eastAsia="ru-RU"/>
        </w:rPr>
        <w:t xml:space="preserve">ридцати дней с даты подписания настоящего договора, Продавец вправе расторгнуть настоящий договор купли-продажи в одностороннем порядке путем направления уведомления Покупателю, при этом внесенный задаток не возвращается. </w:t>
      </w:r>
    </w:p>
    <w:p w14:paraId="4BEA75F8" w14:textId="77777777" w:rsidR="006825A9" w:rsidRPr="00A27457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653F81EC" w14:textId="2B578F70" w:rsidR="006825A9" w:rsidRPr="00DA6676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A6676">
        <w:rPr>
          <w:rFonts w:ascii="Times New Roman" w:eastAsia="Times New Roman" w:hAnsi="Times New Roman" w:cs="Times New Roman"/>
          <w:color w:val="000000"/>
          <w:lang w:eastAsia="ru-RU"/>
        </w:rPr>
        <w:t xml:space="preserve">6.Передача Продавцом Имущества осуществляется </w:t>
      </w:r>
      <w:r w:rsidR="009C4AE8">
        <w:rPr>
          <w:rFonts w:ascii="Times New Roman" w:eastAsia="Times New Roman" w:hAnsi="Times New Roman" w:cs="Times New Roman"/>
          <w:color w:val="000000"/>
          <w:lang w:eastAsia="ru-RU"/>
        </w:rPr>
        <w:t xml:space="preserve">по Акту приема-передачи </w:t>
      </w:r>
      <w:r w:rsidRPr="00DA6676">
        <w:rPr>
          <w:rFonts w:ascii="Times New Roman" w:eastAsia="Times New Roman" w:hAnsi="Times New Roman" w:cs="Times New Roman"/>
          <w:color w:val="000000"/>
          <w:lang w:eastAsia="ru-RU"/>
        </w:rPr>
        <w:t>в течение 10 (десяти) рабочих дней с даты поступления всей суммы денежных средств на расчетный счет Продавца</w:t>
      </w:r>
      <w:r w:rsidR="009C4AE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506826A1" w14:textId="77777777" w:rsidR="006825A9" w:rsidRPr="00A27457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469EDDE8" w14:textId="77777777" w:rsidR="006825A9" w:rsidRPr="00793BCD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793BCD">
        <w:rPr>
          <w:rFonts w:ascii="Times New Roman" w:eastAsia="Times New Roman" w:hAnsi="Times New Roman" w:cs="Times New Roman"/>
          <w:color w:val="000000"/>
          <w:lang w:eastAsia="ru-RU"/>
        </w:rPr>
        <w:t xml:space="preserve">7.Покупатель ознакомлен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имущества. </w:t>
      </w:r>
    </w:p>
    <w:p w14:paraId="57B3EAF1" w14:textId="77777777" w:rsidR="006825A9" w:rsidRPr="00793BCD" w:rsidRDefault="006825A9" w:rsidP="006825A9">
      <w:pPr>
        <w:tabs>
          <w:tab w:val="left" w:pos="567"/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2C48FB57" w14:textId="5BB34413" w:rsidR="006825A9" w:rsidRPr="00793BCD" w:rsidRDefault="006825A9" w:rsidP="006825A9">
      <w:pPr>
        <w:tabs>
          <w:tab w:val="left" w:pos="567"/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93BCD">
        <w:rPr>
          <w:rFonts w:ascii="Times New Roman" w:eastAsia="Times New Roman" w:hAnsi="Times New Roman" w:cs="Times New Roman"/>
          <w:color w:val="000000"/>
          <w:lang w:eastAsia="ar-SA"/>
        </w:rPr>
        <w:t xml:space="preserve">8. Право собственности на имущество, являющееся предметом настоящего Договора, переходит к Покупателю </w:t>
      </w:r>
      <w:r w:rsidR="009C4AE8">
        <w:rPr>
          <w:rFonts w:ascii="Times New Roman" w:eastAsia="Times New Roman" w:hAnsi="Times New Roman" w:cs="Times New Roman"/>
          <w:color w:val="000000"/>
          <w:lang w:eastAsia="ar-SA"/>
        </w:rPr>
        <w:t>с даты</w:t>
      </w:r>
      <w:r w:rsidRPr="00793BCD">
        <w:rPr>
          <w:rFonts w:ascii="Times New Roman" w:eastAsia="Times New Roman" w:hAnsi="Times New Roman" w:cs="Times New Roman"/>
          <w:color w:val="000000"/>
          <w:lang w:eastAsia="ar-SA"/>
        </w:rPr>
        <w:t xml:space="preserve"> регистрации права в регистрирующем органе.</w:t>
      </w:r>
    </w:p>
    <w:p w14:paraId="06DEFFA4" w14:textId="77777777" w:rsidR="006825A9" w:rsidRPr="00A27457" w:rsidRDefault="006825A9" w:rsidP="006825A9">
      <w:pPr>
        <w:tabs>
          <w:tab w:val="left" w:pos="567"/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</w:pPr>
    </w:p>
    <w:p w14:paraId="3401F18C" w14:textId="77777777" w:rsidR="006825A9" w:rsidRPr="003F3FDA" w:rsidRDefault="006825A9" w:rsidP="006825A9">
      <w:pPr>
        <w:tabs>
          <w:tab w:val="left" w:pos="567"/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F3FDA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 xml:space="preserve">9. Покупатель обязуется принять Имущество, а также совершить все зависящие от Покупателя действия, необходимые для регистрации перехода права собственности в органе, осуществляющем государственную регистрацию (учет) прав, в случае таковой необходимости. Расходы по уплате государственной пошлины за регистрацию права собственности относятся на Покупателя. </w:t>
      </w:r>
    </w:p>
    <w:p w14:paraId="499C5FD3" w14:textId="77777777" w:rsidR="006825A9" w:rsidRPr="003F3FDA" w:rsidRDefault="006825A9" w:rsidP="006825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F1504F0" w14:textId="77777777" w:rsidR="006825A9" w:rsidRPr="003F3FDA" w:rsidRDefault="006825A9" w:rsidP="006825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FDA">
        <w:rPr>
          <w:rFonts w:ascii="Times New Roman" w:eastAsia="Times New Roman" w:hAnsi="Times New Roman" w:cs="Times New Roman"/>
          <w:color w:val="000000"/>
          <w:lang w:eastAsia="ru-RU"/>
        </w:rPr>
        <w:t>10. Стороны несут ответственность за неисполнение и/или ненадлежащее исполнение своих обязательств по настоящему договору в соответствии с нормами действующего законодательства.</w:t>
      </w:r>
    </w:p>
    <w:p w14:paraId="346B1227" w14:textId="77777777" w:rsidR="006825A9" w:rsidRPr="003F3FDA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AA42708" w14:textId="77777777" w:rsidR="006825A9" w:rsidRPr="003F3FDA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FDA">
        <w:rPr>
          <w:rFonts w:ascii="Times New Roman" w:eastAsia="Times New Roman" w:hAnsi="Times New Roman" w:cs="Times New Roman"/>
          <w:color w:val="000000"/>
          <w:lang w:eastAsia="ru-RU"/>
        </w:rPr>
        <w:t>11. 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567A0E9C" w14:textId="77777777" w:rsidR="006825A9" w:rsidRPr="00A27457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238F530F" w14:textId="77777777" w:rsidR="006825A9" w:rsidRPr="003F3FDA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FDA">
        <w:rPr>
          <w:rFonts w:ascii="Times New Roman" w:eastAsia="Times New Roman" w:hAnsi="Times New Roman" w:cs="Times New Roman"/>
          <w:color w:val="000000"/>
          <w:lang w:eastAsia="ru-RU"/>
        </w:rPr>
        <w:t>12. Все споры, возникшие из данного договора или в связи с ним, Стороны будут пытаться разрешить по обоюдной договоренности.</w:t>
      </w:r>
    </w:p>
    <w:p w14:paraId="4C723EDD" w14:textId="77777777" w:rsidR="006825A9" w:rsidRPr="003F3FDA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5E28B03" w14:textId="77777777" w:rsidR="006825A9" w:rsidRPr="003F3FDA" w:rsidRDefault="006825A9" w:rsidP="0068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FDA">
        <w:rPr>
          <w:rFonts w:ascii="Times New Roman" w:eastAsia="Times New Roman" w:hAnsi="Times New Roman" w:cs="Times New Roman"/>
          <w:color w:val="000000"/>
          <w:lang w:eastAsia="ru-RU"/>
        </w:rPr>
        <w:t>13. Если Сторонам не удастся найти взаимоприемлемого решения, то спор разрешается в порядке, установленном законодательством Российской Федерации.</w:t>
      </w:r>
    </w:p>
    <w:p w14:paraId="6EFBCD0D" w14:textId="77777777" w:rsidR="006825A9" w:rsidRPr="003F3FDA" w:rsidRDefault="006825A9" w:rsidP="006825A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4CF65931" w14:textId="77777777" w:rsidR="006825A9" w:rsidRPr="003F3FDA" w:rsidRDefault="006825A9" w:rsidP="006825A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F3FDA">
        <w:rPr>
          <w:rFonts w:ascii="Times New Roman" w:eastAsia="Times New Roman" w:hAnsi="Times New Roman" w:cs="Times New Roman"/>
          <w:color w:val="000000"/>
          <w:lang w:eastAsia="ar-SA"/>
        </w:rPr>
        <w:t>14. Настоящий договор вступает в силу с момента его подписания сторонами и действует до полного исполнения сторонами всех прав и обязанностей, вытекающих из настоящего договора.</w:t>
      </w:r>
    </w:p>
    <w:p w14:paraId="21C8952E" w14:textId="77777777" w:rsidR="006825A9" w:rsidRPr="003F3FDA" w:rsidRDefault="006825A9" w:rsidP="006825A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270FBA2A" w14:textId="2B220F7B" w:rsidR="006825A9" w:rsidRPr="003F3FDA" w:rsidRDefault="006825A9" w:rsidP="006825A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F3FDA">
        <w:rPr>
          <w:rFonts w:ascii="Times New Roman" w:eastAsia="Times New Roman" w:hAnsi="Times New Roman" w:cs="Times New Roman"/>
          <w:color w:val="000000"/>
          <w:lang w:eastAsia="ar-SA"/>
        </w:rPr>
        <w:t>15. Настоящий договор составлен в трех подлинных экземплярах, имеющих равную юридическую силу, по одному для Покупателя, Продавца и регистрирующего органа.</w:t>
      </w:r>
    </w:p>
    <w:p w14:paraId="2165966E" w14:textId="77777777" w:rsidR="006825A9" w:rsidRPr="003F3FDA" w:rsidRDefault="006825A9" w:rsidP="006825A9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5148C424" w14:textId="77777777" w:rsidR="006825A9" w:rsidRPr="003F3FDA" w:rsidRDefault="006825A9" w:rsidP="006825A9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F3FDA">
        <w:rPr>
          <w:rFonts w:ascii="Times New Roman" w:eastAsia="Times New Roman" w:hAnsi="Times New Roman" w:cs="Times New Roman"/>
          <w:color w:val="000000"/>
          <w:lang w:eastAsia="ar-SA"/>
        </w:rPr>
        <w:t>16. Адреса и реквизиты Сторон:</w:t>
      </w:r>
    </w:p>
    <w:p w14:paraId="6F996C2C" w14:textId="77777777" w:rsidR="006825A9" w:rsidRPr="00A27457" w:rsidRDefault="006825A9" w:rsidP="006825A9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6825A9" w:rsidRPr="00A27457" w14:paraId="002ED638" w14:textId="77777777" w:rsidTr="00A1599B">
        <w:trPr>
          <w:trHeight w:val="345"/>
        </w:trPr>
        <w:tc>
          <w:tcPr>
            <w:tcW w:w="5103" w:type="dxa"/>
          </w:tcPr>
          <w:p w14:paraId="6BD7BEAE" w14:textId="77777777" w:rsidR="006825A9" w:rsidRPr="00A27457" w:rsidRDefault="006825A9" w:rsidP="00682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ar-SA"/>
              </w:rPr>
            </w:pPr>
            <w:r w:rsidRPr="005D3FEF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ПРОДАВЕЦ:</w:t>
            </w:r>
          </w:p>
        </w:tc>
        <w:tc>
          <w:tcPr>
            <w:tcW w:w="4820" w:type="dxa"/>
          </w:tcPr>
          <w:p w14:paraId="4EBB0C3A" w14:textId="77777777" w:rsidR="006825A9" w:rsidRPr="00651177" w:rsidRDefault="006825A9" w:rsidP="00682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5117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ПОКУПАТЕЛЬ:</w:t>
            </w:r>
          </w:p>
          <w:p w14:paraId="78D0E003" w14:textId="77777777" w:rsidR="006825A9" w:rsidRPr="00651177" w:rsidRDefault="006825A9" w:rsidP="00682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6825A9" w:rsidRPr="006825A9" w14:paraId="1DC8D595" w14:textId="77777777" w:rsidTr="00A1599B">
        <w:trPr>
          <w:trHeight w:val="67"/>
        </w:trPr>
        <w:tc>
          <w:tcPr>
            <w:tcW w:w="5103" w:type="dxa"/>
          </w:tcPr>
          <w:p w14:paraId="47DF84EE" w14:textId="77777777" w:rsidR="009C4AE8" w:rsidRPr="009C4AE8" w:rsidRDefault="009C4AE8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Зиборева Наталья Анатольевна (29.01.1965 г.р., место рождения: гор. Ставрополь, ИНН 262602030602, СНИЛС 006-556-022 26, адрес регистрации: Ставропольский край, г. Ессентуки, ул. Первомайская, д. 173а, кв. 1)</w:t>
            </w:r>
          </w:p>
          <w:p w14:paraId="3ABDA03D" w14:textId="64FB6CAF" w:rsidR="006825A9" w:rsidRPr="009C4AE8" w:rsidRDefault="006825A9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C4AE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в лице финансового управляющего</w:t>
            </w:r>
          </w:p>
          <w:p w14:paraId="17B9123D" w14:textId="77777777" w:rsidR="006825A9" w:rsidRPr="009C4AE8" w:rsidRDefault="006825A9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C4AE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Трясунова Никиты Валерьевича</w:t>
            </w:r>
          </w:p>
          <w:p w14:paraId="31FD6BFA" w14:textId="77777777" w:rsidR="006825A9" w:rsidRPr="009C4AE8" w:rsidRDefault="006825A9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ar-SA"/>
              </w:rPr>
            </w:pPr>
          </w:p>
          <w:p w14:paraId="62242A0A" w14:textId="36FD6812" w:rsidR="006825A9" w:rsidRPr="009C4AE8" w:rsidRDefault="009C4AE8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9C4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Банковские р</w:t>
            </w:r>
            <w:r w:rsidR="006825A9" w:rsidRPr="009C4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еквизиты:</w:t>
            </w:r>
          </w:p>
          <w:p w14:paraId="2122351F" w14:textId="77777777" w:rsidR="009C4AE8" w:rsidRDefault="009C4AE8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C4AE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Получатель: Зиборева Наталья Анатольевна</w:t>
            </w:r>
          </w:p>
          <w:p w14:paraId="56E9B225" w14:textId="4231D1BB" w:rsidR="009C4AE8" w:rsidRDefault="009C4AE8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C4AE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ИНН: 262602030602</w:t>
            </w:r>
          </w:p>
          <w:p w14:paraId="387C45A1" w14:textId="4AAB1F4A" w:rsidR="009C4AE8" w:rsidRDefault="009C4AE8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C4AE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Счет получателя: 40817810950207597805</w:t>
            </w:r>
          </w:p>
          <w:p w14:paraId="2DA7E908" w14:textId="24C8E94E" w:rsidR="009C4AE8" w:rsidRDefault="009C4AE8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C4AE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Банк Получателя: ФИЛИАЛ "ЦЕНТРАЛЬНЫЙ" ПАО "СОВКОМБАНК"(БЕРДСК)</w:t>
            </w:r>
          </w:p>
          <w:p w14:paraId="585341CC" w14:textId="7B67887B" w:rsidR="009C4AE8" w:rsidRDefault="009C4AE8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C4AE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БИК Банка: 045004763</w:t>
            </w:r>
          </w:p>
          <w:p w14:paraId="6F5EE479" w14:textId="207674B2" w:rsidR="009C4AE8" w:rsidRDefault="009C4AE8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C4AE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ИНН Банка: 4401116480</w:t>
            </w:r>
          </w:p>
          <w:p w14:paraId="560334FE" w14:textId="3CE663B3" w:rsidR="009C4AE8" w:rsidRDefault="009C4AE8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C4AE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КПП Банка: 544543001</w:t>
            </w:r>
          </w:p>
          <w:p w14:paraId="036609FF" w14:textId="202C13E0" w:rsidR="009C4AE8" w:rsidRPr="009C4AE8" w:rsidRDefault="009C4AE8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C4AE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Корреспондентский счёт: 30101810150040000763.</w:t>
            </w:r>
            <w:r w:rsidRPr="009C4AE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</w:p>
          <w:p w14:paraId="43AC2A96" w14:textId="77777777" w:rsidR="009C4AE8" w:rsidRDefault="009C4AE8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14:paraId="1CA8E5F0" w14:textId="7C9A39E6" w:rsidR="006825A9" w:rsidRPr="009C4AE8" w:rsidRDefault="006825A9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9C4AE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__________________________</w:t>
            </w:r>
            <w:r w:rsidRPr="009C4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Трясунов Н.В.</w:t>
            </w:r>
          </w:p>
          <w:p w14:paraId="1689E2C6" w14:textId="77777777" w:rsidR="006825A9" w:rsidRPr="00A27457" w:rsidRDefault="006825A9" w:rsidP="006825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820" w:type="dxa"/>
          </w:tcPr>
          <w:p w14:paraId="636D61B6" w14:textId="77777777" w:rsidR="006825A9" w:rsidRPr="00651177" w:rsidRDefault="006825A9" w:rsidP="00682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19778FC9" w14:textId="77777777" w:rsidR="006825A9" w:rsidRDefault="006825A9" w:rsidP="00682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4BD60D95" w14:textId="77777777" w:rsidR="009C4AE8" w:rsidRPr="009C4AE8" w:rsidRDefault="009C4AE8" w:rsidP="009C4AE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3A71CE7" w14:textId="77777777" w:rsidR="009C4AE8" w:rsidRPr="009C4AE8" w:rsidRDefault="009C4AE8" w:rsidP="009C4AE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E0C2083" w14:textId="77777777" w:rsidR="009C4AE8" w:rsidRPr="009C4AE8" w:rsidRDefault="009C4AE8" w:rsidP="009C4AE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FE18435" w14:textId="77777777" w:rsidR="009C4AE8" w:rsidRPr="009C4AE8" w:rsidRDefault="009C4AE8" w:rsidP="009C4AE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975D6B4" w14:textId="77777777" w:rsidR="009C4AE8" w:rsidRPr="009C4AE8" w:rsidRDefault="009C4AE8" w:rsidP="009C4AE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6CA2879" w14:textId="77777777" w:rsidR="009C4AE8" w:rsidRPr="009C4AE8" w:rsidRDefault="009C4AE8" w:rsidP="009C4AE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694ACF5" w14:textId="77777777" w:rsidR="009C4AE8" w:rsidRPr="009C4AE8" w:rsidRDefault="009C4AE8" w:rsidP="009C4AE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D1C9FFD" w14:textId="77777777" w:rsidR="009C4AE8" w:rsidRPr="009C4AE8" w:rsidRDefault="009C4AE8" w:rsidP="009C4AE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023CB0F" w14:textId="77777777" w:rsidR="009C4AE8" w:rsidRPr="009C4AE8" w:rsidRDefault="009C4AE8" w:rsidP="009C4AE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64A5C6E" w14:textId="16033DA6" w:rsidR="009C4AE8" w:rsidRPr="009C4AE8" w:rsidRDefault="009C4AE8" w:rsidP="009C4AE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CB68514" w14:textId="77777777" w:rsidR="006825A9" w:rsidRPr="006825A9" w:rsidRDefault="006825A9" w:rsidP="006825A9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411C22D6" w14:textId="77777777" w:rsidR="006825A9" w:rsidRPr="006825A9" w:rsidRDefault="006825A9" w:rsidP="00682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4503780" w14:textId="77777777" w:rsidR="007F13A6" w:rsidRDefault="007F13A6"/>
    <w:sectPr w:rsidR="007F13A6" w:rsidSect="0027522F">
      <w:headerReference w:type="default" r:id="rId6"/>
      <w:footerReference w:type="default" r:id="rId7"/>
      <w:pgSz w:w="11906" w:h="16838"/>
      <w:pgMar w:top="310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8F09" w14:textId="77777777" w:rsidR="00BD340C" w:rsidRDefault="00BD340C" w:rsidP="006825A9">
      <w:pPr>
        <w:spacing w:after="0" w:line="240" w:lineRule="auto"/>
      </w:pPr>
      <w:r>
        <w:separator/>
      </w:r>
    </w:p>
  </w:endnote>
  <w:endnote w:type="continuationSeparator" w:id="0">
    <w:p w14:paraId="492EF0F0" w14:textId="77777777" w:rsidR="00BD340C" w:rsidRDefault="00BD340C" w:rsidP="0068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C275" w14:textId="77777777" w:rsidR="00000000" w:rsidRPr="001F764D" w:rsidRDefault="00000000">
    <w:pPr>
      <w:pStyle w:val="a5"/>
    </w:pPr>
  </w:p>
  <w:p w14:paraId="7331F0F2" w14:textId="77777777" w:rsidR="00000000" w:rsidRPr="001F764D" w:rsidRDefault="006825A9">
    <w:r w:rsidRPr="001F764D">
      <w:t>ПРОДАВЕЦ_______                                                                                      ПОКУПАТЕЛЬ</w:t>
    </w:r>
    <w:r>
      <w:t>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C4E7" w14:textId="77777777" w:rsidR="00BD340C" w:rsidRDefault="00BD340C" w:rsidP="006825A9">
      <w:pPr>
        <w:spacing w:after="0" w:line="240" w:lineRule="auto"/>
      </w:pPr>
      <w:r>
        <w:separator/>
      </w:r>
    </w:p>
  </w:footnote>
  <w:footnote w:type="continuationSeparator" w:id="0">
    <w:p w14:paraId="54805633" w14:textId="77777777" w:rsidR="00BD340C" w:rsidRDefault="00BD340C" w:rsidP="0068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4C06" w14:textId="77777777" w:rsidR="00000000" w:rsidRPr="00DD5BAC" w:rsidRDefault="006825A9" w:rsidP="00871525">
    <w:pPr>
      <w:pStyle w:val="a3"/>
      <w:jc w:val="right"/>
      <w:rPr>
        <w:sz w:val="22"/>
        <w:szCs w:val="22"/>
      </w:rPr>
    </w:pPr>
    <w:r w:rsidRPr="00DD5BAC">
      <w:rPr>
        <w:sz w:val="22"/>
        <w:szCs w:val="2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A9"/>
    <w:rsid w:val="0007520C"/>
    <w:rsid w:val="001E264E"/>
    <w:rsid w:val="0022201D"/>
    <w:rsid w:val="00256D42"/>
    <w:rsid w:val="00260C5D"/>
    <w:rsid w:val="00302ED2"/>
    <w:rsid w:val="00371BD7"/>
    <w:rsid w:val="003F3FDA"/>
    <w:rsid w:val="00442895"/>
    <w:rsid w:val="004936B3"/>
    <w:rsid w:val="004A5D6D"/>
    <w:rsid w:val="00592658"/>
    <w:rsid w:val="005C7A1B"/>
    <w:rsid w:val="005D3FEF"/>
    <w:rsid w:val="00611536"/>
    <w:rsid w:val="00651177"/>
    <w:rsid w:val="006825A9"/>
    <w:rsid w:val="006C20A2"/>
    <w:rsid w:val="00793BCD"/>
    <w:rsid w:val="007F13A6"/>
    <w:rsid w:val="00807B09"/>
    <w:rsid w:val="009C4AE8"/>
    <w:rsid w:val="00A27457"/>
    <w:rsid w:val="00AC5DB0"/>
    <w:rsid w:val="00B51CC5"/>
    <w:rsid w:val="00BD340C"/>
    <w:rsid w:val="00BE50D2"/>
    <w:rsid w:val="00C0772E"/>
    <w:rsid w:val="00C6075C"/>
    <w:rsid w:val="00C60A44"/>
    <w:rsid w:val="00C62A56"/>
    <w:rsid w:val="00CC5C5A"/>
    <w:rsid w:val="00CF6A34"/>
    <w:rsid w:val="00D03B5F"/>
    <w:rsid w:val="00D0591B"/>
    <w:rsid w:val="00D62EDB"/>
    <w:rsid w:val="00D65180"/>
    <w:rsid w:val="00D777FC"/>
    <w:rsid w:val="00DA6676"/>
    <w:rsid w:val="00E2274C"/>
    <w:rsid w:val="00E62C43"/>
    <w:rsid w:val="00F1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8376"/>
  <w15:chartTrackingRefBased/>
  <w15:docId w15:val="{43998362-7988-43F9-9DA6-7B4AA52C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825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footer"/>
    <w:basedOn w:val="a"/>
    <w:link w:val="a6"/>
    <w:uiPriority w:val="99"/>
    <w:unhideWhenUsed/>
    <w:rsid w:val="0068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5A9"/>
  </w:style>
  <w:style w:type="paragraph" w:styleId="a7">
    <w:name w:val="header"/>
    <w:basedOn w:val="a"/>
    <w:link w:val="a8"/>
    <w:uiPriority w:val="99"/>
    <w:unhideWhenUsed/>
    <w:rsid w:val="0068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anna.srt64@gmail.com</cp:lastModifiedBy>
  <cp:revision>98</cp:revision>
  <dcterms:created xsi:type="dcterms:W3CDTF">2025-10-28T13:00:00Z</dcterms:created>
  <dcterms:modified xsi:type="dcterms:W3CDTF">2025-12-11T14:49:00Z</dcterms:modified>
</cp:coreProperties>
</file>