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Алтайского края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4"/>
                <w:szCs w:val="24"/>
              </w:rPr>
              <w:t xml:space="preserve">Алимкановой Сузанны Николаевны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Газизовой Натальи Андреевны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Положение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порядке, об условиях и о сроках реализации</w:t>
      </w:r>
      <w:r>
        <w:rPr>
          <w:b/>
          <w:bCs/>
          <w:sz w:val="24"/>
          <w:szCs w:val="24"/>
        </w:rPr>
        <w:t xml:space="preserve"> имущества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Алимкановой Сузанны Николаевны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0"/>
          <w:szCs w:val="20"/>
        </w:rPr>
        <w:t xml:space="preserve">дата рождения: 09.02.1973, место рождения: с Мухор-Тархата Кош Агачский район Алтайский край, СНИЛС: 037-042-590 33, ИНН 040100545885, регистрация по месту жительства: 649780, Республика Алтай, с. Кош-Агач, ул. Набережная, д. 11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ВАЗ 21043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2006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У917АЕ04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ХТК21043060065623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0065623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Зеленый Авокадо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1510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055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</w:pPr>
                  <w:r/>
                  <w:r/>
                </w:p>
                <w:p>
                  <w:pPr>
                    <w:pStyle w:val="833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70000</w:t>
                  </w:r>
                  <w:r/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 Республика Алтай, Кош-Агачский район, с. Кош-Агач, ул. Набережная, дом 1, квартира 2.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Финансовый управляющий Алимкановой Сузанны Николаевны Газизова Наталья Андреевна, действующий на основании решения Арбитражного суда </w:t>
            </w:r>
            <w:r/>
          </w:p>
          <w:p>
            <w:pPr>
              <w:pStyle w:val="833"/>
            </w:pPr>
            <w:r>
              <w:t xml:space="preserve">торгов Республики Алтай от 09.04.2025 г. по делу № А02-289/2025</w:t>
            </w:r>
            <w:r/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</w:t>
            </w:r>
            <w:r>
              <w:t xml:space="preserve">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3"/>
            </w:pPr>
            <w:r>
              <w:t xml:space="preserve">- адрес</w:t>
            </w:r>
            <w:r>
              <w:t xml:space="preserve">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1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</w:t>
            </w:r>
            <w:r>
              <w:t xml:space="preserve">жений о цене имущества.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  <w:rPr>
                <w:highlight w:val="none"/>
              </w:rPr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Получатель: Алимканова Сузанна Николаевна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БИК: 041117601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Кор. счет: 30101810100000000601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Расчетный счет: 40817810704002367689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ИНН получателя: 7707083893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КПП: 290102001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</w:t>
            </w:r>
            <w:r>
              <w:rPr>
                <w:color w:val="000000"/>
                <w:sz w:val="20"/>
                <w:szCs w:val="20"/>
              </w:rPr>
              <w:t xml:space="preserve">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</w:t>
            </w:r>
            <w:r>
              <w:rPr>
                <w:color w:val="000000"/>
                <w:sz w:val="20"/>
                <w:szCs w:val="20"/>
              </w:rPr>
              <w:t xml:space="preserve">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</w:t>
            </w:r>
            <w:r>
              <w:rPr>
                <w:color w:val="000000"/>
                <w:sz w:val="20"/>
                <w:szCs w:val="20"/>
              </w:rPr>
              <w:t xml:space="preserve">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</w:t>
            </w:r>
            <w:r>
              <w:rPr>
                <w:color w:val="000000"/>
              </w:rPr>
              <w:t xml:space="preserve">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</w:t>
            </w:r>
            <w:r>
              <w:rPr>
                <w:color w:val="000000"/>
              </w:rPr>
              <w:t xml:space="preserve">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45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Валюта получаемого перевода: Российский рубль (RUB)</w:t>
            </w:r>
            <w:r/>
          </w:p>
          <w:p>
            <w:r>
              <w:rPr>
                <w:highlight w:val="none"/>
              </w:rPr>
              <w:t xml:space="preserve">Получатель: Алимканова Сузанна Николаевна </w:t>
            </w:r>
            <w:r/>
          </w:p>
          <w:p>
            <w:r>
              <w:rPr>
                <w:highlight w:val="none"/>
              </w:rPr>
              <w:t xml:space="preserve">БИК: 041117601 </w:t>
            </w:r>
            <w:r/>
          </w:p>
          <w:p>
            <w:r>
              <w:rPr>
                <w:highlight w:val="none"/>
              </w:rPr>
              <w:t xml:space="preserve">Кор. счет: 30101810100000000601 </w:t>
            </w:r>
            <w:r/>
          </w:p>
          <w:p>
            <w:r>
              <w:rPr>
                <w:highlight w:val="none"/>
              </w:rPr>
              <w:t xml:space="preserve">Расчетный счет: 40817810704002367689 </w:t>
            </w:r>
            <w:r/>
          </w:p>
          <w:p>
            <w:r>
              <w:rPr>
                <w:highlight w:val="none"/>
              </w:rPr>
              <w:t xml:space="preserve">ИНН получателя: 7707083893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КПП: 290102001</w:t>
            </w:r>
            <w:r/>
            <w:r>
              <w:rPr>
                <w:highlight w:val="none"/>
              </w:rPr>
            </w:r>
          </w:p>
          <w:p>
            <w:pPr>
              <w:pStyle w:val="833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3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9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9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</w:t>
            </w:r>
            <w:r>
              <w:t xml:space="preserve">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___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 начальная цена – каждые ____ календарных дней.</w:t>
            </w:r>
            <w:r>
              <w:t xml:space="preserve"> </w:t>
            </w:r>
            <w:r>
              <w:t xml:space="preserve">Размер задатка - __% от начальной цены, установленной для </w:t>
            </w:r>
            <w:r>
              <w:t xml:space="preserve">соответствующего </w:t>
            </w:r>
            <w:r>
              <w:t xml:space="preserve">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__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</w:t>
            </w:r>
            <w:r>
              <w:t xml:space="preserve">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</w:t>
            </w:r>
            <w:r>
              <w:t xml:space="preserve">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</w:t>
            </w:r>
            <w:r>
              <w:t xml:space="preserve">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</w:t>
            </w:r>
            <w:r>
              <w:t xml:space="preserve">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</w:t>
            </w:r>
            <w:r>
              <w:t xml:space="preserve">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</w:t>
            </w:r>
            <w:r>
              <w:t xml:space="preserve">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</w:t>
            </w:r>
            <w:r>
              <w:t xml:space="preserve">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</w:t>
            </w:r>
            <w:r>
              <w:t xml:space="preserve">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</w:t>
            </w:r>
            <w:r>
              <w:t xml:space="preserve">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</w:t>
            </w:r>
            <w:r>
              <w:t xml:space="preserve">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</w:t>
            </w:r>
            <w:r>
              <w:t xml:space="preserve">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</w:t>
            </w:r>
            <w:r>
              <w:t xml:space="preserve">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</w:t>
            </w:r>
            <w:r>
              <w:t xml:space="preserve">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</w:t>
            </w:r>
            <w:r>
              <w:t xml:space="preserve">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</w:t>
            </w:r>
            <w:r>
              <w:t xml:space="preserve">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</w:t>
            </w:r>
            <w:r>
              <w:t xml:space="preserve">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</w:t>
            </w:r>
            <w:r>
              <w:t xml:space="preserve"> числе на адрес электронной почты, указанный в заявке на участие в торгах</w:t>
            </w:r>
            <w:r>
              <w:t xml:space="preserve">.</w:t>
            </w:r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</w:t>
            </w:r>
            <w:r>
              <w:rPr>
                <w:b/>
                <w:bCs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Алимкановой Сузанны Николаевны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  <w:style w:type="paragraph" w:styleId="845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alesh</cp:lastModifiedBy>
  <cp:revision>7</cp:revision>
  <dcterms:created xsi:type="dcterms:W3CDTF">2025-12-24T13:03:00Z</dcterms:created>
  <dcterms:modified xsi:type="dcterms:W3CDTF">2026-04-07T14:36:31Z</dcterms:modified>
  <cp:version>1048576</cp:version>
</cp:coreProperties>
</file>