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70A0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C328F6D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B5389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49CE27" w14:textId="77777777" w:rsidR="00F27775" w:rsidRDefault="00EE06A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0B769652" w14:textId="77777777" w:rsidR="00F27775" w:rsidRDefault="00EE06A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16 декабря 2025 г.</w:t>
      </w:r>
    </w:p>
    <w:p w14:paraId="5F718DB2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55D19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554A5E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E06A4">
        <w:rPr>
          <w:rFonts w:ascii="Times New Roman" w:hAnsi="Times New Roman"/>
          <w:noProof/>
          <w:sz w:val="24"/>
          <w:szCs w:val="24"/>
        </w:rPr>
        <w:t>Хлестунова Алексея Георгиевича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E06A4">
        <w:rPr>
          <w:rFonts w:ascii="Times New Roman" w:hAnsi="Times New Roman"/>
          <w:noProof/>
          <w:sz w:val="24"/>
          <w:szCs w:val="24"/>
        </w:rPr>
        <w:t>20.03.1985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E06A4">
        <w:rPr>
          <w:rFonts w:ascii="Times New Roman" w:hAnsi="Times New Roman"/>
          <w:noProof/>
          <w:sz w:val="24"/>
          <w:szCs w:val="24"/>
        </w:rPr>
        <w:t>г. Тольятти Самарская область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E06A4">
        <w:rPr>
          <w:rFonts w:ascii="Times New Roman" w:hAnsi="Times New Roman"/>
          <w:noProof/>
          <w:sz w:val="24"/>
          <w:szCs w:val="24"/>
        </w:rPr>
        <w:t>120-542-078 04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E06A4">
        <w:rPr>
          <w:rFonts w:ascii="Times New Roman" w:hAnsi="Times New Roman"/>
          <w:noProof/>
          <w:sz w:val="24"/>
          <w:szCs w:val="24"/>
        </w:rPr>
        <w:t>632135432131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E06A4">
        <w:rPr>
          <w:rFonts w:ascii="Times New Roman" w:hAnsi="Times New Roman"/>
          <w:noProof/>
          <w:sz w:val="24"/>
          <w:szCs w:val="24"/>
        </w:rPr>
        <w:t>регистрация по месту жительства: Самарская область, Самарская область г. Тольятти, с. Подстепки, ул. Васильковая, д. 71</w:t>
      </w:r>
      <w:r>
        <w:rPr>
          <w:rFonts w:ascii="Times New Roman" w:hAnsi="Times New Roman"/>
          <w:sz w:val="24"/>
          <w:szCs w:val="24"/>
        </w:rPr>
        <w:t xml:space="preserve">)  </w:t>
      </w:r>
      <w:r w:rsidR="00EE06A4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E06A4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Самарской области от 19.03.2025 г. по делу № А55-2986/2025 В.В.Суханкина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012D5C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141F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E6D4DF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E06A4">
        <w:rPr>
          <w:rFonts w:ascii="Times New Roman" w:hAnsi="Times New Roman"/>
          <w:noProof/>
          <w:sz w:val="24"/>
          <w:szCs w:val="24"/>
        </w:rPr>
        <w:t>Хлестунова Алексея Георгиевича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253F7E2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A59711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4537C7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1DA61D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1E7ED3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985143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165E87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EE06A4">
        <w:rPr>
          <w:rFonts w:ascii="Times New Roman" w:hAnsi="Times New Roman"/>
          <w:noProof/>
          <w:sz w:val="24"/>
          <w:szCs w:val="24"/>
        </w:rPr>
        <w:t>Хлестунова Алексея Георгиевича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D93C63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928139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185033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6DA248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9B7780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E8568F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E06A4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Самарской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F19525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979397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F2E6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527236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2FB0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539C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4E824A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6B7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E06A4">
              <w:rPr>
                <w:rFonts w:ascii="Times New Roman" w:hAnsi="Times New Roman"/>
                <w:noProof/>
                <w:sz w:val="24"/>
                <w:szCs w:val="24"/>
              </w:rPr>
              <w:t>Хлестунова Алексея Георгиевича</w:t>
            </w:r>
          </w:p>
          <w:p w14:paraId="3041790F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CE0F0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EE06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2E23BD4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E06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C2089E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E06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756751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E06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628C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09E2F6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2EEE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235A9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E06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77B2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91C12E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50F222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F8C3D5C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1AB0D6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2651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568CF"/>
    <w:rsid w:val="00C653A0"/>
    <w:rsid w:val="00CE4B37"/>
    <w:rsid w:val="00D554D6"/>
    <w:rsid w:val="00E75524"/>
    <w:rsid w:val="00E82D05"/>
    <w:rsid w:val="00EB49A8"/>
    <w:rsid w:val="00EE06A4"/>
    <w:rsid w:val="00F214FD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1D57"/>
  <w15:chartTrackingRefBased/>
  <w15:docId w15:val="{4F17FB60-B69C-4473-84CA-1A2BFC3F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2025-12-17T12:15:00Z</dcterms:created>
  <dcterms:modified xsi:type="dcterms:W3CDTF">2025-12-17T12:15:00Z</dcterms:modified>
</cp:coreProperties>
</file>