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Данилов Евгений Юрьевич (ИНН 423500339182, СНИЛС 040-986-480 77, 17.03.1968 г.р., место рождения - с. Тараданово Крапивинского р-на Кемеровской обл., адрес: Крапивинский р-н.. с. Тараданово, ул. Школьная, д. 11, кв. 1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01.10.2024г. по делу №А27-16159/2024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61AFC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Данилов Евгений Юрьевич  40817810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>350220554548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  ФИЛИАЛ "ЦЕНТРАЛЬНЫЙ" ПАО "СОВКОМБАНК"  БИК 045004763 ИНН 4401116480 ОГРН 1144400000425 Корр/счет 30101810150040000763 КПП 544543001</w:t>
      </w: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8C5E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Данилов Евгений Юрьевич (ИНН 423500339182, СНИЛС 040-986-480 77, 17.03.1968 г.р., место рождения - с. Тараданово Крапивинского р-на Кемеровской обл., адрес: Крапивинский р-н.. с. Тараданово, ул. Школьная, д. 11, кв. 1</w:t>
            </w: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8453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Данилов Евгений Юрьевич  40817810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>350220554548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ФИЛИАЛ "ЦЕНТРАЛЬНЫЙ" ПАО "СОВКОМБАНК"  БИК 045004763 ИНН 4401116480 ОГРН 1144400000425 Корр/счет 30101810150040000763 КПП 544543001</w:t>
            </w:r>
          </w:p>
          <w:p w14:paraId="53281E5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Данилов Евгений Юрьевич (ИНН 423500339182, СНИЛС 040-986-480 77, 17.03.1968 г.р., место рождения - с. Тараданово Крапивинского р-на Кемеровской обл., адрес: Крапивинский р-н.. с. Тараданово, ул. Школьная, д. 11, кв. 1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01.10.2024г. по делу №А27-16159/2024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F97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Данилов Евгений Юрьевич (ИНН 423500339182, СНИЛС 040-986-480 77, 17.03.1968 г.р., место рождения - с. Тараданово Крапивинского р-на Кемеровской обл., адрес: Крапивинский р-н.. с. Тараданово, ул. Школьная, д. 11, кв. 1</w:t>
            </w:r>
          </w:p>
          <w:p w14:paraId="1967B1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8F225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Данилов Евгений Юрьевич  40817810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>350220554548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ФИЛИАЛ "ЦЕНТРАЛЬНЫЙ" ПАО "СОВКОМБАНК"  БИК 045004763 ИНН 4401116480 ОГРН 1144400000425 Корр/счет 30101810150040000763 КПП 544543001</w:t>
            </w:r>
          </w:p>
          <w:bookmarkEnd w:id="0"/>
          <w:p w14:paraId="7E5941F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33F6DEC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A59F2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0CCE746D"/>
    <w:rsid w:val="14B054E5"/>
    <w:rsid w:val="19AC0D45"/>
    <w:rsid w:val="213F2996"/>
    <w:rsid w:val="29E64F91"/>
    <w:rsid w:val="381840B8"/>
    <w:rsid w:val="4C4D399A"/>
    <w:rsid w:val="5E28268D"/>
    <w:rsid w:val="688D4B80"/>
    <w:rsid w:val="68AE05CC"/>
    <w:rsid w:val="6DF5441A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endnote text"/>
    <w:basedOn w:val="1"/>
    <w:link w:val="180"/>
    <w:semiHidden/>
    <w:unhideWhenUsed/>
    <w:qFormat/>
    <w:uiPriority w:val="99"/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5">
    <w:name w:val="Название Знак"/>
    <w:basedOn w:val="11"/>
    <w:link w:val="30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qFormat/>
    <w:uiPriority w:val="30"/>
    <w:rPr>
      <w:i/>
    </w:rPr>
  </w:style>
  <w:style w:type="character" w:customStyle="1" w:styleId="51">
    <w:name w:val="Верхний колонтитул Знак"/>
    <w:basedOn w:val="11"/>
    <w:link w:val="2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Нижний колонтитул Знак"/>
    <w:link w:val="31"/>
    <w:qFormat/>
    <w:uiPriority w:val="99"/>
  </w:style>
  <w:style w:type="table" w:customStyle="1" w:styleId="54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9"/>
    <w:qFormat/>
    <w:uiPriority w:val="99"/>
    <w:rPr>
      <w:sz w:val="18"/>
    </w:rPr>
  </w:style>
  <w:style w:type="character" w:customStyle="1" w:styleId="180">
    <w:name w:val="Текст концевой сноски Знак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paragraph" w:customStyle="1" w:styleId="183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6</TotalTime>
  <ScaleCrop>false</ScaleCrop>
  <LinksUpToDate>false</LinksUpToDate>
  <CharactersWithSpaces>6198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2026-04-03T23:11:05Z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CE711307634045C1968DAAFBF9DE7922_13</vt:lpwstr>
  </property>
</Properties>
</file>