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BB145D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Пономарева Мария Николаевна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16 июля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А41-48689/25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B145D">
        <w:rPr>
          <w:rFonts w:ascii="Cambria" w:eastAsia="Calibri" w:hAnsi="Cambria"/>
          <w:noProof/>
          <w:sz w:val="20"/>
          <w:szCs w:val="20"/>
        </w:rPr>
        <w:t>Пономаревой Марии Николаевны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BB145D">
        <w:rPr>
          <w:rFonts w:ascii="Cambria" w:hAnsi="Cambria"/>
          <w:noProof/>
          <w:sz w:val="20"/>
          <w:szCs w:val="20"/>
        </w:rPr>
        <w:t>Пономарева Мария Николаевна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BB145D">
        <w:rPr>
          <w:rFonts w:ascii="Cambria" w:hAnsi="Cambria"/>
          <w:noProof/>
          <w:sz w:val="20"/>
          <w:szCs w:val="20"/>
        </w:rPr>
        <w:t>503205488701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BB145D">
        <w:rPr>
          <w:rFonts w:ascii="Cambria" w:hAnsi="Cambria"/>
          <w:noProof/>
          <w:sz w:val="20"/>
          <w:szCs w:val="20"/>
        </w:rPr>
        <w:t>40817810150223396039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B145D">
        <w:rPr>
          <w:rFonts w:ascii="Cambria" w:hAnsi="Cambria"/>
          <w:noProof/>
          <w:sz w:val="20"/>
          <w:szCs w:val="20"/>
        </w:rPr>
        <w:t>Пономаревой Марии Николаевны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BB145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Пономарева Мария Николаевна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B145D">
              <w:rPr>
                <w:rFonts w:ascii="Cambria" w:hAnsi="Cambria"/>
                <w:sz w:val="20"/>
                <w:szCs w:val="20"/>
              </w:rPr>
              <w:t>503205488701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B145D">
              <w:rPr>
                <w:rFonts w:ascii="Cambria" w:hAnsi="Cambria"/>
                <w:sz w:val="20"/>
                <w:szCs w:val="20"/>
              </w:rPr>
              <w:t>076-675-593 23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B145D">
              <w:rPr>
                <w:rFonts w:ascii="Cambria" w:hAnsi="Cambria"/>
                <w:sz w:val="20"/>
                <w:szCs w:val="20"/>
              </w:rPr>
              <w:t>4607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B145D">
              <w:rPr>
                <w:rFonts w:ascii="Cambria" w:hAnsi="Cambria"/>
                <w:sz w:val="20"/>
                <w:szCs w:val="20"/>
              </w:rPr>
              <w:t>030234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B145D">
              <w:rPr>
                <w:rFonts w:ascii="Cambria" w:hAnsi="Cambria"/>
                <w:sz w:val="20"/>
                <w:szCs w:val="20"/>
              </w:rPr>
              <w:t>ГОЛИЦЫНСКИМ ОМ ОДИНЦОВСКОГО УВД МОСКОВСКОЙ ОБЛ. 17.03.2006 г., код подразделения 503-066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B145D">
              <w:rPr>
                <w:rFonts w:ascii="Cambria" w:hAnsi="Cambria"/>
                <w:noProof/>
                <w:sz w:val="20"/>
                <w:szCs w:val="20"/>
              </w:rPr>
              <w:t>05.04.1983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B145D">
              <w:rPr>
                <w:rFonts w:ascii="Cambria" w:hAnsi="Cambria"/>
                <w:noProof/>
                <w:sz w:val="20"/>
                <w:szCs w:val="20"/>
              </w:rPr>
              <w:t>дер. Крюково Одинцовского р-на Московской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BB145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BB145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BB145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B145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B145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B145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6033C"/>
    <w:rsid w:val="0099508A"/>
    <w:rsid w:val="009A54F9"/>
    <w:rsid w:val="009B22F3"/>
    <w:rsid w:val="009E6199"/>
    <w:rsid w:val="00A033D5"/>
    <w:rsid w:val="00A166D9"/>
    <w:rsid w:val="00A3065C"/>
    <w:rsid w:val="00A32A13"/>
    <w:rsid w:val="00A52498"/>
    <w:rsid w:val="00A64C70"/>
    <w:rsid w:val="00A76888"/>
    <w:rsid w:val="00A81549"/>
    <w:rsid w:val="00AB79F5"/>
    <w:rsid w:val="00B77399"/>
    <w:rsid w:val="00B851EE"/>
    <w:rsid w:val="00BB145D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CCA6-4E51-45C4-934B-32D35F4A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EC0E-0517-4A39-AE9D-A0C35CFB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2026-04-01T20:27:00Z</dcterms:created>
  <dcterms:modified xsi:type="dcterms:W3CDTF">2026-04-01T20:27:00Z</dcterms:modified>
</cp:coreProperties>
</file>