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1B77EB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A080D">
        <w:rPr>
          <w:noProof/>
          <w:sz w:val="22"/>
          <w:szCs w:val="22"/>
        </w:rPr>
        <w:t>Канцедаловой Татьяны Сергеевны</w:t>
      </w:r>
      <w:r w:rsidR="001A080D" w:rsidRPr="001A080D">
        <w:rPr>
          <w:noProof/>
          <w:sz w:val="22"/>
          <w:szCs w:val="22"/>
        </w:rPr>
        <w:t xml:space="preserve"> (дата рождения: 10.03.1983, место рождения: г. Волгоград, СНИЛС 114-368-208 38, ИНН 344110032694, регистрация по месту жительства: 400093, Волгоградская область, г. Волгоград, ул. Гороховцев, д. 2, кв. 183)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426C7A" w:rsidRPr="00426C7A">
        <w:rPr>
          <w:color w:val="auto"/>
          <w:sz w:val="22"/>
          <w:szCs w:val="22"/>
        </w:rPr>
        <w:t>ул. Поварская, д.10, 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7F2AF6" w:rsidRPr="009553BE">
        <w:rPr>
          <w:color w:val="auto"/>
          <w:sz w:val="22"/>
          <w:szCs w:val="22"/>
        </w:rPr>
        <w:t xml:space="preserve">Арбитражного суда </w:t>
      </w:r>
      <w:r w:rsidR="001A080D" w:rsidRPr="001A080D">
        <w:rPr>
          <w:color w:val="auto"/>
          <w:sz w:val="22"/>
          <w:szCs w:val="22"/>
        </w:rPr>
        <w:t>Волгоградской области от 13.08.2025 г. по делу № А12-17302/2025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1A080D" w:rsidRPr="001A080D">
        <w:rPr>
          <w:noProof/>
        </w:rPr>
        <w:t>Канцедаловой Татьяны Сергеевны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1A080D" w:rsidRPr="001A080D">
        <w:rPr>
          <w:color w:val="auto"/>
          <w:sz w:val="22"/>
          <w:szCs w:val="22"/>
        </w:rPr>
        <w:t>Волгоградской области от 13.08.2025 г. по делу № А12-17302/2025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A080D" w:rsidRPr="001A080D">
        <w:rPr>
          <w:noProof/>
        </w:rPr>
        <w:t>Канцедаловой Татьяны Сергеевны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477DEE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proofErr w:type="spellStart"/>
      <w:r w:rsidR="001A080D">
        <w:rPr>
          <w:color w:val="auto"/>
          <w:sz w:val="22"/>
          <w:szCs w:val="22"/>
        </w:rPr>
        <w:t>Канцедалова</w:t>
      </w:r>
      <w:proofErr w:type="spellEnd"/>
      <w:r w:rsidR="001A080D">
        <w:rPr>
          <w:color w:val="auto"/>
          <w:sz w:val="22"/>
          <w:szCs w:val="22"/>
        </w:rPr>
        <w:t xml:space="preserve"> Татьяна Сергеевна</w:t>
      </w:r>
      <w:r w:rsidR="00F63EF8" w:rsidRPr="00F63EF8">
        <w:rPr>
          <w:color w:val="auto"/>
          <w:sz w:val="22"/>
          <w:szCs w:val="22"/>
        </w:rPr>
        <w:t xml:space="preserve">, </w:t>
      </w:r>
      <w:r w:rsidR="00477DEE" w:rsidRPr="00477DEE">
        <w:rPr>
          <w:color w:val="auto"/>
          <w:sz w:val="22"/>
          <w:szCs w:val="22"/>
        </w:rPr>
        <w:t>ФИЛИАЛ "ЦЕНТРАЛЬНЫЙ" ПАО "СОВКОМБАНК"</w:t>
      </w:r>
      <w:r w:rsidR="00477DEE">
        <w:rPr>
          <w:color w:val="auto"/>
          <w:sz w:val="22"/>
          <w:szCs w:val="22"/>
        </w:rPr>
        <w:t xml:space="preserve">, </w:t>
      </w:r>
      <w:r w:rsidR="00477DEE" w:rsidRPr="00477DEE">
        <w:rPr>
          <w:color w:val="auto"/>
          <w:sz w:val="22"/>
          <w:szCs w:val="22"/>
        </w:rPr>
        <w:t>633011, РОССИЙСКАЯ ФЕДЕРАЦИЯ, НОВОСИБИРСКАЯ ОБЛ,</w:t>
      </w:r>
      <w:r w:rsidR="00477DEE">
        <w:rPr>
          <w:color w:val="auto"/>
          <w:sz w:val="22"/>
          <w:szCs w:val="22"/>
        </w:rPr>
        <w:t xml:space="preserve"> БЕРДСК Г, ПОПОВА УЛ, 11 </w:t>
      </w:r>
      <w:r w:rsidR="00477DEE" w:rsidRPr="00477DEE">
        <w:rPr>
          <w:color w:val="auto"/>
          <w:sz w:val="22"/>
          <w:szCs w:val="22"/>
        </w:rPr>
        <w:t>БИК 045004763 ИНН 4401116480 ОГРН 1144400000425</w:t>
      </w:r>
      <w:r w:rsidR="00477DEE">
        <w:rPr>
          <w:color w:val="auto"/>
          <w:sz w:val="22"/>
          <w:szCs w:val="22"/>
        </w:rPr>
        <w:t xml:space="preserve"> </w:t>
      </w:r>
      <w:proofErr w:type="spellStart"/>
      <w:r w:rsidR="00477DEE">
        <w:rPr>
          <w:color w:val="auto"/>
          <w:sz w:val="22"/>
          <w:szCs w:val="22"/>
        </w:rPr>
        <w:t>Корр</w:t>
      </w:r>
      <w:proofErr w:type="spellEnd"/>
      <w:r w:rsidR="00477DEE">
        <w:rPr>
          <w:color w:val="auto"/>
          <w:sz w:val="22"/>
          <w:szCs w:val="22"/>
        </w:rPr>
        <w:t xml:space="preserve">/счет </w:t>
      </w:r>
      <w:r w:rsidR="00477DEE" w:rsidRPr="00477DEE">
        <w:rPr>
          <w:color w:val="auto"/>
          <w:sz w:val="22"/>
          <w:szCs w:val="22"/>
        </w:rPr>
        <w:t>30101810150040000763</w:t>
      </w:r>
      <w:r w:rsidR="00477DEE">
        <w:rPr>
          <w:color w:val="auto"/>
          <w:sz w:val="22"/>
          <w:szCs w:val="22"/>
        </w:rPr>
        <w:t xml:space="preserve"> КПП </w:t>
      </w:r>
      <w:r w:rsidR="00477DEE" w:rsidRPr="00477DEE">
        <w:rPr>
          <w:color w:val="auto"/>
          <w:sz w:val="22"/>
          <w:szCs w:val="22"/>
        </w:rPr>
        <w:t>544543001</w:t>
      </w:r>
      <w:r w:rsidR="00F63EF8" w:rsidRPr="00F63EF8">
        <w:rPr>
          <w:color w:val="auto"/>
          <w:sz w:val="22"/>
          <w:szCs w:val="22"/>
        </w:rPr>
        <w:t xml:space="preserve"> Счет получателя </w:t>
      </w:r>
      <w:r w:rsidR="00477DEE" w:rsidRPr="00477DEE">
        <w:rPr>
          <w:color w:val="auto"/>
          <w:sz w:val="22"/>
          <w:szCs w:val="22"/>
        </w:rPr>
        <w:t>4</w:t>
      </w:r>
      <w:r w:rsidR="001A080D" w:rsidRPr="001A080D">
        <w:t xml:space="preserve"> </w:t>
      </w:r>
      <w:r w:rsidR="001A080D" w:rsidRPr="001A080D">
        <w:rPr>
          <w:color w:val="auto"/>
          <w:sz w:val="22"/>
          <w:szCs w:val="22"/>
        </w:rPr>
        <w:t>40817810950223204237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660EF9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660EF9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1A080D" w:rsidRPr="001A080D">
        <w:rPr>
          <w:noProof/>
          <w:sz w:val="22"/>
          <w:szCs w:val="22"/>
        </w:rPr>
        <w:t>Канцедаловой Татьяны Сергеевны (дата рождения: 10.03.1983, место рождения: г. Волгоград, СНИЛС 114-368-208 38, ИНН 344110032694, регистрация по месту жительства: 400093, Волгоградская область, г. Волгоград, ул. Гороховцев, д. 2, кв. 183)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13242F" w:rsidRPr="0013242F">
        <w:rPr>
          <w:color w:val="auto"/>
          <w:sz w:val="22"/>
          <w:szCs w:val="22"/>
        </w:rPr>
        <w:t xml:space="preserve">Волгоградской области от </w:t>
      </w:r>
      <w:r w:rsidR="001A080D" w:rsidRPr="001A080D">
        <w:rPr>
          <w:color w:val="auto"/>
          <w:sz w:val="22"/>
          <w:szCs w:val="22"/>
        </w:rPr>
        <w:t>13.08.2025 г. по делу № А12-17302/2025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</w:t>
      </w:r>
      <w:bookmarkStart w:id="0" w:name="_GoBack"/>
      <w:bookmarkEnd w:id="0"/>
      <w:r w:rsidRPr="00AA0E44">
        <w:rPr>
          <w:sz w:val="22"/>
          <w:szCs w:val="22"/>
        </w:rPr>
        <w:t>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080D">
      <w:rPr>
        <w:rStyle w:val="a7"/>
        <w:noProof/>
      </w:rPr>
      <w:t>2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242F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71849"/>
    <w:rsid w:val="00182E05"/>
    <w:rsid w:val="00187EC9"/>
    <w:rsid w:val="00193BF5"/>
    <w:rsid w:val="00194CE2"/>
    <w:rsid w:val="001A080D"/>
    <w:rsid w:val="001A705F"/>
    <w:rsid w:val="001A7BF5"/>
    <w:rsid w:val="001B1311"/>
    <w:rsid w:val="001B302F"/>
    <w:rsid w:val="001B450E"/>
    <w:rsid w:val="001B473F"/>
    <w:rsid w:val="001B5548"/>
    <w:rsid w:val="001B77EB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C31A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77DEE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0EF9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6DF7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966D8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714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10</cp:revision>
  <cp:lastPrinted>2011-04-29T09:56:00Z</cp:lastPrinted>
  <dcterms:created xsi:type="dcterms:W3CDTF">2025-11-18T12:54:00Z</dcterms:created>
  <dcterms:modified xsi:type="dcterms:W3CDTF">2026-03-24T11:38:00Z</dcterms:modified>
</cp:coreProperties>
</file>