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0F4A" w14:textId="77777777" w:rsidR="001C473F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 купли-продажи </w:t>
      </w:r>
    </w:p>
    <w:p w14:paraId="68C06285" w14:textId="01A12143" w:rsidR="001C473F" w:rsidRPr="008C15D0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379083F3" w14:textId="77777777" w:rsidR="001C473F" w:rsidRPr="008C15D0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22CFE1" w14:textId="7DA2E0CF" w:rsidR="001C473F" w:rsidRPr="008C15D0" w:rsidRDefault="001C473F" w:rsidP="001C473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г. Москва  «__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_____ </w:t>
      </w:r>
      <w:r w:rsidR="005135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BC4B37A" w14:textId="1C0F6EAE" w:rsidR="001C473F" w:rsidRPr="001C473F" w:rsidRDefault="001C473F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Казарян Шаген Рафикович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09.10.1968 года рождения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есто рождения: с. Малишка Ехегнадзорского р-на Армянской ССР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ИНН 503013466214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аспорт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РФ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46 13 250846, выдан ТП №2 ОУФМС России по Московской области по Наро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-Ф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оминскому району, 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 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одразделения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500-092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дрес регистрации: 143362, Московская область, Наро-Фоминский р-н., г. Апрелевка, ул. Горького, д. 34</w:t>
      </w:r>
      <w:r w:rsidRP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лице финансового управляющего </w:t>
      </w:r>
      <w:r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Моцкобили Энвера Темуровича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(ИНН 165506489957, СНИЛС 056-553-081 65), действующего на основании решения Арбитражного суда Московской области от 11.07.2025 по делу № А41-70215/24, именуемый в дальнейшем </w:t>
      </w:r>
      <w:r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«Продавец»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одной стороны, и</w:t>
      </w:r>
    </w:p>
    <w:p w14:paraId="3BA63310" w14:textId="591E5464" w:rsidR="001C473F" w:rsidRDefault="00D4423B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0" w:name="ТекстовоеПоле3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0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1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1C473F"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именуемый в дальнейшем </w:t>
      </w:r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«Покупатель»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другой стороны, совместно именуемые </w:t>
      </w:r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«Стороны»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заключили настоящий договор на следующих основаниях:</w:t>
      </w:r>
    </w:p>
    <w:p w14:paraId="417412D7" w14:textId="1E85F9AA" w:rsidR="001C473F" w:rsidRPr="001C473F" w:rsidRDefault="001C473F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Настоящий договор заключен в соответствии с протоколом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2" w:name="ТекстовоеПоле1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2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3" w:name="ТекстовоеПоле2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3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результатах проведения открытых торгов по продаже имущества Казаряна Шагена Рафиковича.</w:t>
      </w:r>
    </w:p>
    <w:p w14:paraId="1D03A3D0" w14:textId="77777777" w:rsidR="001C473F" w:rsidRPr="005E0EB8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0E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2FB03702" w14:textId="1FE042FB" w:rsidR="001C473F" w:rsidRPr="008C15D0" w:rsidRDefault="001C473F" w:rsidP="001C473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договора является имущество, принадлежащее на праве собственности </w:t>
      </w:r>
      <w:r w:rsidR="001B3F3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Казаряну Шагену Рафиковичу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, не являющееся предметом залога, реализованное на электронных торгах в следующем составе «Лот №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F3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Имущество):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1"/>
        <w:gridCol w:w="7224"/>
      </w:tblGrid>
      <w:tr w:rsidR="001C473F" w:rsidRPr="002B18DE" w14:paraId="233D5304" w14:textId="77777777" w:rsidTr="00BE591E">
        <w:trPr>
          <w:trHeight w:val="3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1667" w14:textId="77777777" w:rsidR="001C473F" w:rsidRPr="002B18DE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8DE"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73C9D" w14:textId="77777777" w:rsidR="001C473F" w:rsidRPr="002B18DE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лота</w:t>
            </w:r>
          </w:p>
        </w:tc>
      </w:tr>
      <w:tr w:rsidR="001C473F" w:rsidRPr="008C15D0" w14:paraId="5CC9932F" w14:textId="77777777" w:rsidTr="00BE591E">
        <w:trPr>
          <w:trHeight w:val="71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67D39" w14:textId="49ADCBFB" w:rsidR="001C473F" w:rsidRPr="008C15D0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Лот № </w:t>
            </w:r>
            <w:r w:rsidR="001B3F3B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EB319" w14:textId="09E37128" w:rsidR="001C473F" w:rsidRPr="008C15D0" w:rsidRDefault="001B3F3B" w:rsidP="00BE591E">
            <w:pPr>
              <w:spacing w:line="240" w:lineRule="auto"/>
              <w:ind w:right="28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F3B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Транспортное средство Volkswagen Touareg, государственный регистрационный знак Е664ХТ77, VIN XW8ZZZ7PZEG001811, год выпуска 2013, цвет черный, № двигателя CRC 146898, мощность двигателя 245 л.с., рабочий объем двигателя 2 967, тип двигателя дизельный на дизельном топливе, экологический класс четвертый, разрешенная максимальная масса 2 840, масса без нагрузки 2 074</w:t>
            </w:r>
          </w:p>
        </w:tc>
      </w:tr>
    </w:tbl>
    <w:p w14:paraId="3C205F65" w14:textId="77777777" w:rsidR="001C473F" w:rsidRPr="008C15D0" w:rsidRDefault="001C473F" w:rsidP="001C473F">
      <w:pPr>
        <w:pStyle w:val="a3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F8800E" w14:textId="77777777" w:rsidR="001C473F" w:rsidRPr="002B18DE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18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Цена и порядок расчета</w:t>
      </w:r>
    </w:p>
    <w:p w14:paraId="1855752D" w14:textId="780B19B1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Цена имущества,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п.1.1 настоящего договора, определенная по итогам торгов в соответствии с Протоколом о результатах проведения торгов по продаже имущества № 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1C2FAD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iCs/>
          <w:sz w:val="24"/>
          <w:szCs w:val="24"/>
        </w:rPr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4"/>
      <w:r w:rsidRPr="008C15D0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5" w:name="ТекстовоеПоле6"/>
      <w:r w:rsidR="001C2FAD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iCs/>
          <w:sz w:val="24"/>
          <w:szCs w:val="24"/>
        </w:rPr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5"/>
      <w:r w:rsidRPr="008C15D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1C2F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6" w:name="ТекстовоеПоле7"/>
      <w:r w:rsidR="001C2F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sz w:val="24"/>
          <w:szCs w:val="24"/>
        </w:rPr>
      </w:r>
      <w:r w:rsidR="001C2FAD">
        <w:rPr>
          <w:rFonts w:ascii="Times New Roman" w:hAnsi="Times New Roman" w:cs="Times New Roman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1C2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 w:rsidR="001C2F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7" w:name="ТекстовоеПоле8"/>
      <w:r w:rsidR="001C2F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sz w:val="24"/>
          <w:szCs w:val="24"/>
        </w:rPr>
      </w:r>
      <w:r w:rsidR="001C2FAD">
        <w:rPr>
          <w:rFonts w:ascii="Times New Roman" w:hAnsi="Times New Roman" w:cs="Times New Roman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коп</w:t>
      </w:r>
      <w:r w:rsidRPr="008C1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CFBE4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цены продажи Покупатель ознакомился с составом, характеристиками и эксплуатационными свойствами имущества, являющегося предметом настоящего договора и не имеет претензий к внешнему виду, комплектности, возможному наличию скрытых дефектов приобретаемого имущества.</w:t>
      </w:r>
    </w:p>
    <w:p w14:paraId="52D82AAD" w14:textId="4013B6A8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2.2. Сумма задатка в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размере 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8" w:name="ТекстовоеПоле9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8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9" w:name="ТекстовоеПоле10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коп.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перечисленная покупателем на счет № </w:t>
      </w:r>
      <w:r w:rsidRPr="00197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40702810800000024981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197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Акционерное общество «Новые информационные сервисы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»)</w:t>
      </w:r>
      <w:r w:rsidRPr="00DF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засчитывается в счет цены выкупа Имущества. </w:t>
      </w:r>
    </w:p>
    <w:p w14:paraId="49EA0850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Оплата имущества осуществляется Покупателем путем перечисления денежных средств на счет Продавца в течении 30 (тридцати) календарных дней со дня подписания настоящего договора. Датой исполнения обязательств Покупателя по оплате считается дата поступления денежных средств на счет Продавца. </w:t>
      </w:r>
    </w:p>
    <w:p w14:paraId="324DBA42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F3D9B" w14:textId="77777777" w:rsidR="001C473F" w:rsidRPr="001975F1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71B5605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Продавцом Имущества, являющегося предметом настоящего договора, производится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тридцати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рабочих дней с даты поступления всей суммы денежных средств на счет Продавца, с подписанием соответствующего акта приема-передачи. </w:t>
      </w:r>
    </w:p>
    <w:p w14:paraId="6EC0019D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 случайной гибели или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случайного повреждения имущества, являющегося предметом настоящего договора, в т. ч.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- Покупатель. </w:t>
      </w:r>
    </w:p>
    <w:p w14:paraId="570AD15B" w14:textId="00A4B77A" w:rsidR="001C473F" w:rsidRPr="00AF5089" w:rsidRDefault="001C473F" w:rsidP="001C473F">
      <w:pPr>
        <w:pStyle w:val="a3"/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Все расходы, связанные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с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C1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регистрацией перехода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права на Имущество</w:t>
      </w:r>
      <w:r w:rsidR="00C62121">
        <w:rPr>
          <w:rFonts w:ascii="Times New Roman" w:hAnsi="Times New Roman" w:cs="Times New Roman"/>
          <w:sz w:val="24"/>
          <w:szCs w:val="24"/>
        </w:rPr>
        <w:t>,</w:t>
      </w:r>
      <w:r w:rsidRPr="008C15D0">
        <w:rPr>
          <w:rFonts w:ascii="Times New Roman" w:hAnsi="Times New Roman" w:cs="Times New Roman"/>
          <w:sz w:val="24"/>
          <w:szCs w:val="24"/>
        </w:rPr>
        <w:t xml:space="preserve"> несет 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>Покупатель</w:t>
      </w:r>
      <w:r w:rsidR="00C62121">
        <w:rPr>
          <w:rFonts w:ascii="Times New Roman" w:hAnsi="Times New Roman" w:cs="Times New Roman"/>
          <w:spacing w:val="-2"/>
          <w:sz w:val="24"/>
          <w:szCs w:val="24"/>
        </w:rPr>
        <w:t>, в том числе на нем лежит обязанность произвести соответствующую регистрацию.</w:t>
      </w:r>
    </w:p>
    <w:p w14:paraId="550E6A7F" w14:textId="77777777" w:rsidR="001C473F" w:rsidRPr="008C15D0" w:rsidRDefault="001C473F" w:rsidP="001C473F">
      <w:pPr>
        <w:pStyle w:val="a3"/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186D32" w14:textId="77777777" w:rsidR="001C473F" w:rsidRPr="001975F1" w:rsidRDefault="001C473F" w:rsidP="001C473F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сторон</w:t>
      </w:r>
    </w:p>
    <w:p w14:paraId="3521CF96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D257EB6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527B086C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54FEFE43" w14:textId="77777777" w:rsidR="001C473F" w:rsidRPr="008C15D0" w:rsidRDefault="001C473F" w:rsidP="001C473F">
      <w:pPr>
        <w:pStyle w:val="a3"/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Нарушение Покупателем</w:t>
      </w:r>
      <w:r w:rsidRPr="008C1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условий оплаты является отказом Покупателя от исполнения настоящего Договора. По истечении указанного срока Продавец направляет Покупателю письменное уведомление</w:t>
      </w:r>
      <w:r w:rsidRPr="008C15D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о просрочке оплаты, со дня направления которого настоящий</w:t>
      </w:r>
      <w:r w:rsidRPr="008C15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556D20D0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Федерации, но в соответствии с условиями настоящего договора подлежит рассмотрению в Арбитражном суде города Москвы.</w:t>
      </w:r>
    </w:p>
    <w:p w14:paraId="5690A88C" w14:textId="77777777" w:rsidR="001C473F" w:rsidRPr="008C15D0" w:rsidRDefault="001C473F" w:rsidP="001C473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EECA9" w14:textId="77777777" w:rsidR="001C473F" w:rsidRPr="004C3CEB" w:rsidRDefault="001C473F" w:rsidP="001C473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3C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Прочие условия договора</w:t>
      </w:r>
    </w:p>
    <w:p w14:paraId="19E9D528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3AA31721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Подписывая настоящий договор, Покупатель подтверждает, что ознакомлен с техническими, эксплуатационными и прочими свойствами имущества, учел их при определении цены покупки, претензий к продавцу не имеет.</w:t>
      </w:r>
    </w:p>
    <w:p w14:paraId="1DBB1E4A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двух экземплярах, имеющих равную юридическую силу.</w:t>
      </w:r>
    </w:p>
    <w:p w14:paraId="2E85B36F" w14:textId="77777777" w:rsidR="001C473F" w:rsidRPr="004C3CEB" w:rsidRDefault="001C473F" w:rsidP="001C473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3C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1C473F" w:rsidRPr="00C54F4C" w14:paraId="13F1E2CF" w14:textId="77777777" w:rsidTr="00BE591E">
        <w:tc>
          <w:tcPr>
            <w:tcW w:w="4253" w:type="dxa"/>
          </w:tcPr>
          <w:p w14:paraId="5A4165CA" w14:textId="77777777" w:rsidR="001C473F" w:rsidRPr="004C3CEB" w:rsidRDefault="001C473F" w:rsidP="00BE591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C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Продавец:</w:t>
            </w:r>
          </w:p>
          <w:p w14:paraId="383BF270" w14:textId="78A3E50B" w:rsidR="001C473F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Казарян Шаген Рафикович в лице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финансового управляющего Моцкобили Энвера Темуровича </w:t>
            </w:r>
          </w:p>
          <w:p w14:paraId="4296CC2F" w14:textId="48238762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(925) 685-32-15.</w:t>
            </w:r>
          </w:p>
          <w:p w14:paraId="14971407" w14:textId="2F7A967C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FU-ET-Kazaryan@yandex.ru</w:t>
            </w:r>
          </w:p>
          <w:p w14:paraId="573426DD" w14:textId="1CF5D5F9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адрес: 115088, г. Москва, а/я 84 </w:t>
            </w:r>
          </w:p>
          <w:p w14:paraId="1E1E5FFD" w14:textId="439757A3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для оплаты:</w:t>
            </w:r>
          </w:p>
          <w:p w14:paraId="6581FBBF" w14:textId="6AB6377F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получателя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Казарян Шаген Рафикович</w:t>
            </w:r>
          </w:p>
          <w:p w14:paraId="46A3BC9B" w14:textId="0D56131F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 получателя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40817810940290012229</w:t>
            </w:r>
          </w:p>
          <w:p w14:paraId="12876792" w14:textId="46C11996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открытия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04.10.2012</w:t>
            </w:r>
          </w:p>
          <w:p w14:paraId="6F9CF6AC" w14:textId="1E281AA2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банка получателя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Публичное акционерное общество «Сбербанк России», Среднерусский банк</w:t>
            </w:r>
          </w:p>
          <w:p w14:paraId="73B00BE2" w14:textId="1B91822F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Корреспондентский счет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30101810400000000225</w:t>
            </w:r>
          </w:p>
          <w:p w14:paraId="43C4D06B" w14:textId="02E911D8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044525225</w:t>
            </w:r>
          </w:p>
          <w:p w14:paraId="707C6153" w14:textId="2738C1D0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БАНКА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7707083893</w:t>
            </w:r>
          </w:p>
          <w:p w14:paraId="775FF2BD" w14:textId="2231F988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КПП БАНКА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773643002</w:t>
            </w:r>
          </w:p>
          <w:p w14:paraId="6ED07393" w14:textId="77777777" w:rsidR="001C473F" w:rsidRPr="00B52AB0" w:rsidRDefault="001C473F" w:rsidP="00BE591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</w:tcPr>
          <w:p w14:paraId="4DEEB3C8" w14:textId="77777777" w:rsidR="001C473F" w:rsidRPr="004C3CEB" w:rsidRDefault="001C473F" w:rsidP="00BE591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C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Покупатель:</w:t>
            </w:r>
          </w:p>
          <w:p w14:paraId="7324555C" w14:textId="58379029" w:rsidR="001C473F" w:rsidRPr="00C54F4C" w:rsidRDefault="001C2FAD" w:rsidP="00BE591E">
            <w:pPr>
              <w:ind w:left="75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0" w:name="ТекстовоеПоле1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  <w:p w14:paraId="53EBB0FE" w14:textId="77777777" w:rsidR="001C473F" w:rsidRPr="00C54F4C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3F" w:rsidRPr="002851DD" w14:paraId="428AA22D" w14:textId="77777777" w:rsidTr="00BE591E">
        <w:tc>
          <w:tcPr>
            <w:tcW w:w="4253" w:type="dxa"/>
          </w:tcPr>
          <w:p w14:paraId="4196CD35" w14:textId="4CD8FB91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 w:rsidRPr="00285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_____________/ </w:t>
            </w:r>
            <w:r w:rsidR="005B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Э.Т. Моцкобили</w:t>
            </w:r>
          </w:p>
          <w:p w14:paraId="514B31F6" w14:textId="77777777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</w:tcPr>
          <w:p w14:paraId="4CC87DB0" w14:textId="7A863F06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51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Покупатель </w:t>
            </w:r>
            <w:r w:rsidRPr="002851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____________/ </w: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4735FE3A" w14:textId="77777777" w:rsidR="00286193" w:rsidRDefault="00286193"/>
    <w:sectPr w:rsidR="002861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E0D" w14:textId="77777777" w:rsidR="002F6B12" w:rsidRDefault="002F6B12" w:rsidP="002F6B12">
      <w:pPr>
        <w:spacing w:after="0" w:line="240" w:lineRule="auto"/>
      </w:pPr>
      <w:r>
        <w:separator/>
      </w:r>
    </w:p>
  </w:endnote>
  <w:endnote w:type="continuationSeparator" w:id="0">
    <w:p w14:paraId="461CBAC0" w14:textId="77777777" w:rsidR="002F6B12" w:rsidRDefault="002F6B12" w:rsidP="002F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421970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7ABDB1" w14:textId="0F5D373E" w:rsidR="002F6B12" w:rsidRPr="002F6B12" w:rsidRDefault="002F6B12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2F6B12">
              <w:rPr>
                <w:rFonts w:ascii="Times New Roman" w:hAnsi="Times New Roman" w:cs="Times New Roman"/>
              </w:rPr>
              <w:t xml:space="preserve">Страница 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F6B1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F6B12">
              <w:rPr>
                <w:rFonts w:ascii="Times New Roman" w:hAnsi="Times New Roman" w:cs="Times New Roman"/>
                <w:b/>
                <w:bCs/>
              </w:rPr>
              <w:t>2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F6B12">
              <w:rPr>
                <w:rFonts w:ascii="Times New Roman" w:hAnsi="Times New Roman" w:cs="Times New Roman"/>
              </w:rPr>
              <w:t xml:space="preserve"> из 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F6B1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F6B12">
              <w:rPr>
                <w:rFonts w:ascii="Times New Roman" w:hAnsi="Times New Roman" w:cs="Times New Roman"/>
                <w:b/>
                <w:bCs/>
              </w:rPr>
              <w:t>2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AA211" w14:textId="77777777" w:rsidR="002F6B12" w:rsidRDefault="002F6B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E4E3" w14:textId="77777777" w:rsidR="002F6B12" w:rsidRDefault="002F6B12" w:rsidP="002F6B12">
      <w:pPr>
        <w:spacing w:after="0" w:line="240" w:lineRule="auto"/>
      </w:pPr>
      <w:r>
        <w:separator/>
      </w:r>
    </w:p>
  </w:footnote>
  <w:footnote w:type="continuationSeparator" w:id="0">
    <w:p w14:paraId="40B0BD14" w14:textId="77777777" w:rsidR="002F6B12" w:rsidRDefault="002F6B12" w:rsidP="002F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6C8"/>
    <w:multiLevelType w:val="multilevel"/>
    <w:tmpl w:val="0B68E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C0061A"/>
    <w:multiLevelType w:val="multilevel"/>
    <w:tmpl w:val="0FA48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68"/>
    <w:rsid w:val="001B3F3B"/>
    <w:rsid w:val="001C2FAD"/>
    <w:rsid w:val="001C473F"/>
    <w:rsid w:val="00286193"/>
    <w:rsid w:val="002F6B12"/>
    <w:rsid w:val="005135EA"/>
    <w:rsid w:val="005B3E08"/>
    <w:rsid w:val="00656A68"/>
    <w:rsid w:val="00C62121"/>
    <w:rsid w:val="00D4423B"/>
    <w:rsid w:val="00D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4013"/>
  <w15:chartTrackingRefBased/>
  <w15:docId w15:val="{E64B3A78-8EDF-4178-84AA-213F1062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473F"/>
    <w:pPr>
      <w:ind w:left="720"/>
      <w:contextualSpacing/>
    </w:pPr>
  </w:style>
  <w:style w:type="character" w:customStyle="1" w:styleId="paragraph">
    <w:name w:val="paragraph"/>
    <w:rsid w:val="001C473F"/>
  </w:style>
  <w:style w:type="table" w:styleId="a4">
    <w:name w:val="Table Grid"/>
    <w:basedOn w:val="a1"/>
    <w:uiPriority w:val="39"/>
    <w:rsid w:val="001C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B12"/>
  </w:style>
  <w:style w:type="paragraph" w:styleId="a7">
    <w:name w:val="footer"/>
    <w:basedOn w:val="a"/>
    <w:link w:val="a8"/>
    <w:uiPriority w:val="99"/>
    <w:unhideWhenUsed/>
    <w:rsid w:val="002F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Jackdaw</dc:creator>
  <cp:keywords/>
  <dc:description/>
  <cp:lastModifiedBy>Jackdaw</cp:lastModifiedBy>
  <cp:revision>11</cp:revision>
  <cp:lastPrinted>2025-12-02T13:49:00Z</cp:lastPrinted>
  <dcterms:created xsi:type="dcterms:W3CDTF">2025-12-02T13:35:00Z</dcterms:created>
  <dcterms:modified xsi:type="dcterms:W3CDTF">2025-12-02T13:55:00Z</dcterms:modified>
</cp:coreProperties>
</file>