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4DD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7C3E85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B66D1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84BAE4" w14:textId="77777777" w:rsidR="00F27775" w:rsidRDefault="006B738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Южно-Сахалинск</w:t>
      </w:r>
    </w:p>
    <w:p w14:paraId="65028FFF" w14:textId="77777777" w:rsidR="00F27775" w:rsidRDefault="006B738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декабря 2025 г.</w:t>
      </w:r>
    </w:p>
    <w:p w14:paraId="2E5B1B4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347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8E2E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B738A">
        <w:rPr>
          <w:rFonts w:ascii="Times New Roman" w:hAnsi="Times New Roman"/>
          <w:noProof/>
          <w:sz w:val="24"/>
          <w:szCs w:val="24"/>
        </w:rPr>
        <w:t>Бажанова Евгения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B738A">
        <w:rPr>
          <w:rFonts w:ascii="Times New Roman" w:hAnsi="Times New Roman"/>
          <w:noProof/>
          <w:sz w:val="24"/>
          <w:szCs w:val="24"/>
        </w:rPr>
        <w:t>13.01.1976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B738A">
        <w:rPr>
          <w:rFonts w:ascii="Times New Roman" w:hAnsi="Times New Roman"/>
          <w:noProof/>
          <w:sz w:val="24"/>
          <w:szCs w:val="24"/>
        </w:rPr>
        <w:t>п. Синегорск Сахалинская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B738A">
        <w:rPr>
          <w:rFonts w:ascii="Times New Roman" w:hAnsi="Times New Roman"/>
          <w:noProof/>
          <w:sz w:val="24"/>
          <w:szCs w:val="24"/>
        </w:rPr>
        <w:t>108-528-267 61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B738A">
        <w:rPr>
          <w:rFonts w:ascii="Times New Roman" w:hAnsi="Times New Roman"/>
          <w:noProof/>
          <w:sz w:val="24"/>
          <w:szCs w:val="24"/>
        </w:rPr>
        <w:t>650107722430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B738A">
        <w:rPr>
          <w:rFonts w:ascii="Times New Roman" w:hAnsi="Times New Roman"/>
          <w:noProof/>
          <w:sz w:val="24"/>
          <w:szCs w:val="24"/>
        </w:rPr>
        <w:t>регистрация по месту жительства: 693902, Сахалинская область, г Южно-Сахалинск, ул Шахтерская, д 11, кв 16</w:t>
      </w:r>
      <w:r>
        <w:rPr>
          <w:rFonts w:ascii="Times New Roman" w:hAnsi="Times New Roman"/>
          <w:sz w:val="24"/>
          <w:szCs w:val="24"/>
        </w:rPr>
        <w:t xml:space="preserve">)  </w:t>
      </w:r>
      <w:r w:rsidR="006B738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B738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17.06.2025 г. по делу № А59-2607/2025 Е.В. Бадмаева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7053D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6A28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2654B1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B738A">
        <w:rPr>
          <w:rFonts w:ascii="Times New Roman" w:hAnsi="Times New Roman"/>
          <w:noProof/>
          <w:sz w:val="24"/>
          <w:szCs w:val="24"/>
        </w:rPr>
        <w:t>Бажанова Евгения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2FE808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896A1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5B304A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FC686C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E2D9A2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7E6D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B3EAA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B738A">
        <w:rPr>
          <w:rFonts w:ascii="Times New Roman" w:hAnsi="Times New Roman"/>
          <w:noProof/>
          <w:sz w:val="24"/>
          <w:szCs w:val="24"/>
        </w:rPr>
        <w:t>Бажанова Евгения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E141B6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46D07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5C890A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A62595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0A56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9A20B5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B738A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89A7CA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ACB6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2C55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7B02E0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A791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569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C0AD7F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834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B738A">
              <w:rPr>
                <w:rFonts w:ascii="Times New Roman" w:hAnsi="Times New Roman"/>
                <w:noProof/>
                <w:sz w:val="24"/>
                <w:szCs w:val="24"/>
              </w:rPr>
              <w:t>Бажанова Евгения Анатольевича</w:t>
            </w:r>
          </w:p>
          <w:p w14:paraId="6275128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53BA0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B73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71560B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73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A2CE83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73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7D61AC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73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DAA4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1C142F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BD49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808C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B73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5F5F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CDAC5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CC0AA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E32F49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DD3BA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401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541CF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F2347"/>
    <w:rsid w:val="00614239"/>
    <w:rsid w:val="00633086"/>
    <w:rsid w:val="006B738A"/>
    <w:rsid w:val="006C0BDC"/>
    <w:rsid w:val="0070723E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E3F7"/>
  <w15:chartTrackingRefBased/>
  <w15:docId w15:val="{CFE57168-EBD9-45F1-8572-FEA99A15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2025-12-26T11:44:00Z</dcterms:created>
  <dcterms:modified xsi:type="dcterms:W3CDTF">2025-12-26T11:44:00Z</dcterms:modified>
</cp:coreProperties>
</file>