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7810DF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7810DF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7810DF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7810DF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7810DF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7810DF">
        <w:rPr>
          <w:rStyle w:val="paragraph"/>
          <w:rFonts w:ascii="Times New Roman" w:hAnsi="Times New Roman"/>
          <w:sz w:val="18"/>
          <w:szCs w:val="18"/>
        </w:rPr>
        <w:tab/>
      </w:r>
      <w:r w:rsidRPr="007810DF">
        <w:rPr>
          <w:rStyle w:val="paragraph"/>
          <w:rFonts w:ascii="Times New Roman" w:hAnsi="Times New Roman"/>
          <w:sz w:val="18"/>
          <w:szCs w:val="18"/>
        </w:rPr>
        <w:tab/>
      </w:r>
      <w:r w:rsidRPr="007810DF">
        <w:rPr>
          <w:rStyle w:val="paragraph"/>
          <w:rFonts w:ascii="Times New Roman" w:hAnsi="Times New Roman"/>
          <w:sz w:val="18"/>
          <w:szCs w:val="18"/>
        </w:rPr>
        <w:tab/>
      </w:r>
      <w:r w:rsidRPr="007810DF">
        <w:rPr>
          <w:rStyle w:val="paragraph"/>
          <w:rFonts w:ascii="Times New Roman" w:hAnsi="Times New Roman"/>
          <w:sz w:val="18"/>
          <w:szCs w:val="18"/>
        </w:rPr>
        <w:tab/>
      </w:r>
      <w:r w:rsidRPr="007810DF">
        <w:rPr>
          <w:rStyle w:val="paragraph"/>
          <w:rFonts w:ascii="Times New Roman" w:hAnsi="Times New Roman"/>
          <w:sz w:val="18"/>
          <w:szCs w:val="18"/>
        </w:rPr>
        <w:tab/>
      </w:r>
      <w:r w:rsidRPr="007810DF">
        <w:rPr>
          <w:rStyle w:val="paragraph"/>
          <w:rFonts w:ascii="Times New Roman" w:hAnsi="Times New Roman"/>
          <w:sz w:val="18"/>
          <w:szCs w:val="18"/>
        </w:rPr>
        <w:tab/>
      </w:r>
      <w:r w:rsidRPr="007810DF">
        <w:rPr>
          <w:rStyle w:val="paragraph"/>
          <w:rFonts w:ascii="Times New Roman" w:hAnsi="Times New Roman"/>
          <w:sz w:val="18"/>
          <w:szCs w:val="18"/>
        </w:rPr>
        <w:tab/>
      </w:r>
      <w:r w:rsidRPr="007810DF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7810DF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7810DF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7810D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7810DF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7810DF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C11FE6E" w:rsidR="000A052A" w:rsidRPr="007810DF" w:rsidRDefault="007810DF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810DF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7810DF">
        <w:rPr>
          <w:rStyle w:val="paragraph"/>
          <w:rFonts w:ascii="Times New Roman" w:hAnsi="Times New Roman"/>
          <w:sz w:val="18"/>
          <w:szCs w:val="18"/>
        </w:rPr>
        <w:t>Лесового</w:t>
      </w:r>
      <w:proofErr w:type="spellEnd"/>
      <w:r w:rsidRPr="007810DF">
        <w:rPr>
          <w:rStyle w:val="paragraph"/>
          <w:rFonts w:ascii="Times New Roman" w:hAnsi="Times New Roman"/>
          <w:sz w:val="18"/>
          <w:szCs w:val="18"/>
        </w:rPr>
        <w:t xml:space="preserve"> Дмитрия Викторовича (</w:t>
      </w:r>
      <w:proofErr w:type="spellStart"/>
      <w:r w:rsidRPr="007810DF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7810DF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7810DF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7810DF">
        <w:rPr>
          <w:rStyle w:val="paragraph"/>
          <w:rFonts w:ascii="Times New Roman" w:hAnsi="Times New Roman"/>
          <w:sz w:val="18"/>
          <w:szCs w:val="18"/>
        </w:rPr>
        <w:t xml:space="preserve">.: 03.10.1988, гор. Ленинград, СНИЛС 133869167 89, ИНН 780441533490, адрес: 195220, г. Санкт-Петербург, Калининский р-н, ул. Гражданский </w:t>
      </w:r>
      <w:proofErr w:type="spellStart"/>
      <w:r w:rsidRPr="007810DF">
        <w:rPr>
          <w:rStyle w:val="paragraph"/>
          <w:rFonts w:ascii="Times New Roman" w:hAnsi="Times New Roman"/>
          <w:sz w:val="18"/>
          <w:szCs w:val="18"/>
        </w:rPr>
        <w:t>пр-кт</w:t>
      </w:r>
      <w:proofErr w:type="spellEnd"/>
      <w:r w:rsidRPr="007810DF">
        <w:rPr>
          <w:rStyle w:val="paragraph"/>
          <w:rFonts w:ascii="Times New Roman" w:hAnsi="Times New Roman"/>
          <w:sz w:val="18"/>
          <w:szCs w:val="18"/>
        </w:rPr>
        <w:t xml:space="preserve">, д. 17, кв. 81), Киселёв Владислав Вячеславович (ИНН 132814097117, СНИЛС 167909336 15, почтовый адрес: 302000, г. Орёл, а/я 105) – член Союз СРО "ГАУ" (ОГРН 1021603626098, ИНН 1660062005, адрес: 420034, </w:t>
      </w:r>
      <w:proofErr w:type="spellStart"/>
      <w:r w:rsidRPr="007810DF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7810DF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15.12.2025 г. (р. ч. от 04.12.2025) по делу №А56-77909/2025</w:t>
      </w:r>
      <w:r w:rsidR="00BE49EC" w:rsidRPr="007810DF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7810DF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7810DF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7810DF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7810DF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7810D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7810DF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7810DF">
        <w:rPr>
          <w:rFonts w:ascii="Times New Roman" w:hAnsi="Times New Roman"/>
          <w:sz w:val="18"/>
          <w:szCs w:val="18"/>
        </w:rPr>
        <w:t>,</w:t>
      </w:r>
      <w:r w:rsidR="000A052A" w:rsidRPr="007810DF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7810DF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7810DF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1DCA95ED" w14:textId="77777777" w:rsidR="007810DF" w:rsidRPr="007810DF" w:rsidRDefault="007810DF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810DF">
        <w:rPr>
          <w:rFonts w:ascii="Times New Roman" w:hAnsi="Times New Roman"/>
          <w:i/>
          <w:sz w:val="20"/>
          <w:szCs w:val="20"/>
        </w:rPr>
        <w:t>Лот №1: марка, модель – HONDA CIVIC; цвет – СВЕТЛО-СИНИЙ; идентификационный номер (VIN) – NLAFD76408W000774; год изготовления – 2008; кузов № NLAFD76408W000774; паспорт транспортного средства – серия 77ТХ № 296099 (далее – «Имущество»)</w:t>
      </w:r>
      <w:r w:rsidRPr="007810DF">
        <w:rPr>
          <w:rFonts w:ascii="Times New Roman" w:hAnsi="Times New Roman"/>
          <w:i/>
          <w:sz w:val="20"/>
          <w:szCs w:val="20"/>
        </w:rPr>
        <w:t>.</w:t>
      </w:r>
    </w:p>
    <w:p w14:paraId="2F3975F4" w14:textId="22608882" w:rsidR="00444125" w:rsidRPr="007810DF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7810DF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7810DF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7810DF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7810D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7810DF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7810DF" w:rsidRPr="007810DF">
        <w:rPr>
          <w:rStyle w:val="paragraph"/>
          <w:rFonts w:ascii="Times New Roman" w:hAnsi="Times New Roman"/>
          <w:sz w:val="18"/>
          <w:szCs w:val="18"/>
        </w:rPr>
        <w:t>Лесовой</w:t>
      </w:r>
      <w:proofErr w:type="spellEnd"/>
      <w:r w:rsidR="007810DF" w:rsidRPr="007810DF">
        <w:rPr>
          <w:rStyle w:val="paragraph"/>
          <w:rFonts w:ascii="Times New Roman" w:hAnsi="Times New Roman"/>
          <w:sz w:val="18"/>
          <w:szCs w:val="18"/>
        </w:rPr>
        <w:t xml:space="preserve"> Дмитрий Викторович</w:t>
      </w:r>
      <w:r w:rsidR="00556918" w:rsidRPr="007810D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7810DF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7810DF" w:rsidRPr="007810DF">
        <w:rPr>
          <w:rStyle w:val="paragraph"/>
          <w:rFonts w:ascii="Times New Roman" w:hAnsi="Times New Roman"/>
          <w:sz w:val="18"/>
          <w:szCs w:val="18"/>
        </w:rPr>
        <w:t>40817810450222898953</w:t>
      </w:r>
      <w:r w:rsidR="00BE49EC" w:rsidRPr="007810DF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7810DF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7810DF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810DF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7810DF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7810DF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810DF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7810DF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810DF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7810DF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7810DF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7810DF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7810D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810DF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7810DF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7810DF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7810DF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7810DF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7810D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810DF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7810DF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7810D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810DF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7810DF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7810DF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7810D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7810DF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7810DF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7810DF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7810DF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7810DF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7810DF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7810DF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810DF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7810DF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810DF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7810DF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39E1940F" w:rsidR="00017565" w:rsidRPr="007810DF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810DF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7810DF" w:rsidRPr="007810DF">
              <w:rPr>
                <w:i/>
                <w:sz w:val="18"/>
                <w:szCs w:val="18"/>
                <w:lang w:val="ru-RU"/>
              </w:rPr>
              <w:t>Лесового</w:t>
            </w:r>
            <w:proofErr w:type="spellEnd"/>
            <w:r w:rsidR="007810DF" w:rsidRPr="007810DF">
              <w:rPr>
                <w:i/>
                <w:sz w:val="18"/>
                <w:szCs w:val="18"/>
                <w:lang w:val="ru-RU"/>
              </w:rPr>
              <w:t xml:space="preserve"> Дмитрия Викторовича (</w:t>
            </w:r>
            <w:proofErr w:type="spellStart"/>
            <w:r w:rsidR="007810DF" w:rsidRPr="007810DF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7810DF" w:rsidRPr="007810DF">
              <w:rPr>
                <w:i/>
                <w:sz w:val="18"/>
                <w:szCs w:val="18"/>
                <w:lang w:val="ru-RU"/>
              </w:rPr>
              <w:t>./</w:t>
            </w:r>
            <w:proofErr w:type="spellStart"/>
            <w:r w:rsidR="007810DF" w:rsidRPr="007810DF">
              <w:rPr>
                <w:i/>
                <w:sz w:val="18"/>
                <w:szCs w:val="18"/>
                <w:lang w:val="ru-RU"/>
              </w:rPr>
              <w:t>м.р</w:t>
            </w:r>
            <w:proofErr w:type="spellEnd"/>
            <w:r w:rsidR="007810DF" w:rsidRPr="007810DF">
              <w:rPr>
                <w:i/>
                <w:sz w:val="18"/>
                <w:szCs w:val="18"/>
                <w:lang w:val="ru-RU"/>
              </w:rPr>
              <w:t xml:space="preserve">.: 03.10.1988, гор. Ленинград, СНИЛС 133869167 89, ИНН 780441533490, адрес: 195220, г. Санкт-Петербург, Калининский р-н, ул. Гражданский </w:t>
            </w:r>
            <w:proofErr w:type="spellStart"/>
            <w:r w:rsidR="007810DF" w:rsidRPr="007810DF">
              <w:rPr>
                <w:i/>
                <w:sz w:val="18"/>
                <w:szCs w:val="18"/>
                <w:lang w:val="ru-RU"/>
              </w:rPr>
              <w:t>пр-кт</w:t>
            </w:r>
            <w:proofErr w:type="spellEnd"/>
            <w:r w:rsidR="007810DF" w:rsidRPr="007810DF">
              <w:rPr>
                <w:i/>
                <w:sz w:val="18"/>
                <w:szCs w:val="18"/>
                <w:lang w:val="ru-RU"/>
              </w:rPr>
              <w:t>, д. 17, кв. 81</w:t>
            </w:r>
            <w:r w:rsidRPr="007810DF">
              <w:rPr>
                <w:i/>
                <w:sz w:val="18"/>
                <w:szCs w:val="18"/>
                <w:lang w:val="ru-RU"/>
              </w:rPr>
              <w:t>), Киселёв Владислав Вячеславович (ИНН 132814097117, СНИЛС 167-909-336 15)</w:t>
            </w:r>
            <w:r w:rsidR="007810DF" w:rsidRPr="007810DF">
              <w:rPr>
                <w:i/>
                <w:sz w:val="18"/>
                <w:szCs w:val="18"/>
                <w:lang w:val="ru-RU"/>
              </w:rPr>
              <w:t xml:space="preserve">, </w:t>
            </w:r>
            <w:r w:rsidRPr="007810DF">
              <w:rPr>
                <w:i/>
                <w:sz w:val="18"/>
                <w:szCs w:val="18"/>
                <w:lang w:val="ru-RU"/>
              </w:rPr>
              <w:t>адрес для корреспонденции: 302000, обл. Орловская, г. Орёл, а/я 105)</w:t>
            </w:r>
          </w:p>
          <w:p w14:paraId="13B99DBE" w14:textId="77777777" w:rsidR="00556918" w:rsidRPr="007810DF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18F6C1E2" w14:textId="77777777" w:rsidR="007810DF" w:rsidRPr="007810DF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7810DF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7810DF" w:rsidRPr="007810DF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Лесовой</w:t>
            </w:r>
            <w:proofErr w:type="spellEnd"/>
            <w:r w:rsidR="007810DF" w:rsidRPr="007810DF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Дмитрий Викторович Счет получателя: 40817810450222898953</w:t>
            </w:r>
          </w:p>
          <w:p w14:paraId="7B183B3D" w14:textId="16E637C8" w:rsidR="00BE49EC" w:rsidRPr="007810DF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810DF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7810DF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810DF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7810DF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810DF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7810DF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810DF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7810DF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810DF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7810DF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7810DF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7810DF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7810DF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7810DF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7810D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7810D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7810DF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7810D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7810D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7810DF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7810DF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7810D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7810DF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7810DF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7810D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7810D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7810D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7810D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7810DF" w:rsidRDefault="00BE49EC" w:rsidP="007810DF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7810DF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7810DF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7810DF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7810DF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1" w:name="_GoBack"/>
            <w:bookmarkEnd w:id="1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14DF3" w14:textId="77777777" w:rsidR="003F0FC9" w:rsidRDefault="003F0FC9" w:rsidP="005F791F">
      <w:pPr>
        <w:spacing w:after="0" w:line="240" w:lineRule="auto"/>
      </w:pPr>
      <w:r>
        <w:separator/>
      </w:r>
    </w:p>
  </w:endnote>
  <w:endnote w:type="continuationSeparator" w:id="0">
    <w:p w14:paraId="6B3F6B15" w14:textId="77777777" w:rsidR="003F0FC9" w:rsidRDefault="003F0FC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687D9" w14:textId="77777777" w:rsidR="003F0FC9" w:rsidRDefault="003F0FC9" w:rsidP="005F791F">
      <w:pPr>
        <w:spacing w:after="0" w:line="240" w:lineRule="auto"/>
      </w:pPr>
      <w:r>
        <w:separator/>
      </w:r>
    </w:p>
  </w:footnote>
  <w:footnote w:type="continuationSeparator" w:id="0">
    <w:p w14:paraId="08F7504D" w14:textId="77777777" w:rsidR="003F0FC9" w:rsidRDefault="003F0FC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9532A"/>
    <w:rsid w:val="006F4B2F"/>
    <w:rsid w:val="007810D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2026-03-12T09:34:00Z</dcterms:created>
  <dcterms:modified xsi:type="dcterms:W3CDTF">2026-03-12T09:34:00Z</dcterms:modified>
</cp:coreProperties>
</file>